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367" w:rsidRDefault="00A31367" w:rsidP="005062DB">
      <w:pPr>
        <w:ind w:left="-1560"/>
      </w:pPr>
    </w:p>
    <w:p w:rsidR="00A31367" w:rsidRDefault="00A31367" w:rsidP="00A31367"/>
    <w:p w:rsidR="005062DB" w:rsidRDefault="005062DB" w:rsidP="00A31367"/>
    <w:p w:rsidR="005062DB" w:rsidRDefault="005062DB" w:rsidP="00A31367"/>
    <w:p w:rsidR="005062DB" w:rsidRDefault="005062DB" w:rsidP="00A31367"/>
    <w:p w:rsidR="005062DB" w:rsidRPr="005062DB" w:rsidRDefault="005062DB" w:rsidP="00A31367">
      <w:pPr>
        <w:rPr>
          <w:rFonts w:ascii="Arial" w:hAnsi="Arial"/>
          <w:b/>
        </w:rPr>
      </w:pPr>
      <w:r w:rsidRPr="005062DB">
        <w:rPr>
          <w:rFonts w:ascii="Arial" w:hAnsi="Arial"/>
          <w:b/>
        </w:rPr>
        <w:t>August 19, 2017</w:t>
      </w:r>
    </w:p>
    <w:p w:rsidR="005062DB" w:rsidRPr="005062DB" w:rsidRDefault="005062DB" w:rsidP="00A31367">
      <w:pPr>
        <w:rPr>
          <w:rFonts w:ascii="Arial" w:hAnsi="Arial"/>
        </w:rPr>
      </w:pPr>
    </w:p>
    <w:p w:rsidR="005062DB" w:rsidRPr="005062DB" w:rsidRDefault="0095669C" w:rsidP="005062DB">
      <w:pPr>
        <w:jc w:val="center"/>
        <w:rPr>
          <w:rFonts w:ascii="Arial" w:hAnsi="Arial"/>
          <w:b/>
          <w:sz w:val="28"/>
        </w:rPr>
      </w:pPr>
      <w:r>
        <w:rPr>
          <w:rFonts w:ascii="Arial" w:hAnsi="Arial"/>
          <w:b/>
          <w:sz w:val="28"/>
        </w:rPr>
        <w:t>Barristers, solicitors and d</w:t>
      </w:r>
      <w:r w:rsidR="005062DB" w:rsidRPr="005062DB">
        <w:rPr>
          <w:rFonts w:ascii="Arial" w:hAnsi="Arial"/>
          <w:b/>
          <w:sz w:val="28"/>
        </w:rPr>
        <w:t xml:space="preserve">octors unite to support marriage </w:t>
      </w:r>
      <w:r w:rsidR="00613CF0">
        <w:rPr>
          <w:rFonts w:ascii="Arial" w:hAnsi="Arial"/>
          <w:b/>
          <w:sz w:val="28"/>
        </w:rPr>
        <w:t xml:space="preserve">equality </w:t>
      </w:r>
      <w:r w:rsidR="005062DB" w:rsidRPr="005062DB">
        <w:rPr>
          <w:rFonts w:ascii="Arial" w:hAnsi="Arial"/>
          <w:b/>
          <w:sz w:val="28"/>
        </w:rPr>
        <w:t>laws</w:t>
      </w:r>
    </w:p>
    <w:p w:rsidR="005062DB" w:rsidRPr="005062DB" w:rsidRDefault="005062DB" w:rsidP="00A31367">
      <w:pPr>
        <w:rPr>
          <w:rFonts w:ascii="Arial" w:hAnsi="Arial"/>
        </w:rPr>
      </w:pPr>
    </w:p>
    <w:p w:rsidR="00A31367" w:rsidRPr="005062DB" w:rsidRDefault="00A31367" w:rsidP="005062DB">
      <w:pPr>
        <w:jc w:val="both"/>
        <w:rPr>
          <w:rFonts w:ascii="Arial" w:hAnsi="Arial"/>
          <w:b/>
        </w:rPr>
      </w:pPr>
      <w:r w:rsidRPr="005062DB">
        <w:rPr>
          <w:rFonts w:ascii="Arial" w:hAnsi="Arial"/>
          <w:b/>
        </w:rPr>
        <w:t>The legal and medical professions in NSW have united in support of the introduction of marriage equality laws.</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 xml:space="preserve">The President of the New South Wales Bar Association Arthur Moses SC, the President of The Law Society of NSW Pauline Wright and the President of the Australian Medical Association (NSW) Professor Brad Frankum </w:t>
      </w:r>
      <w:r w:rsidR="00943AB6">
        <w:rPr>
          <w:rFonts w:ascii="Arial" w:hAnsi="Arial"/>
        </w:rPr>
        <w:t>have come together to express</w:t>
      </w:r>
      <w:r w:rsidRPr="005062DB">
        <w:rPr>
          <w:rFonts w:ascii="Arial" w:hAnsi="Arial"/>
        </w:rPr>
        <w:t xml:space="preserve"> their support for same sex marriage legislation at the federal level. </w:t>
      </w:r>
    </w:p>
    <w:p w:rsidR="00A31367" w:rsidRPr="005062DB" w:rsidRDefault="00A31367" w:rsidP="005062DB">
      <w:pPr>
        <w:jc w:val="both"/>
        <w:rPr>
          <w:rFonts w:ascii="Arial" w:hAnsi="Arial"/>
        </w:rPr>
      </w:pPr>
    </w:p>
    <w:p w:rsidR="00A31367" w:rsidRPr="005062DB" w:rsidRDefault="00C2291F" w:rsidP="005062DB">
      <w:pPr>
        <w:jc w:val="both"/>
        <w:rPr>
          <w:rFonts w:ascii="Arial" w:hAnsi="Arial"/>
        </w:rPr>
      </w:pPr>
      <w:r>
        <w:rPr>
          <w:rFonts w:ascii="Arial" w:hAnsi="Arial"/>
        </w:rPr>
        <w:t>Our organi</w:t>
      </w:r>
      <w:r w:rsidR="009B1195">
        <w:rPr>
          <w:rFonts w:ascii="Arial" w:hAnsi="Arial"/>
        </w:rPr>
        <w:t>s</w:t>
      </w:r>
      <w:r w:rsidR="00A31367" w:rsidRPr="005062DB">
        <w:rPr>
          <w:rFonts w:ascii="Arial" w:hAnsi="Arial"/>
        </w:rPr>
        <w:t>ations support the introduction of marriage equality laws and consider that legislation that discriminates on the basis of sexual orientation and gender identity is fundamentally wrong, Mr Moses, Ms Wright and Professor Frankum said.</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 xml:space="preserve">The President of the Law Society of NSW Pauline Wright said denying couples of the same sex the choice to enter a civil marriage contravened the principle of equality before the law. </w:t>
      </w:r>
    </w:p>
    <w:p w:rsidR="00A31367" w:rsidRPr="005062DB" w:rsidRDefault="00A31367" w:rsidP="005062DB">
      <w:pPr>
        <w:jc w:val="both"/>
        <w:rPr>
          <w:rFonts w:ascii="Arial" w:hAnsi="Arial"/>
        </w:rPr>
      </w:pPr>
      <w:r w:rsidRPr="005062DB">
        <w:rPr>
          <w:rFonts w:ascii="Arial" w:hAnsi="Arial"/>
        </w:rPr>
        <w:t xml:space="preserve"> </w:t>
      </w:r>
    </w:p>
    <w:p w:rsidR="00A31367" w:rsidRPr="005062DB" w:rsidRDefault="00A31367" w:rsidP="005062DB">
      <w:pPr>
        <w:jc w:val="both"/>
        <w:rPr>
          <w:rFonts w:ascii="Arial" w:hAnsi="Arial"/>
        </w:rPr>
      </w:pPr>
      <w:r w:rsidRPr="005062DB">
        <w:rPr>
          <w:rFonts w:ascii="Arial" w:hAnsi="Arial"/>
        </w:rPr>
        <w:t>“The Law Society of NSW is committed to ensuring that all Australians are equal before the law in rights and dignity, regardless of sexual orientation or gender identity,” Ms Wright said.</w:t>
      </w:r>
    </w:p>
    <w:p w:rsidR="00A31367" w:rsidRPr="005062DB" w:rsidRDefault="00A31367" w:rsidP="005062DB">
      <w:pPr>
        <w:jc w:val="both"/>
        <w:rPr>
          <w:rFonts w:ascii="Arial" w:hAnsi="Arial"/>
        </w:rPr>
      </w:pPr>
      <w:r w:rsidRPr="005062DB">
        <w:rPr>
          <w:rFonts w:ascii="Arial" w:hAnsi="Arial"/>
        </w:rPr>
        <w:t xml:space="preserve"> </w:t>
      </w:r>
    </w:p>
    <w:p w:rsidR="00A31367" w:rsidRPr="005062DB" w:rsidRDefault="00C2291F" w:rsidP="005062DB">
      <w:pPr>
        <w:jc w:val="both"/>
        <w:rPr>
          <w:rFonts w:ascii="Arial" w:hAnsi="Arial"/>
        </w:rPr>
      </w:pPr>
      <w:r>
        <w:rPr>
          <w:rFonts w:ascii="Arial" w:hAnsi="Arial"/>
        </w:rPr>
        <w:t>“Failing to recogni</w:t>
      </w:r>
      <w:r w:rsidR="009B1195">
        <w:rPr>
          <w:rFonts w:ascii="Arial" w:hAnsi="Arial"/>
        </w:rPr>
        <w:t>s</w:t>
      </w:r>
      <w:r w:rsidR="00A31367" w:rsidRPr="005062DB">
        <w:rPr>
          <w:rFonts w:ascii="Arial" w:hAnsi="Arial"/>
        </w:rPr>
        <w:t>e same-sex marriage can have a negative impact on the mental health and wellbeing of LGBTI people and their families, including those in the legal profession.</w:t>
      </w:r>
    </w:p>
    <w:p w:rsidR="00A31367" w:rsidRPr="005062DB" w:rsidRDefault="00A31367" w:rsidP="005062DB">
      <w:pPr>
        <w:jc w:val="both"/>
        <w:rPr>
          <w:rFonts w:ascii="Arial" w:hAnsi="Arial"/>
        </w:rPr>
      </w:pPr>
      <w:r w:rsidRPr="005062DB">
        <w:rPr>
          <w:rFonts w:ascii="Arial" w:hAnsi="Arial"/>
        </w:rPr>
        <w:t xml:space="preserve"> </w:t>
      </w:r>
    </w:p>
    <w:p w:rsidR="00A31367" w:rsidRPr="005062DB" w:rsidRDefault="00A31367" w:rsidP="005062DB">
      <w:pPr>
        <w:jc w:val="both"/>
        <w:rPr>
          <w:rFonts w:ascii="Arial" w:hAnsi="Arial"/>
        </w:rPr>
      </w:pPr>
      <w:r w:rsidRPr="005062DB">
        <w:rPr>
          <w:rFonts w:ascii="Arial" w:hAnsi="Arial"/>
        </w:rPr>
        <w:t>“It may also amount to discrimination on the basis of sexual orientation which is contrary to the International Covenant on Civil and Political Rights, to which Australia is a signatory.”</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 xml:space="preserve">NSW Bar Association President Arthur Moses SC </w:t>
      </w:r>
      <w:r w:rsidR="00943AB6">
        <w:rPr>
          <w:rFonts w:ascii="Arial" w:hAnsi="Arial"/>
        </w:rPr>
        <w:t xml:space="preserve">said </w:t>
      </w:r>
      <w:r w:rsidRPr="005062DB">
        <w:rPr>
          <w:rFonts w:ascii="Arial" w:hAnsi="Arial"/>
        </w:rPr>
        <w:t xml:space="preserve">it was an extraordinary step for the medical and legal profession to speak with one voice on an issue. </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 xml:space="preserve">“This is an important issue. The rule of law requires that all Australians are treated equally,” Mr Moses said. </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“Discrimination in the Marriage Act on the basis of sexual orientation or gender identity is contrary to the rule of law."</w:t>
      </w:r>
    </w:p>
    <w:p w:rsidR="00A31367" w:rsidRPr="005062DB" w:rsidRDefault="00A31367" w:rsidP="005062DB">
      <w:pPr>
        <w:jc w:val="both"/>
        <w:rPr>
          <w:rFonts w:ascii="Arial" w:hAnsi="Arial"/>
        </w:rPr>
      </w:pPr>
    </w:p>
    <w:p w:rsidR="00390E26" w:rsidRDefault="00390E26" w:rsidP="005062DB">
      <w:pPr>
        <w:jc w:val="both"/>
        <w:rPr>
          <w:rFonts w:ascii="Arial" w:hAnsi="Arial"/>
        </w:rPr>
      </w:pPr>
    </w:p>
    <w:p w:rsidR="00390E26" w:rsidRDefault="00390E26" w:rsidP="005062DB">
      <w:pPr>
        <w:jc w:val="both"/>
        <w:rPr>
          <w:rFonts w:ascii="Arial" w:hAnsi="Arial"/>
        </w:rPr>
      </w:pPr>
    </w:p>
    <w:p w:rsidR="00390E26" w:rsidRDefault="00390E26" w:rsidP="005062DB">
      <w:pPr>
        <w:jc w:val="both"/>
        <w:rPr>
          <w:rFonts w:ascii="Arial" w:hAnsi="Arial"/>
        </w:rPr>
      </w:pPr>
    </w:p>
    <w:p w:rsidR="00390E26" w:rsidRDefault="00390E26" w:rsidP="005062DB">
      <w:pPr>
        <w:jc w:val="both"/>
        <w:rPr>
          <w:rFonts w:ascii="Arial" w:hAnsi="Arial"/>
        </w:rPr>
      </w:pPr>
    </w:p>
    <w:p w:rsidR="00390E26" w:rsidRDefault="00390E26"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Australian Medical Association (NSW) Professor Brad Frankum said he was very proud of the AMA position statement in favour of marriage equality.</w:t>
      </w:r>
    </w:p>
    <w:p w:rsidR="00A31367" w:rsidRPr="005062DB" w:rsidRDefault="00A31367" w:rsidP="005062DB">
      <w:pPr>
        <w:jc w:val="both"/>
        <w:rPr>
          <w:rFonts w:ascii="Arial" w:hAnsi="Arial"/>
        </w:rPr>
      </w:pPr>
    </w:p>
    <w:p w:rsidR="00A31367" w:rsidRPr="005062DB" w:rsidRDefault="00A31367" w:rsidP="005062DB">
      <w:pPr>
        <w:jc w:val="both"/>
        <w:rPr>
          <w:rFonts w:ascii="Arial" w:hAnsi="Arial"/>
        </w:rPr>
      </w:pPr>
      <w:r w:rsidRPr="005062DB">
        <w:rPr>
          <w:rFonts w:ascii="Arial" w:hAnsi="Arial"/>
        </w:rPr>
        <w:t>“I’m very happy to be joining the Law Society of NSW and NSW Bar Association to campaign jointly on this issue,” Professor Frankum said.</w:t>
      </w:r>
    </w:p>
    <w:p w:rsidR="00A31367" w:rsidRPr="005062DB" w:rsidRDefault="00A31367" w:rsidP="005062DB">
      <w:pPr>
        <w:jc w:val="both"/>
        <w:rPr>
          <w:rFonts w:ascii="Arial" w:hAnsi="Arial"/>
        </w:rPr>
      </w:pPr>
      <w:r w:rsidRPr="005062DB">
        <w:rPr>
          <w:rFonts w:ascii="Arial" w:hAnsi="Arial"/>
        </w:rPr>
        <w:t xml:space="preserve"> </w:t>
      </w:r>
    </w:p>
    <w:p w:rsidR="00A31367" w:rsidRPr="005062DB" w:rsidRDefault="00A31367" w:rsidP="005062DB">
      <w:pPr>
        <w:jc w:val="both"/>
        <w:rPr>
          <w:rFonts w:ascii="Arial" w:hAnsi="Arial"/>
        </w:rPr>
      </w:pPr>
      <w:r w:rsidRPr="005062DB">
        <w:rPr>
          <w:rFonts w:ascii="Arial" w:hAnsi="Arial"/>
        </w:rPr>
        <w:t>“We know that marriage laws, as they exist now, have adverse health consequences for gay, lesbian, transgender, bisexual, and intersex people.</w:t>
      </w:r>
    </w:p>
    <w:p w:rsidR="00A31367" w:rsidRPr="005062DB" w:rsidRDefault="00A31367" w:rsidP="005062DB">
      <w:pPr>
        <w:jc w:val="both"/>
        <w:rPr>
          <w:rFonts w:ascii="Arial" w:hAnsi="Arial"/>
        </w:rPr>
      </w:pPr>
      <w:r w:rsidRPr="005062DB">
        <w:rPr>
          <w:rFonts w:ascii="Arial" w:hAnsi="Arial"/>
        </w:rPr>
        <w:t xml:space="preserve"> </w:t>
      </w:r>
    </w:p>
    <w:p w:rsidR="00A31367" w:rsidRPr="005062DB" w:rsidRDefault="00A31367" w:rsidP="005062DB">
      <w:pPr>
        <w:jc w:val="both"/>
        <w:rPr>
          <w:rFonts w:ascii="Arial" w:hAnsi="Arial"/>
        </w:rPr>
      </w:pPr>
      <w:r w:rsidRPr="005062DB">
        <w:rPr>
          <w:rFonts w:ascii="Arial" w:hAnsi="Arial"/>
        </w:rPr>
        <w:t>“Doctors have a duty to both treat and prevent illness and for me that also means rejecting discrimination in all its forms.”</w:t>
      </w:r>
    </w:p>
    <w:p w:rsidR="00A31367" w:rsidRPr="005062DB" w:rsidRDefault="00A31367" w:rsidP="00A31367">
      <w:pPr>
        <w:rPr>
          <w:rFonts w:ascii="Arial" w:hAnsi="Arial"/>
        </w:rPr>
      </w:pPr>
    </w:p>
    <w:p w:rsidR="00A31367" w:rsidRPr="005062DB" w:rsidRDefault="00A31367" w:rsidP="00A31367">
      <w:pPr>
        <w:rPr>
          <w:rFonts w:ascii="Arial" w:hAnsi="Arial"/>
          <w:b/>
          <w:sz w:val="28"/>
        </w:rPr>
      </w:pPr>
      <w:r w:rsidRPr="005062DB">
        <w:rPr>
          <w:rFonts w:ascii="Arial" w:hAnsi="Arial"/>
          <w:b/>
          <w:sz w:val="28"/>
        </w:rPr>
        <w:t>Media Contacts</w:t>
      </w:r>
    </w:p>
    <w:p w:rsidR="00A31367" w:rsidRPr="005062DB" w:rsidRDefault="00A31367" w:rsidP="00A31367">
      <w:pPr>
        <w:rPr>
          <w:rFonts w:ascii="Arial" w:hAnsi="Arial"/>
        </w:rPr>
      </w:pPr>
    </w:p>
    <w:p w:rsidR="005333C8" w:rsidRPr="005333C8" w:rsidRDefault="005333C8" w:rsidP="005333C8">
      <w:pPr>
        <w:rPr>
          <w:rFonts w:ascii="Arial" w:hAnsi="Arial"/>
        </w:rPr>
      </w:pPr>
      <w:r w:rsidRPr="005333C8">
        <w:rPr>
          <w:rFonts w:ascii="Arial" w:hAnsi="Arial"/>
        </w:rPr>
        <w:t>Marianna Papadakis</w:t>
      </w:r>
    </w:p>
    <w:p w:rsidR="005333C8" w:rsidRPr="005333C8" w:rsidRDefault="005333C8" w:rsidP="005333C8">
      <w:pPr>
        <w:rPr>
          <w:rFonts w:ascii="Arial" w:hAnsi="Arial"/>
        </w:rPr>
      </w:pPr>
      <w:r w:rsidRPr="005333C8">
        <w:rPr>
          <w:rFonts w:ascii="Arial" w:hAnsi="Arial"/>
        </w:rPr>
        <w:t>Media and Public Relations Manager</w:t>
      </w:r>
    </w:p>
    <w:p w:rsidR="005333C8" w:rsidRPr="005333C8" w:rsidRDefault="005333C8" w:rsidP="005333C8">
      <w:pPr>
        <w:rPr>
          <w:rFonts w:ascii="Arial" w:hAnsi="Arial"/>
          <w:b/>
        </w:rPr>
      </w:pPr>
      <w:r w:rsidRPr="005333C8">
        <w:rPr>
          <w:rFonts w:ascii="Arial" w:hAnsi="Arial"/>
          <w:b/>
        </w:rPr>
        <w:t>The Law Society of New South Wales</w:t>
      </w:r>
    </w:p>
    <w:p w:rsidR="005333C8" w:rsidRPr="005333C8" w:rsidRDefault="005333C8" w:rsidP="005333C8">
      <w:pPr>
        <w:rPr>
          <w:rFonts w:ascii="Arial" w:hAnsi="Arial"/>
        </w:rPr>
      </w:pPr>
      <w:r w:rsidRPr="005333C8">
        <w:rPr>
          <w:rFonts w:ascii="Arial" w:hAnsi="Arial"/>
        </w:rPr>
        <w:t>T: +61 2 9926 0288 M: +61 413 440 699</w:t>
      </w:r>
    </w:p>
    <w:p w:rsidR="005333C8" w:rsidRDefault="005333C8" w:rsidP="005333C8">
      <w:pPr>
        <w:rPr>
          <w:rFonts w:ascii="Arial" w:hAnsi="Arial"/>
        </w:rPr>
      </w:pPr>
      <w:r w:rsidRPr="005333C8">
        <w:rPr>
          <w:rFonts w:ascii="Arial" w:hAnsi="Arial"/>
        </w:rPr>
        <w:t>E: Marianna.Papadakis@lawsociety.com.au</w:t>
      </w:r>
    </w:p>
    <w:p w:rsidR="005333C8" w:rsidRPr="005333C8" w:rsidRDefault="005333C8" w:rsidP="005333C8">
      <w:pPr>
        <w:rPr>
          <w:rFonts w:ascii="Arial" w:hAnsi="Arial"/>
        </w:rPr>
      </w:pPr>
    </w:p>
    <w:p w:rsidR="005333C8" w:rsidRPr="005333C8" w:rsidRDefault="005333C8" w:rsidP="005333C8">
      <w:pPr>
        <w:rPr>
          <w:rFonts w:ascii="Arial" w:hAnsi="Arial"/>
        </w:rPr>
      </w:pPr>
      <w:r w:rsidRPr="005333C8">
        <w:rPr>
          <w:rFonts w:ascii="Arial" w:hAnsi="Arial"/>
        </w:rPr>
        <w:t>Alastair McConnachie</w:t>
      </w:r>
    </w:p>
    <w:p w:rsidR="005333C8" w:rsidRPr="005333C8" w:rsidRDefault="005333C8" w:rsidP="005333C8">
      <w:pPr>
        <w:rPr>
          <w:rFonts w:ascii="Arial" w:hAnsi="Arial"/>
        </w:rPr>
      </w:pPr>
      <w:r w:rsidRPr="005333C8">
        <w:rPr>
          <w:rFonts w:ascii="Arial" w:hAnsi="Arial"/>
        </w:rPr>
        <w:t>Deputy Executive Director</w:t>
      </w:r>
    </w:p>
    <w:p w:rsidR="005333C8" w:rsidRPr="005333C8" w:rsidRDefault="005333C8" w:rsidP="005333C8">
      <w:pPr>
        <w:rPr>
          <w:rFonts w:ascii="Arial" w:hAnsi="Arial"/>
          <w:b/>
        </w:rPr>
      </w:pPr>
      <w:r w:rsidRPr="005333C8">
        <w:rPr>
          <w:rFonts w:ascii="Arial" w:hAnsi="Arial"/>
          <w:b/>
        </w:rPr>
        <w:t>New South Wales Bar Association</w:t>
      </w:r>
    </w:p>
    <w:p w:rsidR="005333C8" w:rsidRPr="005333C8" w:rsidRDefault="007978C5" w:rsidP="005333C8">
      <w:pPr>
        <w:rPr>
          <w:rFonts w:ascii="Arial" w:hAnsi="Arial"/>
        </w:rPr>
      </w:pPr>
      <w:r>
        <w:rPr>
          <w:rFonts w:ascii="Arial" w:hAnsi="Arial"/>
        </w:rPr>
        <w:t>M</w:t>
      </w:r>
      <w:r w:rsidR="005333C8" w:rsidRPr="005333C8">
        <w:rPr>
          <w:rFonts w:ascii="Arial" w:hAnsi="Arial"/>
        </w:rPr>
        <w:t xml:space="preserve">: </w:t>
      </w:r>
      <w:r w:rsidRPr="007978C5">
        <w:rPr>
          <w:rFonts w:ascii="Arial" w:hAnsi="Arial"/>
        </w:rPr>
        <w:t>0420</w:t>
      </w:r>
      <w:r>
        <w:rPr>
          <w:rFonts w:ascii="Arial" w:hAnsi="Arial"/>
        </w:rPr>
        <w:t xml:space="preserve"> </w:t>
      </w:r>
      <w:r w:rsidRPr="007978C5">
        <w:rPr>
          <w:rFonts w:ascii="Arial" w:hAnsi="Arial"/>
        </w:rPr>
        <w:t>314</w:t>
      </w:r>
      <w:r>
        <w:rPr>
          <w:rFonts w:ascii="Arial" w:hAnsi="Arial"/>
        </w:rPr>
        <w:t xml:space="preserve"> </w:t>
      </w:r>
      <w:r w:rsidRPr="007978C5">
        <w:rPr>
          <w:rFonts w:ascii="Arial" w:hAnsi="Arial"/>
        </w:rPr>
        <w:t>462</w:t>
      </w:r>
    </w:p>
    <w:p w:rsidR="005333C8" w:rsidRPr="005333C8" w:rsidRDefault="005333C8" w:rsidP="005333C8">
      <w:pPr>
        <w:rPr>
          <w:rFonts w:ascii="Arial" w:hAnsi="Arial"/>
        </w:rPr>
      </w:pPr>
      <w:r w:rsidRPr="005333C8">
        <w:rPr>
          <w:rFonts w:ascii="Arial" w:hAnsi="Arial"/>
        </w:rPr>
        <w:t>E: amcconnachie@nswbar.asn.au</w:t>
      </w:r>
    </w:p>
    <w:p w:rsidR="005333C8" w:rsidRPr="005333C8" w:rsidRDefault="005333C8" w:rsidP="005333C8">
      <w:pPr>
        <w:rPr>
          <w:rFonts w:ascii="Arial" w:hAnsi="Arial"/>
        </w:rPr>
      </w:pPr>
    </w:p>
    <w:p w:rsidR="005333C8" w:rsidRPr="005333C8" w:rsidRDefault="005333C8" w:rsidP="005333C8">
      <w:pPr>
        <w:rPr>
          <w:rFonts w:ascii="Arial" w:hAnsi="Arial"/>
        </w:rPr>
      </w:pPr>
      <w:r w:rsidRPr="005333C8">
        <w:rPr>
          <w:rFonts w:ascii="Arial" w:hAnsi="Arial"/>
        </w:rPr>
        <w:t>Lachlan Jones</w:t>
      </w:r>
    </w:p>
    <w:p w:rsidR="005333C8" w:rsidRPr="005333C8" w:rsidRDefault="005333C8" w:rsidP="005333C8">
      <w:pPr>
        <w:rPr>
          <w:rFonts w:ascii="Arial" w:hAnsi="Arial"/>
        </w:rPr>
      </w:pPr>
      <w:r w:rsidRPr="005333C8">
        <w:rPr>
          <w:rFonts w:ascii="Arial" w:hAnsi="Arial"/>
        </w:rPr>
        <w:t>Senior Adviser, Media and Communications Strategy</w:t>
      </w:r>
    </w:p>
    <w:p w:rsidR="005333C8" w:rsidRPr="005333C8" w:rsidRDefault="005333C8" w:rsidP="005333C8">
      <w:pPr>
        <w:rPr>
          <w:rFonts w:ascii="Arial" w:hAnsi="Arial"/>
          <w:b/>
        </w:rPr>
      </w:pPr>
      <w:r w:rsidRPr="005333C8">
        <w:rPr>
          <w:rFonts w:ascii="Arial" w:hAnsi="Arial"/>
          <w:b/>
        </w:rPr>
        <w:t>Australian Medical Association (NSW) Limited</w:t>
      </w:r>
    </w:p>
    <w:p w:rsidR="005333C8" w:rsidRPr="005333C8" w:rsidRDefault="005333C8" w:rsidP="005333C8">
      <w:pPr>
        <w:rPr>
          <w:rFonts w:ascii="Arial" w:hAnsi="Arial"/>
        </w:rPr>
      </w:pPr>
      <w:r w:rsidRPr="005333C8">
        <w:rPr>
          <w:rFonts w:ascii="Arial" w:hAnsi="Arial"/>
        </w:rPr>
        <w:t>T: 02 9902 8113  |  M: 0419 402 955</w:t>
      </w:r>
    </w:p>
    <w:p w:rsidR="005333C8" w:rsidRPr="005333C8" w:rsidRDefault="005333C8" w:rsidP="005333C8">
      <w:pPr>
        <w:rPr>
          <w:rFonts w:ascii="Arial" w:hAnsi="Arial"/>
        </w:rPr>
      </w:pPr>
      <w:r w:rsidRPr="005333C8">
        <w:rPr>
          <w:rFonts w:ascii="Arial" w:hAnsi="Arial"/>
        </w:rPr>
        <w:t>E: lachlan@amansw.com.au</w:t>
      </w:r>
    </w:p>
    <w:p w:rsidR="005333C8" w:rsidRPr="005333C8" w:rsidRDefault="005333C8" w:rsidP="005333C8">
      <w:pPr>
        <w:rPr>
          <w:rFonts w:ascii="Arial" w:hAnsi="Arial"/>
        </w:rPr>
      </w:pPr>
      <w:r w:rsidRPr="005333C8">
        <w:rPr>
          <w:rFonts w:ascii="Arial" w:hAnsi="Arial"/>
        </w:rPr>
        <w:tab/>
      </w:r>
    </w:p>
    <w:p w:rsidR="005062DB" w:rsidRDefault="005062DB" w:rsidP="00A31367">
      <w:pPr>
        <w:rPr>
          <w:rFonts w:ascii="Arial" w:hAnsi="Arial"/>
        </w:rPr>
      </w:pPr>
    </w:p>
    <w:p w:rsidR="005062DB" w:rsidRDefault="005062DB" w:rsidP="00A31367">
      <w:pPr>
        <w:rPr>
          <w:rFonts w:ascii="Arial" w:hAnsi="Arial"/>
        </w:rPr>
      </w:pPr>
    </w:p>
    <w:p w:rsidR="00A31367" w:rsidRPr="005062DB" w:rsidRDefault="00A31367" w:rsidP="00A31367">
      <w:pPr>
        <w:rPr>
          <w:rFonts w:ascii="Arial" w:hAnsi="Arial"/>
        </w:rPr>
      </w:pPr>
    </w:p>
    <w:p w:rsidR="00A31367" w:rsidRPr="005062DB" w:rsidRDefault="00A31367" w:rsidP="00A31367">
      <w:pPr>
        <w:rPr>
          <w:rFonts w:ascii="Arial" w:hAnsi="Arial"/>
        </w:rPr>
      </w:pPr>
    </w:p>
    <w:p w:rsidR="00B04626" w:rsidRPr="005062DB" w:rsidRDefault="00B04626" w:rsidP="00A31367">
      <w:pPr>
        <w:rPr>
          <w:rFonts w:ascii="Arial" w:hAnsi="Arial"/>
        </w:rPr>
      </w:pPr>
    </w:p>
    <w:sectPr w:rsidR="00B04626" w:rsidRPr="005062DB" w:rsidSect="00B04626">
      <w:headerReference w:type="default" r:id="rId4"/>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9C" w:rsidRDefault="0095669C" w:rsidP="005062DB">
    <w:pPr>
      <w:pStyle w:val="Header"/>
      <w:ind w:left="-1800"/>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7620</wp:posOffset>
          </wp:positionV>
          <wp:extent cx="2333625" cy="990600"/>
          <wp:effectExtent l="25400" t="0" r="3175"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33625" cy="99441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-220980</wp:posOffset>
          </wp:positionV>
          <wp:extent cx="1264285" cy="1143000"/>
          <wp:effectExtent l="25400" t="0" r="5715" b="0"/>
          <wp:wrapNone/>
          <wp:docPr id="2" name="" descr="3. NSW Bar Association_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SW Bar Association_logo only.jpg"/>
                  <pic:cNvPicPr/>
                </pic:nvPicPr>
                <pic:blipFill>
                  <a:blip r:embed="rId2"/>
                  <a:stretch>
                    <a:fillRect/>
                  </a:stretch>
                </pic:blipFill>
                <pic:spPr>
                  <a:xfrm>
                    <a:off x="0" y="0"/>
                    <a:ext cx="1264285" cy="114300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7620</wp:posOffset>
          </wp:positionV>
          <wp:extent cx="2455333" cy="914400"/>
          <wp:effectExtent l="0" t="0" r="0" b="0"/>
          <wp:wrapNone/>
          <wp:docPr id="3" name="" descr="AMA_NSW_72dpi_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_NSW_72dpi_Logo_2016.png"/>
                  <pic:cNvPicPr/>
                </pic:nvPicPr>
                <pic:blipFill>
                  <a:blip r:embed="rId3"/>
                  <a:stretch>
                    <a:fillRect/>
                  </a:stretch>
                </pic:blipFill>
                <pic:spPr>
                  <a:xfrm>
                    <a:off x="0" y="0"/>
                    <a:ext cx="2451369" cy="9144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doNotAutofitConstrainedTables/>
    <w:splitPgBreakAndParaMark/>
    <w:doNotVertAlignCellWithSp/>
    <w:doNotBreakConstrainedForcedTable/>
    <w:useAnsiKerningPairs/>
    <w:cachedColBalance/>
  </w:compat>
  <w:rsids>
    <w:rsidRoot w:val="00B04626"/>
    <w:rsid w:val="000402F2"/>
    <w:rsid w:val="000D71CB"/>
    <w:rsid w:val="000E3532"/>
    <w:rsid w:val="00222031"/>
    <w:rsid w:val="002F2825"/>
    <w:rsid w:val="00353399"/>
    <w:rsid w:val="00390E26"/>
    <w:rsid w:val="005062DB"/>
    <w:rsid w:val="005333C8"/>
    <w:rsid w:val="005A24F1"/>
    <w:rsid w:val="00613CF0"/>
    <w:rsid w:val="006B5BEC"/>
    <w:rsid w:val="00700D65"/>
    <w:rsid w:val="007402CA"/>
    <w:rsid w:val="007978C5"/>
    <w:rsid w:val="00932247"/>
    <w:rsid w:val="00943AB6"/>
    <w:rsid w:val="0095669C"/>
    <w:rsid w:val="009B1195"/>
    <w:rsid w:val="00A31367"/>
    <w:rsid w:val="00B04626"/>
    <w:rsid w:val="00BA36B9"/>
    <w:rsid w:val="00C2291F"/>
    <w:rsid w:val="00C878DD"/>
    <w:rsid w:val="00EF1876"/>
    <w:rsid w:val="00F53A6B"/>
  </w:rsids>
  <m:mathPr>
    <m:mathFont m:val="Arial Black"/>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741C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INE">
    <w:name w:val="MINE"/>
    <w:basedOn w:val="Normal"/>
    <w:autoRedefine/>
    <w:qFormat/>
    <w:rsid w:val="00012AD0"/>
    <w:rPr>
      <w:rFonts w:ascii="Arial" w:hAnsi="Arial" w:cs="Times New Roman"/>
      <w:lang w:val="en-AU" w:eastAsia="en-AU"/>
    </w:rPr>
  </w:style>
  <w:style w:type="paragraph" w:customStyle="1" w:styleId="xmsonormal">
    <w:name w:val="x_msonormal"/>
    <w:basedOn w:val="Normal"/>
    <w:rsid w:val="00B04626"/>
    <w:pPr>
      <w:spacing w:beforeLines="1" w:afterLines="1"/>
    </w:pPr>
    <w:rPr>
      <w:rFonts w:ascii="Times" w:hAnsi="Times"/>
      <w:sz w:val="20"/>
      <w:szCs w:val="20"/>
      <w:lang w:val="en-AU"/>
    </w:rPr>
  </w:style>
  <w:style w:type="character" w:customStyle="1" w:styleId="apple-converted-space">
    <w:name w:val="apple-converted-space"/>
    <w:basedOn w:val="DefaultParagraphFont"/>
    <w:rsid w:val="00B04626"/>
  </w:style>
  <w:style w:type="character" w:styleId="Hyperlink">
    <w:name w:val="Hyperlink"/>
    <w:basedOn w:val="DefaultParagraphFont"/>
    <w:uiPriority w:val="99"/>
    <w:rsid w:val="00B04626"/>
    <w:rPr>
      <w:color w:val="0000FF"/>
      <w:u w:val="single"/>
    </w:rPr>
  </w:style>
  <w:style w:type="character" w:customStyle="1" w:styleId="contextualextensionhighlightms-font-color-themeprimaryms-border-color-themeprimaryident42024306">
    <w:name w:val="contextualextensionhighlight ms-font-color-themeprimary ms-border-color-themeprimary ident_4202_4306"/>
    <w:basedOn w:val="DefaultParagraphFont"/>
    <w:rsid w:val="00B04626"/>
  </w:style>
  <w:style w:type="paragraph" w:styleId="Header">
    <w:name w:val="header"/>
    <w:basedOn w:val="Normal"/>
    <w:link w:val="HeaderChar"/>
    <w:rsid w:val="005062DB"/>
    <w:pPr>
      <w:tabs>
        <w:tab w:val="center" w:pos="4320"/>
        <w:tab w:val="right" w:pos="8640"/>
      </w:tabs>
    </w:pPr>
  </w:style>
  <w:style w:type="character" w:customStyle="1" w:styleId="HeaderChar">
    <w:name w:val="Header Char"/>
    <w:basedOn w:val="DefaultParagraphFont"/>
    <w:link w:val="Header"/>
    <w:rsid w:val="005062DB"/>
  </w:style>
  <w:style w:type="paragraph" w:styleId="Footer">
    <w:name w:val="footer"/>
    <w:basedOn w:val="Normal"/>
    <w:link w:val="FooterChar"/>
    <w:rsid w:val="005062DB"/>
    <w:pPr>
      <w:tabs>
        <w:tab w:val="center" w:pos="4320"/>
        <w:tab w:val="right" w:pos="8640"/>
      </w:tabs>
    </w:pPr>
  </w:style>
  <w:style w:type="character" w:customStyle="1" w:styleId="FooterChar">
    <w:name w:val="Footer Char"/>
    <w:basedOn w:val="DefaultParagraphFont"/>
    <w:link w:val="Footer"/>
    <w:rsid w:val="005062DB"/>
  </w:style>
  <w:style w:type="table" w:styleId="TableGrid">
    <w:name w:val="Table Grid"/>
    <w:basedOn w:val="TableNormal"/>
    <w:rsid w:val="005062D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73275">
      <w:bodyDiv w:val="1"/>
      <w:marLeft w:val="0"/>
      <w:marRight w:val="0"/>
      <w:marTop w:val="0"/>
      <w:marBottom w:val="0"/>
      <w:divBdr>
        <w:top w:val="none" w:sz="0" w:space="0" w:color="auto"/>
        <w:left w:val="none" w:sz="0" w:space="0" w:color="auto"/>
        <w:bottom w:val="none" w:sz="0" w:space="0" w:color="auto"/>
        <w:right w:val="none" w:sz="0" w:space="0" w:color="auto"/>
      </w:divBdr>
    </w:div>
    <w:div w:id="222301972">
      <w:bodyDiv w:val="1"/>
      <w:marLeft w:val="0"/>
      <w:marRight w:val="0"/>
      <w:marTop w:val="0"/>
      <w:marBottom w:val="0"/>
      <w:divBdr>
        <w:top w:val="none" w:sz="0" w:space="0" w:color="auto"/>
        <w:left w:val="none" w:sz="0" w:space="0" w:color="auto"/>
        <w:bottom w:val="none" w:sz="0" w:space="0" w:color="auto"/>
        <w:right w:val="none" w:sz="0" w:space="0" w:color="auto"/>
      </w:divBdr>
    </w:div>
    <w:div w:id="252977049">
      <w:bodyDiv w:val="1"/>
      <w:marLeft w:val="0"/>
      <w:marRight w:val="0"/>
      <w:marTop w:val="0"/>
      <w:marBottom w:val="0"/>
      <w:divBdr>
        <w:top w:val="none" w:sz="0" w:space="0" w:color="auto"/>
        <w:left w:val="none" w:sz="0" w:space="0" w:color="auto"/>
        <w:bottom w:val="none" w:sz="0" w:space="0" w:color="auto"/>
        <w:right w:val="none" w:sz="0" w:space="0" w:color="auto"/>
      </w:divBdr>
    </w:div>
    <w:div w:id="285434184">
      <w:bodyDiv w:val="1"/>
      <w:marLeft w:val="0"/>
      <w:marRight w:val="0"/>
      <w:marTop w:val="0"/>
      <w:marBottom w:val="0"/>
      <w:divBdr>
        <w:top w:val="none" w:sz="0" w:space="0" w:color="auto"/>
        <w:left w:val="none" w:sz="0" w:space="0" w:color="auto"/>
        <w:bottom w:val="none" w:sz="0" w:space="0" w:color="auto"/>
        <w:right w:val="none" w:sz="0" w:space="0" w:color="auto"/>
      </w:divBdr>
    </w:div>
    <w:div w:id="1013847663">
      <w:bodyDiv w:val="1"/>
      <w:marLeft w:val="0"/>
      <w:marRight w:val="0"/>
      <w:marTop w:val="0"/>
      <w:marBottom w:val="0"/>
      <w:divBdr>
        <w:top w:val="none" w:sz="0" w:space="0" w:color="auto"/>
        <w:left w:val="none" w:sz="0" w:space="0" w:color="auto"/>
        <w:bottom w:val="none" w:sz="0" w:space="0" w:color="auto"/>
        <w:right w:val="none" w:sz="0" w:space="0" w:color="auto"/>
      </w:divBdr>
    </w:div>
    <w:div w:id="1339162956">
      <w:bodyDiv w:val="1"/>
      <w:marLeft w:val="0"/>
      <w:marRight w:val="0"/>
      <w:marTop w:val="0"/>
      <w:marBottom w:val="0"/>
      <w:divBdr>
        <w:top w:val="none" w:sz="0" w:space="0" w:color="auto"/>
        <w:left w:val="none" w:sz="0" w:space="0" w:color="auto"/>
        <w:bottom w:val="none" w:sz="0" w:space="0" w:color="auto"/>
        <w:right w:val="none" w:sz="0" w:space="0" w:color="auto"/>
      </w:divBdr>
    </w:div>
    <w:div w:id="1535800951">
      <w:bodyDiv w:val="1"/>
      <w:marLeft w:val="0"/>
      <w:marRight w:val="0"/>
      <w:marTop w:val="0"/>
      <w:marBottom w:val="0"/>
      <w:divBdr>
        <w:top w:val="none" w:sz="0" w:space="0" w:color="auto"/>
        <w:left w:val="none" w:sz="0" w:space="0" w:color="auto"/>
        <w:bottom w:val="none" w:sz="0" w:space="0" w:color="auto"/>
        <w:right w:val="none" w:sz="0" w:space="0" w:color="auto"/>
      </w:divBdr>
    </w:div>
    <w:div w:id="1758943613">
      <w:bodyDiv w:val="1"/>
      <w:marLeft w:val="0"/>
      <w:marRight w:val="0"/>
      <w:marTop w:val="0"/>
      <w:marBottom w:val="0"/>
      <w:divBdr>
        <w:top w:val="none" w:sz="0" w:space="0" w:color="auto"/>
        <w:left w:val="none" w:sz="0" w:space="0" w:color="auto"/>
        <w:bottom w:val="none" w:sz="0" w:space="0" w:color="auto"/>
        <w:right w:val="none" w:sz="0" w:space="0" w:color="auto"/>
      </w:divBdr>
      <w:divsChild>
        <w:div w:id="1792238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842096">
              <w:marLeft w:val="0"/>
              <w:marRight w:val="0"/>
              <w:marTop w:val="0"/>
              <w:marBottom w:val="0"/>
              <w:divBdr>
                <w:top w:val="none" w:sz="0" w:space="0" w:color="auto"/>
                <w:left w:val="none" w:sz="0" w:space="0" w:color="auto"/>
                <w:bottom w:val="none" w:sz="0" w:space="0" w:color="auto"/>
                <w:right w:val="none" w:sz="0" w:space="0" w:color="auto"/>
              </w:divBdr>
              <w:divsChild>
                <w:div w:id="8416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86338">
      <w:bodyDiv w:val="1"/>
      <w:marLeft w:val="0"/>
      <w:marRight w:val="0"/>
      <w:marTop w:val="0"/>
      <w:marBottom w:val="0"/>
      <w:divBdr>
        <w:top w:val="none" w:sz="0" w:space="0" w:color="auto"/>
        <w:left w:val="none" w:sz="0" w:space="0" w:color="auto"/>
        <w:bottom w:val="none" w:sz="0" w:space="0" w:color="auto"/>
        <w:right w:val="none" w:sz="0" w:space="0" w:color="auto"/>
      </w:divBdr>
    </w:div>
    <w:div w:id="1820027558">
      <w:bodyDiv w:val="1"/>
      <w:marLeft w:val="0"/>
      <w:marRight w:val="0"/>
      <w:marTop w:val="0"/>
      <w:marBottom w:val="0"/>
      <w:divBdr>
        <w:top w:val="none" w:sz="0" w:space="0" w:color="auto"/>
        <w:left w:val="none" w:sz="0" w:space="0" w:color="auto"/>
        <w:bottom w:val="none" w:sz="0" w:space="0" w:color="auto"/>
        <w:right w:val="none" w:sz="0" w:space="0" w:color="auto"/>
      </w:divBdr>
    </w:div>
    <w:div w:id="1923291163">
      <w:bodyDiv w:val="1"/>
      <w:marLeft w:val="0"/>
      <w:marRight w:val="0"/>
      <w:marTop w:val="0"/>
      <w:marBottom w:val="0"/>
      <w:divBdr>
        <w:top w:val="none" w:sz="0" w:space="0" w:color="auto"/>
        <w:left w:val="none" w:sz="0" w:space="0" w:color="auto"/>
        <w:bottom w:val="none" w:sz="0" w:space="0" w:color="auto"/>
        <w:right w:val="none" w:sz="0" w:space="0" w:color="auto"/>
      </w:divBdr>
      <w:divsChild>
        <w:div w:id="787041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044323">
              <w:marLeft w:val="0"/>
              <w:marRight w:val="0"/>
              <w:marTop w:val="0"/>
              <w:marBottom w:val="0"/>
              <w:divBdr>
                <w:top w:val="none" w:sz="0" w:space="0" w:color="auto"/>
                <w:left w:val="none" w:sz="0" w:space="0" w:color="auto"/>
                <w:bottom w:val="none" w:sz="0" w:space="0" w:color="auto"/>
                <w:right w:val="none" w:sz="0" w:space="0" w:color="auto"/>
              </w:divBdr>
              <w:divsChild>
                <w:div w:id="626934148">
                  <w:marLeft w:val="0"/>
                  <w:marRight w:val="0"/>
                  <w:marTop w:val="0"/>
                  <w:marBottom w:val="0"/>
                  <w:divBdr>
                    <w:top w:val="none" w:sz="0" w:space="0" w:color="auto"/>
                    <w:left w:val="none" w:sz="0" w:space="0" w:color="auto"/>
                    <w:bottom w:val="none" w:sz="0" w:space="0" w:color="auto"/>
                    <w:right w:val="none" w:sz="0" w:space="0" w:color="auto"/>
                  </w:divBdr>
                  <w:divsChild>
                    <w:div w:id="1608653974">
                      <w:marLeft w:val="0"/>
                      <w:marRight w:val="0"/>
                      <w:marTop w:val="0"/>
                      <w:marBottom w:val="0"/>
                      <w:divBdr>
                        <w:top w:val="none" w:sz="0" w:space="0" w:color="auto"/>
                        <w:left w:val="none" w:sz="0" w:space="0" w:color="auto"/>
                        <w:bottom w:val="none" w:sz="0" w:space="0" w:color="auto"/>
                        <w:right w:val="none" w:sz="0" w:space="0" w:color="auto"/>
                      </w:divBdr>
                      <w:divsChild>
                        <w:div w:id="2341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049856">
      <w:bodyDiv w:val="1"/>
      <w:marLeft w:val="0"/>
      <w:marRight w:val="0"/>
      <w:marTop w:val="0"/>
      <w:marBottom w:val="0"/>
      <w:divBdr>
        <w:top w:val="none" w:sz="0" w:space="0" w:color="auto"/>
        <w:left w:val="none" w:sz="0" w:space="0" w:color="auto"/>
        <w:bottom w:val="none" w:sz="0" w:space="0" w:color="auto"/>
        <w:right w:val="none" w:sz="0" w:space="0" w:color="auto"/>
      </w:divBdr>
    </w:div>
    <w:div w:id="2037458680">
      <w:bodyDiv w:val="1"/>
      <w:marLeft w:val="0"/>
      <w:marRight w:val="0"/>
      <w:marTop w:val="0"/>
      <w:marBottom w:val="0"/>
      <w:divBdr>
        <w:top w:val="none" w:sz="0" w:space="0" w:color="auto"/>
        <w:left w:val="none" w:sz="0" w:space="0" w:color="auto"/>
        <w:bottom w:val="none" w:sz="0" w:space="0" w:color="auto"/>
        <w:right w:val="none" w:sz="0" w:space="0" w:color="auto"/>
      </w:divBdr>
    </w:div>
    <w:div w:id="2123567729">
      <w:bodyDiv w:val="1"/>
      <w:marLeft w:val="0"/>
      <w:marRight w:val="0"/>
      <w:marTop w:val="0"/>
      <w:marBottom w:val="0"/>
      <w:divBdr>
        <w:top w:val="none" w:sz="0" w:space="0" w:color="auto"/>
        <w:left w:val="none" w:sz="0" w:space="0" w:color="auto"/>
        <w:bottom w:val="none" w:sz="0" w:space="0" w:color="auto"/>
        <w:right w:val="none" w:sz="0" w:space="0" w:color="auto"/>
      </w:divBdr>
    </w:div>
    <w:div w:id="2134324927">
      <w:bodyDiv w:val="1"/>
      <w:marLeft w:val="0"/>
      <w:marRight w:val="0"/>
      <w:marTop w:val="0"/>
      <w:marBottom w:val="0"/>
      <w:divBdr>
        <w:top w:val="none" w:sz="0" w:space="0" w:color="auto"/>
        <w:left w:val="none" w:sz="0" w:space="0" w:color="auto"/>
        <w:bottom w:val="none" w:sz="0" w:space="0" w:color="auto"/>
        <w:right w:val="none" w:sz="0" w:space="0" w:color="auto"/>
      </w:divBdr>
      <w:divsChild>
        <w:div w:id="1308125884">
          <w:marLeft w:val="0"/>
          <w:marRight w:val="0"/>
          <w:marTop w:val="0"/>
          <w:marBottom w:val="0"/>
          <w:divBdr>
            <w:top w:val="none" w:sz="0" w:space="0" w:color="auto"/>
            <w:left w:val="none" w:sz="0" w:space="0" w:color="auto"/>
            <w:bottom w:val="none" w:sz="0" w:space="0" w:color="auto"/>
            <w:right w:val="none" w:sz="0" w:space="0" w:color="auto"/>
          </w:divBdr>
        </w:div>
        <w:div w:id="12653050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427</Words>
  <Characters>2438</Characters>
  <Application>Microsoft Macintosh Word</Application>
  <DocSecurity>0</DocSecurity>
  <Lines>20</Lines>
  <Paragraphs>4</Paragraphs>
  <ScaleCrop>false</ScaleCrop>
  <Company>Fairfax Media</Company>
  <LinksUpToDate>false</LinksUpToDate>
  <CharactersWithSpaces>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Papadakis</dc:creator>
  <cp:keywords/>
  <cp:lastModifiedBy>Marianna Papadakis</cp:lastModifiedBy>
  <cp:revision>12</cp:revision>
  <dcterms:created xsi:type="dcterms:W3CDTF">2017-08-18T02:08:00Z</dcterms:created>
  <dcterms:modified xsi:type="dcterms:W3CDTF">2017-08-18T08:52:00Z</dcterms:modified>
</cp:coreProperties>
</file>