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4D4" w:rsidRDefault="005C64D4" w:rsidP="005C64D4"/>
    <w:p w:rsidR="005C64D4" w:rsidRDefault="005C64D4" w:rsidP="005C64D4">
      <w:pPr>
        <w:jc w:val="center"/>
        <w:rPr>
          <w:rStyle w:val="apple-converted-space"/>
          <w:rFonts w:ascii="Proxima Nova" w:hAnsi="Proxima Nova"/>
          <w:b/>
          <w:bCs/>
          <w:sz w:val="56"/>
          <w:szCs w:val="56"/>
          <w:shd w:val="clear" w:color="auto" w:fill="FFFFFF"/>
        </w:rPr>
      </w:pPr>
      <w:r>
        <w:rPr>
          <w:rStyle w:val="apple-converted-space"/>
          <w:rFonts w:ascii="Proxima Nova" w:hAnsi="Proxima Nova"/>
          <w:b/>
          <w:bCs/>
          <w:sz w:val="56"/>
          <w:szCs w:val="56"/>
          <w:shd w:val="clear" w:color="auto" w:fill="FFFFFF"/>
        </w:rPr>
        <w:t>PRESS RELEASE</w:t>
      </w:r>
    </w:p>
    <w:p w:rsidR="005C64D4" w:rsidRDefault="005C64D4" w:rsidP="005C64D4">
      <w:pPr>
        <w:jc w:val="both"/>
        <w:rPr>
          <w:rStyle w:val="apple-converted-space"/>
          <w:rFonts w:ascii="Proxima Nova" w:hAnsi="Proxima Nova"/>
          <w:sz w:val="22"/>
          <w:szCs w:val="22"/>
          <w:shd w:val="clear" w:color="auto" w:fill="FFFFFF"/>
        </w:rPr>
      </w:pPr>
      <w:r>
        <w:rPr>
          <w:rStyle w:val="apple-converted-space"/>
          <w:rFonts w:ascii="Proxima Nova" w:hAnsi="Proxima Nova"/>
          <w:shd w:val="clear" w:color="auto" w:fill="FFFFFF"/>
        </w:rPr>
        <w:t xml:space="preserve">4th </w:t>
      </w:r>
      <w:proofErr w:type="gramStart"/>
      <w:r>
        <w:rPr>
          <w:rStyle w:val="apple-converted-space"/>
          <w:rFonts w:ascii="Proxima Nova" w:hAnsi="Proxima Nova"/>
          <w:shd w:val="clear" w:color="auto" w:fill="FFFFFF"/>
        </w:rPr>
        <w:t>December,</w:t>
      </w:r>
      <w:proofErr w:type="gramEnd"/>
      <w:r>
        <w:rPr>
          <w:rStyle w:val="apple-converted-space"/>
          <w:rFonts w:ascii="Proxima Nova" w:hAnsi="Proxima Nova"/>
          <w:shd w:val="clear" w:color="auto" w:fill="FFFFFF"/>
        </w:rPr>
        <w:t xml:space="preserve"> 2017</w:t>
      </w:r>
    </w:p>
    <w:p w:rsidR="005C64D4" w:rsidRDefault="005C64D4" w:rsidP="005C64D4">
      <w:pPr>
        <w:jc w:val="both"/>
        <w:rPr>
          <w:rStyle w:val="apple-converted-space"/>
          <w:rFonts w:ascii="Proxima Nova" w:hAnsi="Proxima Nova"/>
          <w:shd w:val="clear" w:color="auto" w:fill="FFFFFF"/>
        </w:rPr>
      </w:pPr>
    </w:p>
    <w:p w:rsidR="005C64D4" w:rsidRDefault="005C64D4" w:rsidP="005C64D4">
      <w:pPr>
        <w:jc w:val="both"/>
        <w:rPr>
          <w:rStyle w:val="apple-converted-space"/>
          <w:rFonts w:ascii="Proxima Nova" w:hAnsi="Proxima Nova"/>
          <w:shd w:val="clear" w:color="auto" w:fill="FFFFFF"/>
        </w:rPr>
      </w:pPr>
    </w:p>
    <w:p w:rsidR="005C64D4" w:rsidRPr="009B45DA" w:rsidRDefault="005C64D4" w:rsidP="005C64D4">
      <w:pPr>
        <w:jc w:val="center"/>
        <w:rPr>
          <w:rStyle w:val="apple-converted-space"/>
          <w:rFonts w:ascii="Proxima Nova" w:hAnsi="Proxima Nova"/>
          <w:b/>
          <w:bCs/>
          <w:sz w:val="36"/>
          <w:szCs w:val="32"/>
          <w:shd w:val="clear" w:color="auto" w:fill="FFFFFF"/>
        </w:rPr>
      </w:pPr>
      <w:r w:rsidRPr="009B45DA">
        <w:rPr>
          <w:rStyle w:val="apple-converted-space"/>
          <w:rFonts w:ascii="Proxima Nova" w:hAnsi="Proxima Nova"/>
          <w:b/>
          <w:bCs/>
          <w:sz w:val="36"/>
          <w:szCs w:val="32"/>
          <w:shd w:val="clear" w:color="auto" w:fill="FFFFFF"/>
        </w:rPr>
        <w:t>Ever wonder</w:t>
      </w:r>
      <w:r w:rsidR="007D5EA5" w:rsidRPr="009B45DA">
        <w:rPr>
          <w:rStyle w:val="apple-converted-space"/>
          <w:rFonts w:ascii="Proxima Nova" w:hAnsi="Proxima Nova"/>
          <w:b/>
          <w:bCs/>
          <w:sz w:val="36"/>
          <w:szCs w:val="32"/>
          <w:shd w:val="clear" w:color="auto" w:fill="FFFFFF"/>
        </w:rPr>
        <w:t>ed</w:t>
      </w:r>
      <w:r w:rsidRPr="009B45DA">
        <w:rPr>
          <w:rStyle w:val="apple-converted-space"/>
          <w:rFonts w:ascii="Proxima Nova" w:hAnsi="Proxima Nova"/>
          <w:b/>
          <w:bCs/>
          <w:sz w:val="36"/>
          <w:szCs w:val="32"/>
          <w:shd w:val="clear" w:color="auto" w:fill="FFFFFF"/>
        </w:rPr>
        <w:t xml:space="preserve"> how dirty your computer keyboard is?</w:t>
      </w:r>
    </w:p>
    <w:p w:rsidR="005C64D4" w:rsidRDefault="005C64D4" w:rsidP="005C64D4">
      <w:pPr>
        <w:jc w:val="both"/>
        <w:rPr>
          <w:rStyle w:val="apple-converted-space"/>
          <w:rFonts w:ascii="Proxima Nova" w:hAnsi="Proxima Nova"/>
          <w:sz w:val="22"/>
          <w:szCs w:val="22"/>
          <w:shd w:val="clear" w:color="auto" w:fill="FFFFFF"/>
        </w:rPr>
      </w:pPr>
    </w:p>
    <w:p w:rsidR="005C64D4" w:rsidRDefault="005C64D4" w:rsidP="005C64D4">
      <w:pPr>
        <w:jc w:val="center"/>
        <w:rPr>
          <w:rStyle w:val="apple-converted-space"/>
          <w:rFonts w:ascii="Proxima Nova" w:hAnsi="Proxima Nova"/>
          <w:b/>
          <w:bCs/>
          <w:shd w:val="clear" w:color="auto" w:fill="FFFFFF"/>
        </w:rPr>
      </w:pPr>
      <w:r>
        <w:rPr>
          <w:rStyle w:val="apple-converted-space"/>
          <w:rFonts w:ascii="Proxima Nova" w:hAnsi="Proxima Nova"/>
          <w:b/>
          <w:bCs/>
          <w:shd w:val="clear" w:color="auto" w:fill="FFFFFF"/>
        </w:rPr>
        <w:t>New research indicat</w:t>
      </w:r>
      <w:r w:rsidR="007D5EA5">
        <w:rPr>
          <w:rStyle w:val="apple-converted-space"/>
          <w:rFonts w:ascii="Proxima Nova" w:hAnsi="Proxima Nova"/>
          <w:b/>
          <w:bCs/>
          <w:shd w:val="clear" w:color="auto" w:fill="FFFFFF"/>
        </w:rPr>
        <w:t>es</w:t>
      </w:r>
      <w:r>
        <w:rPr>
          <w:rStyle w:val="apple-converted-space"/>
          <w:rFonts w:ascii="Proxima Nova" w:hAnsi="Proxima Nova"/>
          <w:b/>
          <w:bCs/>
          <w:shd w:val="clear" w:color="auto" w:fill="FFFFFF"/>
        </w:rPr>
        <w:t xml:space="preserve"> that your humble computer keyboard may be harboring more bacteria than a toilet seat,</w:t>
      </w:r>
      <w:bookmarkStart w:id="0" w:name="_GoBack"/>
      <w:bookmarkEnd w:id="0"/>
      <w:r>
        <w:rPr>
          <w:rStyle w:val="apple-converted-space"/>
          <w:rFonts w:ascii="Proxima Nova" w:hAnsi="Proxima Nova"/>
          <w:b/>
          <w:bCs/>
          <w:shd w:val="clear" w:color="auto" w:fill="FFFFFF"/>
        </w:rPr>
        <w:t xml:space="preserve"> and just may be making you and others sick…</w:t>
      </w:r>
    </w:p>
    <w:p w:rsidR="005C64D4" w:rsidRDefault="005C64D4" w:rsidP="005C64D4">
      <w:pPr>
        <w:jc w:val="both"/>
        <w:rPr>
          <w:rStyle w:val="apple-converted-space"/>
          <w:rFonts w:ascii="Proxima Nova" w:hAnsi="Proxima Nova"/>
          <w:shd w:val="clear" w:color="auto" w:fill="FFFFFF"/>
        </w:rPr>
      </w:pPr>
    </w:p>
    <w:p w:rsidR="005C64D4" w:rsidRDefault="005C64D4" w:rsidP="005C64D4">
      <w:pPr>
        <w:jc w:val="both"/>
        <w:rPr>
          <w:rStyle w:val="apple-converted-space"/>
          <w:rFonts w:ascii="Proxima Nova" w:hAnsi="Proxima Nova"/>
          <w:shd w:val="clear" w:color="auto" w:fill="FFFFFF"/>
        </w:rPr>
      </w:pPr>
    </w:p>
    <w:p w:rsidR="005C64D4" w:rsidRDefault="005C64D4" w:rsidP="005C64D4">
      <w:pPr>
        <w:jc w:val="both"/>
        <w:rPr>
          <w:rStyle w:val="apple-converted-space"/>
          <w:rFonts w:ascii="Proxima Nova" w:hAnsi="Proxima Nova"/>
          <w:shd w:val="clear" w:color="auto" w:fill="FFFFFF"/>
        </w:rPr>
      </w:pPr>
      <w:r>
        <w:rPr>
          <w:rStyle w:val="apple-converted-space"/>
          <w:rFonts w:ascii="Proxima Nova" w:hAnsi="Proxima Nova"/>
          <w:shd w:val="clear" w:color="auto" w:fill="FFFFFF"/>
        </w:rPr>
        <w:t xml:space="preserve">The concern for the spread of infectious diseases has never been higher in Australia, and rightly so.  In 2017 we have seen </w:t>
      </w:r>
      <w:r w:rsidR="007D5EA5">
        <w:rPr>
          <w:rStyle w:val="apple-converted-space"/>
          <w:rFonts w:ascii="Proxima Nova" w:hAnsi="Proxima Nova"/>
          <w:shd w:val="clear" w:color="auto" w:fill="FFFFFF"/>
        </w:rPr>
        <w:t xml:space="preserve">the </w:t>
      </w:r>
      <w:r>
        <w:rPr>
          <w:rStyle w:val="apple-converted-space"/>
          <w:rFonts w:ascii="Proxima Nova" w:hAnsi="Proxima Nova"/>
          <w:shd w:val="clear" w:color="auto" w:fill="FFFFFF"/>
        </w:rPr>
        <w:t xml:space="preserve">worst flu outbreak on record and have experienced </w:t>
      </w:r>
      <w:r w:rsidR="007D5EA5">
        <w:rPr>
          <w:rStyle w:val="apple-converted-space"/>
          <w:rFonts w:ascii="Proxima Nova" w:hAnsi="Proxima Nova"/>
          <w:shd w:val="clear" w:color="auto" w:fill="FFFFFF"/>
        </w:rPr>
        <w:t xml:space="preserve">increasingly high </w:t>
      </w:r>
      <w:r>
        <w:rPr>
          <w:rStyle w:val="apple-converted-space"/>
          <w:rFonts w:ascii="Proxima Nova" w:hAnsi="Proxima Nova"/>
          <w:shd w:val="clear" w:color="auto" w:fill="FFFFFF"/>
        </w:rPr>
        <w:t xml:space="preserve">levels of gastro outbreaks across workplace environments </w:t>
      </w:r>
      <w:r w:rsidRPr="005C64D4">
        <w:rPr>
          <w:rStyle w:val="apple-converted-space"/>
          <w:rFonts w:ascii="Proxima Nova" w:hAnsi="Proxima Nova"/>
          <w:shd w:val="clear" w:color="auto" w:fill="FFFFFF"/>
          <w:vertAlign w:val="superscript"/>
        </w:rPr>
        <w:t>[1]</w:t>
      </w:r>
      <w:r>
        <w:rPr>
          <w:rStyle w:val="apple-converted-space"/>
          <w:rFonts w:ascii="Proxima Nova" w:hAnsi="Proxima Nova"/>
          <w:shd w:val="clear" w:color="auto" w:fill="FFFFFF"/>
        </w:rPr>
        <w:t>.</w:t>
      </w:r>
    </w:p>
    <w:p w:rsidR="00337F62" w:rsidRDefault="00337F62" w:rsidP="005C64D4">
      <w:pPr>
        <w:jc w:val="both"/>
        <w:rPr>
          <w:rStyle w:val="apple-converted-space"/>
          <w:rFonts w:ascii="Proxima Nova" w:hAnsi="Proxima Nova"/>
          <w:shd w:val="clear" w:color="auto" w:fill="FFFFFF"/>
        </w:rPr>
      </w:pPr>
    </w:p>
    <w:p w:rsidR="005C64D4" w:rsidRDefault="007D5EA5" w:rsidP="005C64D4">
      <w:pPr>
        <w:jc w:val="both"/>
        <w:rPr>
          <w:rStyle w:val="apple-converted-space"/>
          <w:rFonts w:ascii="Proxima Nova" w:hAnsi="Proxima Nova"/>
          <w:shd w:val="clear" w:color="auto" w:fill="FFFFFF"/>
        </w:rPr>
      </w:pPr>
      <w:r>
        <w:rPr>
          <w:rStyle w:val="apple-converted-space"/>
          <w:rFonts w:ascii="Proxima Nova" w:hAnsi="Proxima Nova"/>
          <w:shd w:val="clear" w:color="auto" w:fill="FFFFFF"/>
        </w:rPr>
        <w:t>M</w:t>
      </w:r>
      <w:r w:rsidR="005C64D4">
        <w:rPr>
          <w:rStyle w:val="apple-converted-space"/>
          <w:rFonts w:ascii="Proxima Nova" w:hAnsi="Proxima Nova"/>
          <w:shd w:val="clear" w:color="auto" w:fill="FFFFFF"/>
        </w:rPr>
        <w:t xml:space="preserve">ore than two and a half times the number of laboratory confirmed notifications of influenza </w:t>
      </w:r>
      <w:r>
        <w:rPr>
          <w:rStyle w:val="apple-converted-space"/>
          <w:rFonts w:ascii="Proxima Nova" w:hAnsi="Proxima Nova"/>
          <w:shd w:val="clear" w:color="auto" w:fill="FFFFFF"/>
        </w:rPr>
        <w:t xml:space="preserve">have been </w:t>
      </w:r>
      <w:r w:rsidR="005C64D4">
        <w:rPr>
          <w:rStyle w:val="apple-converted-space"/>
          <w:rFonts w:ascii="Proxima Nova" w:hAnsi="Proxima Nova"/>
          <w:shd w:val="clear" w:color="auto" w:fill="FFFFFF"/>
        </w:rPr>
        <w:t xml:space="preserve">reported to the National Notifiable Diseases Surveillance System (NNDSS) this year when compared with the same period last year </w:t>
      </w:r>
      <w:r w:rsidR="005C64D4" w:rsidRPr="005C64D4">
        <w:rPr>
          <w:rStyle w:val="apple-converted-space"/>
          <w:rFonts w:ascii="Proxima Nova" w:hAnsi="Proxima Nova"/>
          <w:shd w:val="clear" w:color="auto" w:fill="FFFFFF"/>
          <w:vertAlign w:val="superscript"/>
        </w:rPr>
        <w:t>[1]</w:t>
      </w:r>
      <w:r w:rsidR="005C64D4">
        <w:rPr>
          <w:rStyle w:val="apple-converted-space"/>
          <w:rFonts w:ascii="Proxima Nova" w:hAnsi="Proxima Nova"/>
          <w:shd w:val="clear" w:color="auto" w:fill="FFFFFF"/>
        </w:rPr>
        <w:t xml:space="preserve">. </w:t>
      </w:r>
    </w:p>
    <w:p w:rsidR="005C64D4" w:rsidRDefault="005C64D4" w:rsidP="005C64D4">
      <w:pPr>
        <w:jc w:val="both"/>
        <w:rPr>
          <w:rStyle w:val="apple-converted-space"/>
          <w:rFonts w:ascii="Proxima Nova" w:hAnsi="Proxima Nova"/>
          <w:shd w:val="clear" w:color="auto" w:fill="FFFFFF"/>
        </w:rPr>
      </w:pPr>
    </w:p>
    <w:p w:rsidR="005C64D4" w:rsidRDefault="007D5EA5" w:rsidP="005C64D4">
      <w:pPr>
        <w:jc w:val="both"/>
        <w:rPr>
          <w:rStyle w:val="apple-converted-space"/>
          <w:rFonts w:ascii="Proxima Nova" w:hAnsi="Proxima Nova"/>
          <w:shd w:val="clear" w:color="auto" w:fill="FFFFFF"/>
        </w:rPr>
      </w:pPr>
      <w:r>
        <w:rPr>
          <w:rStyle w:val="apple-converted-space"/>
          <w:rFonts w:ascii="Proxima Nova" w:hAnsi="Proxima Nova"/>
          <w:shd w:val="clear" w:color="auto" w:fill="FFFFFF"/>
        </w:rPr>
        <w:t>Similarly, i</w:t>
      </w:r>
      <w:r w:rsidR="005C64D4">
        <w:rPr>
          <w:rStyle w:val="apple-converted-space"/>
          <w:rFonts w:ascii="Proxima Nova" w:hAnsi="Proxima Nova"/>
          <w:shd w:val="clear" w:color="auto" w:fill="FFFFFF"/>
        </w:rPr>
        <w:t xml:space="preserve">n NSW </w:t>
      </w:r>
      <w:r w:rsidR="005C64D4">
        <w:rPr>
          <w:rFonts w:ascii="Proxima Nova" w:hAnsi="Proxima Nova"/>
          <w:shd w:val="clear" w:color="auto" w:fill="FFFFFF"/>
        </w:rPr>
        <w:t xml:space="preserve">gastro outbreaks </w:t>
      </w:r>
      <w:r>
        <w:rPr>
          <w:rFonts w:ascii="Proxima Nova" w:hAnsi="Proxima Nova"/>
          <w:shd w:val="clear" w:color="auto" w:fill="FFFFFF"/>
        </w:rPr>
        <w:t>are</w:t>
      </w:r>
      <w:r w:rsidR="005C64D4">
        <w:rPr>
          <w:rFonts w:ascii="Proxima Nova" w:hAnsi="Proxima Nova"/>
          <w:shd w:val="clear" w:color="auto" w:fill="FFFFFF"/>
        </w:rPr>
        <w:t xml:space="preserve"> 120 per cent higher across some intuitions, more than double, than the previous five year weekly average number of outbreaks for August </w:t>
      </w:r>
      <w:r w:rsidR="005C64D4" w:rsidRPr="005C64D4">
        <w:rPr>
          <w:rFonts w:ascii="Proxima Nova" w:hAnsi="Proxima Nova"/>
          <w:shd w:val="clear" w:color="auto" w:fill="FFFFFF"/>
          <w:vertAlign w:val="superscript"/>
        </w:rPr>
        <w:t>[2]</w:t>
      </w:r>
      <w:r w:rsidR="005C64D4">
        <w:rPr>
          <w:rFonts w:ascii="Proxima Nova" w:hAnsi="Proxima Nova"/>
          <w:shd w:val="clear" w:color="auto" w:fill="FFFFFF"/>
        </w:rPr>
        <w:t>.  </w:t>
      </w:r>
    </w:p>
    <w:p w:rsidR="005C64D4" w:rsidRDefault="005C64D4" w:rsidP="005C64D4">
      <w:pPr>
        <w:jc w:val="both"/>
        <w:rPr>
          <w:rStyle w:val="apple-converted-space"/>
          <w:rFonts w:ascii="Proxima Nova" w:hAnsi="Proxima Nova"/>
          <w:shd w:val="clear" w:color="auto" w:fill="FFFFFF"/>
        </w:rPr>
      </w:pPr>
    </w:p>
    <w:p w:rsidR="005C64D4" w:rsidRDefault="005C64D4" w:rsidP="005C64D4">
      <w:pPr>
        <w:jc w:val="both"/>
        <w:rPr>
          <w:rStyle w:val="apple-converted-space"/>
          <w:rFonts w:ascii="Proxima Nova" w:hAnsi="Proxima Nova"/>
          <w:shd w:val="clear" w:color="auto" w:fill="FFFFFF"/>
        </w:rPr>
      </w:pPr>
      <w:r>
        <w:rPr>
          <w:rStyle w:val="apple-converted-space"/>
          <w:rFonts w:ascii="Proxima Nova" w:hAnsi="Proxima Nova"/>
          <w:shd w:val="clear" w:color="auto" w:fill="FFFFFF"/>
        </w:rPr>
        <w:t xml:space="preserve">According to many health studies, including </w:t>
      </w:r>
      <w:r w:rsidR="007D5EA5">
        <w:rPr>
          <w:rStyle w:val="apple-converted-space"/>
          <w:rFonts w:ascii="Proxima Nova" w:hAnsi="Proxima Nova"/>
          <w:shd w:val="clear" w:color="auto" w:fill="FFFFFF"/>
        </w:rPr>
        <w:t xml:space="preserve">studies conducted by </w:t>
      </w:r>
      <w:r>
        <w:rPr>
          <w:rStyle w:val="apple-converted-space"/>
          <w:rFonts w:ascii="Proxima Nova" w:hAnsi="Proxima Nova"/>
          <w:shd w:val="clear" w:color="auto" w:fill="FFFFFF"/>
        </w:rPr>
        <w:t xml:space="preserve">the Centre of The Centers for Disease Control and Prevention in the U.S, 80% of all cross contaminations are transmitted by hands and touch </w:t>
      </w:r>
      <w:r w:rsidRPr="005C64D4">
        <w:rPr>
          <w:rStyle w:val="apple-converted-space"/>
          <w:rFonts w:ascii="Proxima Nova" w:hAnsi="Proxima Nova"/>
          <w:shd w:val="clear" w:color="auto" w:fill="FFFFFF"/>
          <w:vertAlign w:val="superscript"/>
        </w:rPr>
        <w:t>(3)</w:t>
      </w:r>
      <w:r>
        <w:rPr>
          <w:rStyle w:val="apple-converted-space"/>
          <w:rFonts w:ascii="Proxima Nova" w:hAnsi="Proxima Nova"/>
          <w:shd w:val="clear" w:color="auto" w:fill="FFFFFF"/>
        </w:rPr>
        <w:t xml:space="preserve">. This is supported by the World Health </w:t>
      </w:r>
      <w:proofErr w:type="spellStart"/>
      <w:r>
        <w:rPr>
          <w:rStyle w:val="apple-converted-space"/>
          <w:rFonts w:ascii="Proxima Nova" w:hAnsi="Proxima Nova"/>
          <w:shd w:val="clear" w:color="auto" w:fill="FFFFFF"/>
        </w:rPr>
        <w:t>Organisation</w:t>
      </w:r>
      <w:proofErr w:type="spellEnd"/>
      <w:r>
        <w:rPr>
          <w:rStyle w:val="apple-converted-space"/>
          <w:rFonts w:ascii="Proxima Nova" w:hAnsi="Proxima Nova"/>
          <w:shd w:val="clear" w:color="auto" w:fill="FFFFFF"/>
        </w:rPr>
        <w:t xml:space="preserve"> (WHO), who assert</w:t>
      </w:r>
      <w:r w:rsidR="007D5EA5">
        <w:rPr>
          <w:rStyle w:val="apple-converted-space"/>
          <w:rFonts w:ascii="Proxima Nova" w:hAnsi="Proxima Nova"/>
          <w:shd w:val="clear" w:color="auto" w:fill="FFFFFF"/>
        </w:rPr>
        <w:t xml:space="preserve"> that</w:t>
      </w:r>
      <w:r>
        <w:rPr>
          <w:rStyle w:val="apple-converted-space"/>
          <w:rFonts w:ascii="Proxima Nova" w:hAnsi="Proxima Nova"/>
          <w:shd w:val="clear" w:color="auto" w:fill="FFFFFF"/>
        </w:rPr>
        <w:t xml:space="preserve"> “</w:t>
      </w:r>
      <w:r w:rsidR="007D5EA5">
        <w:rPr>
          <w:rStyle w:val="apple-converted-space"/>
          <w:rFonts w:ascii="Proxima Nova" w:hAnsi="Proxima Nova"/>
          <w:shd w:val="clear" w:color="auto" w:fill="FFFFFF"/>
        </w:rPr>
        <w:t>h</w:t>
      </w:r>
      <w:r>
        <w:rPr>
          <w:rStyle w:val="apple-converted-space"/>
          <w:rFonts w:ascii="Proxima Nova" w:hAnsi="Proxima Nova"/>
          <w:shd w:val="clear" w:color="auto" w:fill="FFFFFF"/>
        </w:rPr>
        <w:t xml:space="preserve">ands are the main pathways of germ transmission” </w:t>
      </w:r>
      <w:r w:rsidRPr="005C64D4">
        <w:rPr>
          <w:rStyle w:val="apple-converted-space"/>
          <w:rFonts w:ascii="Proxima Nova" w:hAnsi="Proxima Nova"/>
          <w:shd w:val="clear" w:color="auto" w:fill="FFFFFF"/>
          <w:vertAlign w:val="superscript"/>
        </w:rPr>
        <w:t>[4]</w:t>
      </w:r>
      <w:r>
        <w:rPr>
          <w:rStyle w:val="apple-converted-space"/>
          <w:rFonts w:ascii="Proxima Nova" w:hAnsi="Proxima Nova"/>
          <w:shd w:val="clear" w:color="auto" w:fill="FFFFFF"/>
        </w:rPr>
        <w:t xml:space="preserve">.  </w:t>
      </w:r>
    </w:p>
    <w:p w:rsidR="005C64D4" w:rsidRDefault="005C64D4" w:rsidP="005C64D4">
      <w:pPr>
        <w:jc w:val="both"/>
        <w:rPr>
          <w:rStyle w:val="apple-converted-space"/>
          <w:rFonts w:ascii="Proxima Nova" w:hAnsi="Proxima Nova"/>
          <w:shd w:val="clear" w:color="auto" w:fill="FFFFFF"/>
        </w:rPr>
      </w:pPr>
    </w:p>
    <w:p w:rsidR="005C64D4" w:rsidRDefault="005C64D4" w:rsidP="005C64D4">
      <w:pPr>
        <w:jc w:val="center"/>
        <w:rPr>
          <w:rStyle w:val="apple-converted-space"/>
          <w:rFonts w:ascii="Proxima Nova" w:hAnsi="Proxima Nova"/>
          <w:b/>
          <w:bCs/>
          <w:shd w:val="clear" w:color="auto" w:fill="FFFFFF"/>
        </w:rPr>
      </w:pPr>
      <w:r>
        <w:rPr>
          <w:rStyle w:val="apple-converted-space"/>
          <w:rFonts w:ascii="Proxima Nova" w:hAnsi="Proxima Nova"/>
          <w:b/>
          <w:bCs/>
          <w:shd w:val="clear" w:color="auto" w:fill="FFFFFF"/>
        </w:rPr>
        <w:t>It’s not surprising</w:t>
      </w:r>
      <w:r w:rsidR="007D5EA5">
        <w:rPr>
          <w:rStyle w:val="apple-converted-space"/>
          <w:rFonts w:ascii="Proxima Nova" w:hAnsi="Proxima Nova"/>
          <w:b/>
          <w:bCs/>
          <w:shd w:val="clear" w:color="auto" w:fill="FFFFFF"/>
        </w:rPr>
        <w:t xml:space="preserve"> then</w:t>
      </w:r>
      <w:r>
        <w:rPr>
          <w:rStyle w:val="apple-converted-space"/>
          <w:rFonts w:ascii="Proxima Nova" w:hAnsi="Proxima Nova"/>
          <w:b/>
          <w:bCs/>
          <w:shd w:val="clear" w:color="auto" w:fill="FFFFFF"/>
        </w:rPr>
        <w:t>, that one of the worst pieces of equipment for harboring bacteria and viruses is the humble computer keyboard.</w:t>
      </w:r>
    </w:p>
    <w:p w:rsidR="005C64D4" w:rsidRDefault="005C64D4" w:rsidP="005C64D4">
      <w:pPr>
        <w:jc w:val="both"/>
        <w:rPr>
          <w:rStyle w:val="apple-converted-space"/>
          <w:rFonts w:ascii="Proxima Nova" w:hAnsi="Proxima Nova"/>
          <w:shd w:val="clear" w:color="auto" w:fill="FFFFFF"/>
        </w:rPr>
      </w:pPr>
    </w:p>
    <w:p w:rsidR="005C64D4" w:rsidRDefault="005C64D4" w:rsidP="005C64D4">
      <w:pPr>
        <w:jc w:val="both"/>
        <w:rPr>
          <w:rStyle w:val="apple-converted-space"/>
          <w:rFonts w:ascii="Proxima Nova" w:hAnsi="Proxima Nova"/>
          <w:shd w:val="clear" w:color="auto" w:fill="FFFFFF"/>
        </w:rPr>
      </w:pPr>
      <w:r>
        <w:rPr>
          <w:rStyle w:val="apple-converted-space"/>
          <w:rFonts w:ascii="Proxima Nova" w:hAnsi="Proxima Nova"/>
          <w:shd w:val="clear" w:color="auto" w:fill="FFFFFF"/>
        </w:rPr>
        <w:t xml:space="preserve">Research from the Swinburne University of Technology studied the amount and type of bacteria on personal faculty keyboards and shared keyboards and other surfaces around the </w:t>
      </w:r>
      <w:r w:rsidR="007D5EA5">
        <w:rPr>
          <w:rStyle w:val="apple-converted-space"/>
          <w:rFonts w:ascii="Proxima Nova" w:hAnsi="Proxima Nova"/>
          <w:shd w:val="clear" w:color="auto" w:fill="FFFFFF"/>
        </w:rPr>
        <w:t>U</w:t>
      </w:r>
      <w:r>
        <w:rPr>
          <w:rStyle w:val="apple-converted-space"/>
          <w:rFonts w:ascii="Proxima Nova" w:hAnsi="Proxima Nova"/>
          <w:shd w:val="clear" w:color="auto" w:fill="FFFFFF"/>
        </w:rPr>
        <w:t xml:space="preserve">niversity. They found that keyboards can have high levels of bacteria on them and that shared keyboards tend to have more bacteria than those used by only one person </w:t>
      </w:r>
      <w:r w:rsidRPr="005C64D4">
        <w:rPr>
          <w:rStyle w:val="apple-converted-space"/>
          <w:rFonts w:ascii="Proxima Nova" w:hAnsi="Proxima Nova"/>
          <w:shd w:val="clear" w:color="auto" w:fill="FFFFFF"/>
          <w:vertAlign w:val="superscript"/>
        </w:rPr>
        <w:t>[5</w:t>
      </w:r>
      <w:r>
        <w:rPr>
          <w:rStyle w:val="apple-converted-space"/>
          <w:rFonts w:ascii="Proxima Nova" w:hAnsi="Proxima Nova"/>
          <w:shd w:val="clear" w:color="auto" w:fill="FFFFFF"/>
          <w:vertAlign w:val="superscript"/>
        </w:rPr>
        <w:t>] [</w:t>
      </w:r>
      <w:r w:rsidRPr="005C64D4">
        <w:rPr>
          <w:rStyle w:val="apple-converted-space"/>
          <w:rFonts w:ascii="Proxima Nova" w:hAnsi="Proxima Nova"/>
          <w:shd w:val="clear" w:color="auto" w:fill="FFFFFF"/>
          <w:vertAlign w:val="superscript"/>
        </w:rPr>
        <w:t>7]</w:t>
      </w:r>
      <w:r>
        <w:rPr>
          <w:rStyle w:val="apple-converted-space"/>
          <w:rFonts w:ascii="Proxima Nova" w:hAnsi="Proxima Nova"/>
          <w:shd w:val="clear" w:color="auto" w:fill="FFFFFF"/>
        </w:rPr>
        <w:t>.</w:t>
      </w:r>
    </w:p>
    <w:p w:rsidR="005C64D4" w:rsidRDefault="005C64D4" w:rsidP="005C64D4">
      <w:pPr>
        <w:jc w:val="both"/>
        <w:rPr>
          <w:rStyle w:val="apple-converted-space"/>
          <w:rFonts w:ascii="Proxima Nova" w:hAnsi="Proxima Nova"/>
          <w:shd w:val="clear" w:color="auto" w:fill="FFFFFF"/>
        </w:rPr>
      </w:pPr>
    </w:p>
    <w:p w:rsidR="005C64D4" w:rsidRDefault="006A6236" w:rsidP="005C64D4">
      <w:pPr>
        <w:jc w:val="both"/>
        <w:rPr>
          <w:rStyle w:val="apple-converted-space"/>
          <w:rFonts w:ascii="Proxima Nova" w:hAnsi="Proxima Nova"/>
          <w:shd w:val="clear" w:color="auto" w:fill="FFFFFF"/>
        </w:rPr>
      </w:pPr>
      <w:r>
        <w:rPr>
          <w:rStyle w:val="apple-converted-space"/>
          <w:rFonts w:ascii="Proxima Nova" w:hAnsi="Proxima Nova"/>
          <w:shd w:val="clear" w:color="auto" w:fill="FFFFFF"/>
        </w:rPr>
        <w:t>What’s e</w:t>
      </w:r>
      <w:r w:rsidR="005C64D4">
        <w:rPr>
          <w:rStyle w:val="apple-converted-space"/>
          <w:rFonts w:ascii="Proxima Nova" w:hAnsi="Proxima Nova"/>
          <w:shd w:val="clear" w:color="auto" w:fill="FFFFFF"/>
        </w:rPr>
        <w:t xml:space="preserve">ven more disturbing, research </w:t>
      </w:r>
      <w:r w:rsidR="007D5EA5">
        <w:rPr>
          <w:rStyle w:val="apple-converted-space"/>
          <w:rFonts w:ascii="Proxima Nova" w:hAnsi="Proxima Nova"/>
          <w:shd w:val="clear" w:color="auto" w:fill="FFFFFF"/>
        </w:rPr>
        <w:t xml:space="preserve">conducted </w:t>
      </w:r>
      <w:r w:rsidR="005C64D4">
        <w:rPr>
          <w:rStyle w:val="apple-converted-space"/>
          <w:rFonts w:ascii="Proxima Nova" w:hAnsi="Proxima Nova"/>
          <w:shd w:val="clear" w:color="auto" w:fill="FFFFFF"/>
        </w:rPr>
        <w:t xml:space="preserve">by </w:t>
      </w:r>
      <w:r w:rsidR="007D5EA5">
        <w:rPr>
          <w:rStyle w:val="apple-converted-space"/>
          <w:rFonts w:ascii="Proxima Nova" w:hAnsi="Proxima Nova"/>
          <w:shd w:val="clear" w:color="auto" w:fill="FFFFFF"/>
        </w:rPr>
        <w:t xml:space="preserve">the </w:t>
      </w:r>
      <w:r w:rsidR="005C64D4">
        <w:rPr>
          <w:rStyle w:val="apple-converted-space"/>
          <w:rFonts w:ascii="Proxima Nova" w:hAnsi="Proxima Nova"/>
          <w:shd w:val="clear" w:color="auto" w:fill="FFFFFF"/>
        </w:rPr>
        <w:t>University of Arizona also found that the average desktop has 400 times more bacteria than the average toilet seat. That study took samples from offices across the United States</w:t>
      </w:r>
      <w:r w:rsidR="007D5EA5">
        <w:rPr>
          <w:rStyle w:val="apple-converted-space"/>
          <w:rFonts w:ascii="Proxima Nova" w:hAnsi="Proxima Nova"/>
          <w:shd w:val="clear" w:color="auto" w:fill="FFFFFF"/>
        </w:rPr>
        <w:t xml:space="preserve">, with research also </w:t>
      </w:r>
      <w:r>
        <w:rPr>
          <w:rStyle w:val="apple-converted-space"/>
          <w:rFonts w:ascii="Proxima Nova" w:hAnsi="Proxima Nova"/>
          <w:shd w:val="clear" w:color="auto" w:fill="FFFFFF"/>
        </w:rPr>
        <w:t>showing that</w:t>
      </w:r>
      <w:r w:rsidR="005C64D4">
        <w:rPr>
          <w:rStyle w:val="apple-converted-space"/>
          <w:rFonts w:ascii="Proxima Nova" w:hAnsi="Proxima Nova"/>
          <w:shd w:val="clear" w:color="auto" w:fill="FFFFFF"/>
        </w:rPr>
        <w:t xml:space="preserve"> women’s desks tended to harbor more bacteria than men’s </w:t>
      </w:r>
      <w:r w:rsidR="005C64D4" w:rsidRPr="005C64D4">
        <w:rPr>
          <w:rStyle w:val="apple-converted-space"/>
          <w:rFonts w:ascii="Proxima Nova" w:hAnsi="Proxima Nova"/>
          <w:shd w:val="clear" w:color="auto" w:fill="FFFFFF"/>
          <w:vertAlign w:val="superscript"/>
        </w:rPr>
        <w:t>[5</w:t>
      </w:r>
      <w:r w:rsidR="005C64D4">
        <w:rPr>
          <w:rStyle w:val="apple-converted-space"/>
          <w:rFonts w:ascii="Proxima Nova" w:hAnsi="Proxima Nova"/>
          <w:shd w:val="clear" w:color="auto" w:fill="FFFFFF"/>
          <w:vertAlign w:val="superscript"/>
        </w:rPr>
        <w:t>] [</w:t>
      </w:r>
      <w:r w:rsidR="005C64D4" w:rsidRPr="005C64D4">
        <w:rPr>
          <w:rStyle w:val="apple-converted-space"/>
          <w:rFonts w:ascii="Proxima Nova" w:hAnsi="Proxima Nova"/>
          <w:shd w:val="clear" w:color="auto" w:fill="FFFFFF"/>
          <w:vertAlign w:val="superscript"/>
        </w:rPr>
        <w:t>7]</w:t>
      </w:r>
      <w:r w:rsidR="005C64D4">
        <w:rPr>
          <w:rStyle w:val="apple-converted-space"/>
          <w:rFonts w:ascii="Proxima Nova" w:hAnsi="Proxima Nova"/>
          <w:shd w:val="clear" w:color="auto" w:fill="FFFFFF"/>
        </w:rPr>
        <w:t>.</w:t>
      </w:r>
    </w:p>
    <w:p w:rsidR="005C64D4" w:rsidRDefault="005C64D4" w:rsidP="005C64D4">
      <w:pPr>
        <w:jc w:val="both"/>
        <w:rPr>
          <w:rStyle w:val="apple-converted-space"/>
          <w:rFonts w:ascii="Proxima Nova" w:hAnsi="Proxima Nova"/>
          <w:shd w:val="clear" w:color="auto" w:fill="FFFFFF"/>
        </w:rPr>
      </w:pPr>
    </w:p>
    <w:p w:rsidR="005C64D4" w:rsidRDefault="005C64D4" w:rsidP="005C64D4">
      <w:pPr>
        <w:jc w:val="both"/>
        <w:rPr>
          <w:rStyle w:val="apple-converted-space"/>
          <w:rFonts w:ascii="Proxima Nova" w:hAnsi="Proxima Nova"/>
          <w:shd w:val="clear" w:color="auto" w:fill="FFFFFF"/>
        </w:rPr>
      </w:pPr>
      <w:r>
        <w:rPr>
          <w:rStyle w:val="apple-converted-space"/>
          <w:rFonts w:ascii="Proxima Nova" w:hAnsi="Proxima Nova"/>
          <w:shd w:val="clear" w:color="auto" w:fill="FFFFFF"/>
        </w:rPr>
        <w:t xml:space="preserve">A study at Chicago’s Northwestern Memorial Hospital found that two deadly drug-resistant types of bacteria (vancomycin-resistant Enterococcus faecium (VRE) and methicillin-resistant Staphylococcus aureus (MRSA)) could survive for up to 24 hours on a keyboard, while another common but less deadly bug (Pseudomonas aeruginosa) could survive for an hour </w:t>
      </w:r>
      <w:r w:rsidRPr="005C64D4">
        <w:rPr>
          <w:rStyle w:val="apple-converted-space"/>
          <w:rFonts w:ascii="Proxima Nova" w:hAnsi="Proxima Nova"/>
          <w:shd w:val="clear" w:color="auto" w:fill="FFFFFF"/>
          <w:vertAlign w:val="superscript"/>
        </w:rPr>
        <w:t>[6</w:t>
      </w:r>
      <w:r>
        <w:rPr>
          <w:rStyle w:val="apple-converted-space"/>
          <w:rFonts w:ascii="Proxima Nova" w:hAnsi="Proxima Nova"/>
          <w:shd w:val="clear" w:color="auto" w:fill="FFFFFF"/>
          <w:vertAlign w:val="superscript"/>
        </w:rPr>
        <w:t>] [</w:t>
      </w:r>
      <w:r w:rsidRPr="005C64D4">
        <w:rPr>
          <w:rStyle w:val="apple-converted-space"/>
          <w:rFonts w:ascii="Proxima Nova" w:hAnsi="Proxima Nova"/>
          <w:shd w:val="clear" w:color="auto" w:fill="FFFFFF"/>
          <w:vertAlign w:val="superscript"/>
        </w:rPr>
        <w:t>7]</w:t>
      </w:r>
      <w:r>
        <w:rPr>
          <w:rStyle w:val="apple-converted-space"/>
          <w:rFonts w:ascii="Proxima Nova" w:hAnsi="Proxima Nova"/>
          <w:shd w:val="clear" w:color="auto" w:fill="FFFFFF"/>
        </w:rPr>
        <w:t>.</w:t>
      </w:r>
    </w:p>
    <w:p w:rsidR="005C64D4" w:rsidRDefault="005C64D4" w:rsidP="005C64D4">
      <w:pPr>
        <w:jc w:val="both"/>
        <w:rPr>
          <w:rStyle w:val="apple-converted-space"/>
          <w:rFonts w:ascii="Proxima Nova" w:hAnsi="Proxima Nova"/>
          <w:shd w:val="clear" w:color="auto" w:fill="FFFFFF"/>
        </w:rPr>
      </w:pPr>
    </w:p>
    <w:p w:rsidR="005C64D4" w:rsidRDefault="005C64D4" w:rsidP="005C64D4">
      <w:pPr>
        <w:jc w:val="center"/>
        <w:rPr>
          <w:rStyle w:val="apple-converted-space"/>
          <w:rFonts w:ascii="Proxima Nova" w:hAnsi="Proxima Nova"/>
          <w:b/>
          <w:bCs/>
          <w:shd w:val="clear" w:color="auto" w:fill="FFFFFF"/>
        </w:rPr>
      </w:pPr>
      <w:r>
        <w:rPr>
          <w:rStyle w:val="apple-converted-space"/>
          <w:rFonts w:ascii="Proxima Nova" w:hAnsi="Proxima Nova"/>
          <w:b/>
          <w:bCs/>
          <w:shd w:val="clear" w:color="auto" w:fill="FFFFFF"/>
        </w:rPr>
        <w:t xml:space="preserve">One of the greatest challenges is how to effectively clean and disinfect </w:t>
      </w:r>
      <w:r w:rsidR="00C1582B">
        <w:rPr>
          <w:rStyle w:val="apple-converted-space"/>
          <w:rFonts w:ascii="Proxima Nova" w:hAnsi="Proxima Nova"/>
          <w:b/>
          <w:bCs/>
          <w:shd w:val="clear" w:color="auto" w:fill="FFFFFF"/>
        </w:rPr>
        <w:t xml:space="preserve">your </w:t>
      </w:r>
      <w:r>
        <w:rPr>
          <w:rStyle w:val="apple-converted-space"/>
          <w:rFonts w:ascii="Proxima Nova" w:hAnsi="Proxima Nova"/>
          <w:b/>
          <w:bCs/>
          <w:shd w:val="clear" w:color="auto" w:fill="FFFFFF"/>
        </w:rPr>
        <w:t>computer keyboard and mouse.</w:t>
      </w:r>
    </w:p>
    <w:p w:rsidR="005C64D4" w:rsidRDefault="005C64D4" w:rsidP="005C64D4">
      <w:pPr>
        <w:jc w:val="both"/>
        <w:rPr>
          <w:rStyle w:val="apple-converted-space"/>
          <w:rFonts w:ascii="Proxima Nova" w:hAnsi="Proxima Nova"/>
          <w:shd w:val="clear" w:color="auto" w:fill="FFFFFF"/>
        </w:rPr>
      </w:pPr>
    </w:p>
    <w:p w:rsidR="005C64D4" w:rsidRDefault="005C64D4" w:rsidP="005C64D4">
      <w:pPr>
        <w:jc w:val="both"/>
        <w:rPr>
          <w:rStyle w:val="apple-converted-space"/>
          <w:rFonts w:ascii="Proxima Nova" w:hAnsi="Proxima Nova"/>
          <w:shd w:val="clear" w:color="auto" w:fill="FFFFFF"/>
        </w:rPr>
      </w:pPr>
      <w:r>
        <w:rPr>
          <w:rStyle w:val="apple-converted-space"/>
          <w:rFonts w:ascii="Proxima Nova" w:hAnsi="Proxima Nova"/>
          <w:shd w:val="clear" w:color="auto" w:fill="FFFFFF"/>
        </w:rPr>
        <w:t xml:space="preserve">Majac Healthcare has recently introduced a new state-of-the-art keyboard </w:t>
      </w:r>
      <w:r w:rsidR="00BE72AF">
        <w:rPr>
          <w:rStyle w:val="apple-converted-space"/>
          <w:rFonts w:ascii="Proxima Nova" w:hAnsi="Proxima Nova"/>
          <w:shd w:val="clear" w:color="auto" w:fill="FFFFFF"/>
        </w:rPr>
        <w:t xml:space="preserve">to Australia </w:t>
      </w:r>
      <w:r>
        <w:rPr>
          <w:rStyle w:val="apple-converted-space"/>
          <w:rFonts w:ascii="Proxima Nova" w:hAnsi="Proxima Nova"/>
          <w:shd w:val="clear" w:color="auto" w:fill="FFFFFF"/>
        </w:rPr>
        <w:t>that has been heralded as the world’s easiest keyboard to keep clean.</w:t>
      </w:r>
    </w:p>
    <w:p w:rsidR="005C64D4" w:rsidRDefault="005C64D4" w:rsidP="005C64D4">
      <w:pPr>
        <w:jc w:val="both"/>
        <w:rPr>
          <w:rStyle w:val="apple-converted-space"/>
          <w:rFonts w:ascii="Proxima Nova" w:hAnsi="Proxima Nova"/>
          <w:shd w:val="clear" w:color="auto" w:fill="FFFFFF"/>
        </w:rPr>
      </w:pPr>
    </w:p>
    <w:p w:rsidR="005C64D4" w:rsidRDefault="005C64D4" w:rsidP="005C64D4">
      <w:pPr>
        <w:jc w:val="both"/>
        <w:rPr>
          <w:rStyle w:val="apple-converted-space"/>
          <w:rFonts w:ascii="Proxima Nova" w:hAnsi="Proxima Nova"/>
          <w:shd w:val="clear" w:color="auto" w:fill="FFFFFF"/>
        </w:rPr>
      </w:pPr>
      <w:r>
        <w:rPr>
          <w:rStyle w:val="apple-converted-space"/>
          <w:rFonts w:ascii="Proxima Nova" w:hAnsi="Proxima Nova"/>
          <w:shd w:val="clear" w:color="auto" w:fill="FFFFFF"/>
        </w:rPr>
        <w:t xml:space="preserve">The </w:t>
      </w:r>
      <w:r>
        <w:rPr>
          <w:rStyle w:val="apple-converted-space"/>
          <w:rFonts w:ascii="Proxima Nova" w:hAnsi="Proxima Nova"/>
          <w:i/>
          <w:iCs/>
          <w:shd w:val="clear" w:color="auto" w:fill="FFFFFF"/>
        </w:rPr>
        <w:t>ICONA Super-Clean Infection Control Keyboard</w:t>
      </w:r>
      <w:r>
        <w:rPr>
          <w:rStyle w:val="apple-converted-space"/>
          <w:rFonts w:ascii="Proxima Nova" w:hAnsi="Proxima Nova"/>
          <w:shd w:val="clear" w:color="auto" w:fill="FFFFFF"/>
        </w:rPr>
        <w:t xml:space="preserve"> has been designed with an all-glass keyboard surface.  It has a smooth-touch exterior with no gaps or crevices for bacteria to hide. It has typing vibration and sound options, </w:t>
      </w:r>
      <w:r w:rsidR="008D229B">
        <w:rPr>
          <w:rStyle w:val="apple-converted-space"/>
          <w:rFonts w:ascii="Proxima Nova" w:hAnsi="Proxima Nova"/>
          <w:shd w:val="clear" w:color="auto" w:fill="FFFFFF"/>
        </w:rPr>
        <w:t xml:space="preserve">employs Bluetooth technology, and </w:t>
      </w:r>
      <w:r>
        <w:rPr>
          <w:rStyle w:val="apple-converted-space"/>
          <w:rFonts w:ascii="Proxima Nova" w:hAnsi="Proxima Nova"/>
          <w:shd w:val="clear" w:color="auto" w:fill="FFFFFF"/>
        </w:rPr>
        <w:t>is lightweight and super strong</w:t>
      </w:r>
      <w:r w:rsidR="003F6684">
        <w:rPr>
          <w:rStyle w:val="apple-converted-space"/>
          <w:rFonts w:ascii="Proxima Nova" w:hAnsi="Proxima Nova"/>
          <w:shd w:val="clear" w:color="auto" w:fill="FFFFFF"/>
        </w:rPr>
        <w:t>.</w:t>
      </w:r>
      <w:r>
        <w:rPr>
          <w:rStyle w:val="apple-converted-space"/>
          <w:rFonts w:ascii="Proxima Nova" w:hAnsi="Proxima Nova"/>
          <w:shd w:val="clear" w:color="auto" w:fill="FFFFFF"/>
        </w:rPr>
        <w:t xml:space="preserve"> </w:t>
      </w:r>
      <w:r w:rsidR="003F6684">
        <w:rPr>
          <w:rStyle w:val="apple-converted-space"/>
          <w:rFonts w:ascii="Proxima Nova" w:hAnsi="Proxima Nova"/>
          <w:shd w:val="clear" w:color="auto" w:fill="FFFFFF"/>
        </w:rPr>
        <w:t xml:space="preserve"> Unlike other keyboards on the market, the </w:t>
      </w:r>
      <w:r w:rsidR="003F6684" w:rsidRPr="003F6684">
        <w:rPr>
          <w:rStyle w:val="apple-converted-space"/>
          <w:rFonts w:ascii="Proxima Nova" w:hAnsi="Proxima Nova"/>
          <w:i/>
          <w:shd w:val="clear" w:color="auto" w:fill="FFFFFF"/>
        </w:rPr>
        <w:t>Super-Clean</w:t>
      </w:r>
      <w:r w:rsidR="003F6684">
        <w:rPr>
          <w:rStyle w:val="apple-converted-space"/>
          <w:rFonts w:ascii="Proxima Nova" w:hAnsi="Proxima Nova"/>
          <w:shd w:val="clear" w:color="auto" w:fill="FFFFFF"/>
        </w:rPr>
        <w:t xml:space="preserve"> </w:t>
      </w:r>
      <w:r w:rsidR="003F6684">
        <w:rPr>
          <w:rStyle w:val="apple-converted-space"/>
          <w:rFonts w:ascii="Proxima Nova" w:hAnsi="Proxima Nova"/>
          <w:i/>
          <w:shd w:val="clear" w:color="auto" w:fill="FFFFFF"/>
        </w:rPr>
        <w:t>K</w:t>
      </w:r>
      <w:r w:rsidR="003F6684" w:rsidRPr="003F6684">
        <w:rPr>
          <w:rStyle w:val="apple-converted-space"/>
          <w:rFonts w:ascii="Proxima Nova" w:hAnsi="Proxima Nova"/>
          <w:i/>
          <w:shd w:val="clear" w:color="auto" w:fill="FFFFFF"/>
        </w:rPr>
        <w:t>eyboard</w:t>
      </w:r>
      <w:r w:rsidR="003F6684">
        <w:rPr>
          <w:rStyle w:val="apple-converted-space"/>
          <w:rFonts w:ascii="Proxima Nova" w:hAnsi="Proxima Nova"/>
          <w:shd w:val="clear" w:color="auto" w:fill="FFFFFF"/>
        </w:rPr>
        <w:t xml:space="preserve"> is extremely user friendly, practical to use and is</w:t>
      </w:r>
      <w:r>
        <w:rPr>
          <w:rStyle w:val="apple-converted-space"/>
          <w:rFonts w:ascii="Proxima Nova" w:hAnsi="Proxima Nova"/>
          <w:shd w:val="clear" w:color="auto" w:fill="FFFFFF"/>
        </w:rPr>
        <w:t xml:space="preserve"> 100% waterproof.  The user can spray and wipe the surface easily and regularly with all sorts of cleaning and disinfecting liquids.  </w:t>
      </w:r>
    </w:p>
    <w:p w:rsidR="005C64D4" w:rsidRDefault="005C64D4" w:rsidP="005C64D4">
      <w:pPr>
        <w:jc w:val="both"/>
        <w:rPr>
          <w:rStyle w:val="apple-converted-space"/>
          <w:rFonts w:ascii="Proxima Nova" w:hAnsi="Proxima Nova"/>
          <w:shd w:val="clear" w:color="auto" w:fill="FFFFFF"/>
        </w:rPr>
      </w:pPr>
    </w:p>
    <w:p w:rsidR="005C64D4" w:rsidRDefault="005C64D4" w:rsidP="005C64D4">
      <w:pPr>
        <w:jc w:val="both"/>
        <w:rPr>
          <w:rStyle w:val="apple-converted-space"/>
          <w:rFonts w:ascii="Proxima Nova" w:hAnsi="Proxima Nova"/>
          <w:shd w:val="clear" w:color="auto" w:fill="FFFFFF"/>
        </w:rPr>
      </w:pPr>
      <w:r>
        <w:rPr>
          <w:rStyle w:val="apple-converted-space"/>
          <w:rFonts w:ascii="Proxima Nova" w:hAnsi="Proxima Nova"/>
          <w:shd w:val="clear" w:color="auto" w:fill="FFFFFF"/>
        </w:rPr>
        <w:t>What’s more, the keyboard has rendered the mouse</w:t>
      </w:r>
      <w:r w:rsidR="009C1C11">
        <w:rPr>
          <w:rStyle w:val="apple-converted-space"/>
          <w:rFonts w:ascii="Proxima Nova" w:hAnsi="Proxima Nova"/>
          <w:shd w:val="clear" w:color="auto" w:fill="FFFFFF"/>
        </w:rPr>
        <w:t>, which can also collect significant amount</w:t>
      </w:r>
      <w:r w:rsidR="007D5EA5">
        <w:rPr>
          <w:rStyle w:val="apple-converted-space"/>
          <w:rFonts w:ascii="Proxima Nova" w:hAnsi="Proxima Nova"/>
          <w:shd w:val="clear" w:color="auto" w:fill="FFFFFF"/>
        </w:rPr>
        <w:t>s</w:t>
      </w:r>
      <w:r w:rsidR="009C1C11">
        <w:rPr>
          <w:rStyle w:val="apple-converted-space"/>
          <w:rFonts w:ascii="Proxima Nova" w:hAnsi="Proxima Nova"/>
          <w:shd w:val="clear" w:color="auto" w:fill="FFFFFF"/>
        </w:rPr>
        <w:t xml:space="preserve"> of bacteria,</w:t>
      </w:r>
      <w:r>
        <w:rPr>
          <w:rStyle w:val="apple-converted-space"/>
          <w:rFonts w:ascii="Proxima Nova" w:hAnsi="Proxima Nova"/>
          <w:shd w:val="clear" w:color="auto" w:fill="FFFFFF"/>
        </w:rPr>
        <w:t xml:space="preserve"> as obsolete.  The </w:t>
      </w:r>
      <w:r>
        <w:rPr>
          <w:rStyle w:val="apple-converted-space"/>
          <w:rFonts w:ascii="Proxima Nova" w:hAnsi="Proxima Nova"/>
          <w:i/>
          <w:iCs/>
          <w:shd w:val="clear" w:color="auto" w:fill="FFFFFF"/>
        </w:rPr>
        <w:t>Super-Clean Keyboard</w:t>
      </w:r>
      <w:r>
        <w:rPr>
          <w:rStyle w:val="apple-converted-space"/>
          <w:rFonts w:ascii="Proxima Nova" w:hAnsi="Proxima Nova"/>
          <w:shd w:val="clear" w:color="auto" w:fill="FFFFFF"/>
        </w:rPr>
        <w:t xml:space="preserve"> has adopted the latest smart-tech design allowing the user to have mouse functionality by simply placing two or more fingers on the glass keyboard screen </w:t>
      </w:r>
      <w:r w:rsidR="009C1C11">
        <w:rPr>
          <w:rStyle w:val="apple-converted-space"/>
          <w:rFonts w:ascii="Proxima Nova" w:hAnsi="Proxima Nova"/>
          <w:shd w:val="clear" w:color="auto" w:fill="FFFFFF"/>
        </w:rPr>
        <w:t xml:space="preserve">at the same time </w:t>
      </w:r>
      <w:r>
        <w:rPr>
          <w:rStyle w:val="apple-converted-space"/>
          <w:rFonts w:ascii="Proxima Nova" w:hAnsi="Proxima Nova"/>
          <w:shd w:val="clear" w:color="auto" w:fill="FFFFFF"/>
        </w:rPr>
        <w:t xml:space="preserve">and moving them directionally. </w:t>
      </w:r>
    </w:p>
    <w:p w:rsidR="005C64D4" w:rsidRDefault="005C64D4" w:rsidP="005C64D4">
      <w:pPr>
        <w:jc w:val="both"/>
        <w:rPr>
          <w:rStyle w:val="apple-converted-space"/>
          <w:rFonts w:ascii="Proxima Nova" w:hAnsi="Proxima Nova"/>
          <w:shd w:val="clear" w:color="auto" w:fill="FFFFFF"/>
        </w:rPr>
      </w:pPr>
    </w:p>
    <w:p w:rsidR="005C64D4" w:rsidRDefault="005C64D4" w:rsidP="005C64D4">
      <w:pPr>
        <w:jc w:val="both"/>
        <w:rPr>
          <w:rStyle w:val="apple-converted-space"/>
          <w:rFonts w:ascii="Proxima Nova" w:hAnsi="Proxima Nova"/>
          <w:shd w:val="clear" w:color="auto" w:fill="FFFFFF"/>
        </w:rPr>
      </w:pPr>
      <w:r>
        <w:rPr>
          <w:rStyle w:val="apple-converted-space"/>
          <w:rFonts w:ascii="Proxima Nova" w:hAnsi="Proxima Nova"/>
          <w:shd w:val="clear" w:color="auto" w:fill="FFFFFF"/>
        </w:rPr>
        <w:t xml:space="preserve">James Keogh, </w:t>
      </w:r>
      <w:r w:rsidR="00E6411A">
        <w:rPr>
          <w:rStyle w:val="apple-converted-space"/>
          <w:rFonts w:ascii="Proxima Nova" w:hAnsi="Proxima Nova"/>
          <w:shd w:val="clear" w:color="auto" w:fill="FFFFFF"/>
        </w:rPr>
        <w:t xml:space="preserve">Company </w:t>
      </w:r>
      <w:r>
        <w:rPr>
          <w:rStyle w:val="apple-converted-space"/>
          <w:rFonts w:ascii="Proxima Nova" w:hAnsi="Proxima Nova"/>
          <w:shd w:val="clear" w:color="auto" w:fill="FFFFFF"/>
        </w:rPr>
        <w:t>Director at Majac Healthcare asserts, “</w:t>
      </w:r>
      <w:r w:rsidR="003D3635">
        <w:rPr>
          <w:rStyle w:val="apple-converted-space"/>
          <w:rFonts w:ascii="Proxima Nova" w:hAnsi="Proxima Nova"/>
          <w:shd w:val="clear" w:color="auto" w:fill="FFFFFF"/>
        </w:rPr>
        <w:t>I</w:t>
      </w:r>
      <w:r>
        <w:rPr>
          <w:rStyle w:val="apple-converted-space"/>
          <w:rFonts w:ascii="Proxima Nova" w:hAnsi="Proxima Nova"/>
          <w:shd w:val="clear" w:color="auto" w:fill="FFFFFF"/>
        </w:rPr>
        <w:t>t</w:t>
      </w:r>
      <w:r w:rsidR="003D3635">
        <w:rPr>
          <w:rStyle w:val="apple-converted-space"/>
          <w:rFonts w:ascii="Proxima Nova" w:hAnsi="Proxima Nova"/>
          <w:shd w:val="clear" w:color="auto" w:fill="FFFFFF"/>
        </w:rPr>
        <w:t>’</w:t>
      </w:r>
      <w:r>
        <w:rPr>
          <w:rStyle w:val="apple-converted-space"/>
          <w:rFonts w:ascii="Proxima Nova" w:hAnsi="Proxima Nova"/>
          <w:shd w:val="clear" w:color="auto" w:fill="FFFFFF"/>
        </w:rPr>
        <w:t xml:space="preserve">s widely known that keyboards </w:t>
      </w:r>
      <w:r w:rsidR="00AF42BF">
        <w:rPr>
          <w:rStyle w:val="apple-converted-space"/>
          <w:rFonts w:ascii="Proxima Nova" w:hAnsi="Proxima Nova"/>
          <w:shd w:val="clear" w:color="auto" w:fill="FFFFFF"/>
        </w:rPr>
        <w:t xml:space="preserve">used </w:t>
      </w:r>
      <w:r>
        <w:rPr>
          <w:rStyle w:val="apple-converted-space"/>
          <w:rFonts w:ascii="Proxima Nova" w:hAnsi="Proxima Nova"/>
          <w:shd w:val="clear" w:color="auto" w:fill="FFFFFF"/>
        </w:rPr>
        <w:t xml:space="preserve">at home and in the workplace become awfully dirty.  You only have to turn the one you use regularly upside down to see the sort of grime it can </w:t>
      </w:r>
      <w:r w:rsidR="00321935">
        <w:rPr>
          <w:rStyle w:val="apple-converted-space"/>
          <w:rFonts w:ascii="Proxima Nova" w:hAnsi="Proxima Nova"/>
          <w:shd w:val="clear" w:color="auto" w:fill="FFFFFF"/>
        </w:rPr>
        <w:t>harbor</w:t>
      </w:r>
      <w:r>
        <w:rPr>
          <w:rStyle w:val="apple-converted-space"/>
          <w:rFonts w:ascii="Proxima Nova" w:hAnsi="Proxima Nova"/>
          <w:shd w:val="clear" w:color="auto" w:fill="FFFFFF"/>
        </w:rPr>
        <w:t>.”   Majac Healthcare believes that infection control can be greatly improved with the adoption of the keyboard and the introduction of sound cleaning practices</w:t>
      </w:r>
      <w:r w:rsidR="00F21F05">
        <w:rPr>
          <w:rStyle w:val="apple-converted-space"/>
          <w:rFonts w:ascii="Proxima Nova" w:hAnsi="Proxima Nova"/>
          <w:shd w:val="clear" w:color="auto" w:fill="FFFFFF"/>
        </w:rPr>
        <w:t>.</w:t>
      </w:r>
      <w:r>
        <w:rPr>
          <w:rStyle w:val="apple-converted-space"/>
          <w:rFonts w:ascii="Proxima Nova" w:hAnsi="Proxima Nova"/>
          <w:shd w:val="clear" w:color="auto" w:fill="FFFFFF"/>
        </w:rPr>
        <w:t xml:space="preserve"> “</w:t>
      </w:r>
      <w:r w:rsidR="00585B66">
        <w:rPr>
          <w:rStyle w:val="apple-converted-space"/>
          <w:rFonts w:ascii="Proxima Nova" w:hAnsi="Proxima Nova"/>
          <w:shd w:val="clear" w:color="auto" w:fill="FFFFFF"/>
        </w:rPr>
        <w:t xml:space="preserve">The </w:t>
      </w:r>
      <w:r w:rsidR="00585B66" w:rsidRPr="00321935">
        <w:rPr>
          <w:rStyle w:val="apple-converted-space"/>
          <w:rFonts w:ascii="Proxima Nova" w:hAnsi="Proxima Nova"/>
          <w:i/>
          <w:shd w:val="clear" w:color="auto" w:fill="FFFFFF"/>
        </w:rPr>
        <w:t>Super Clea</w:t>
      </w:r>
      <w:r w:rsidR="00321935">
        <w:rPr>
          <w:rStyle w:val="apple-converted-space"/>
          <w:rFonts w:ascii="Proxima Nova" w:hAnsi="Proxima Nova"/>
          <w:i/>
          <w:shd w:val="clear" w:color="auto" w:fill="FFFFFF"/>
        </w:rPr>
        <w:t>n</w:t>
      </w:r>
      <w:r w:rsidR="00585B66" w:rsidRPr="00321935">
        <w:rPr>
          <w:rStyle w:val="apple-converted-space"/>
          <w:rFonts w:ascii="Proxima Nova" w:hAnsi="Proxima Nova"/>
          <w:i/>
          <w:shd w:val="clear" w:color="auto" w:fill="FFFFFF"/>
        </w:rPr>
        <w:t xml:space="preserve"> Keyboard</w:t>
      </w:r>
      <w:r w:rsidR="00585B66">
        <w:rPr>
          <w:rStyle w:val="apple-converted-space"/>
          <w:rFonts w:ascii="Proxima Nova" w:hAnsi="Proxima Nova"/>
          <w:shd w:val="clear" w:color="auto" w:fill="FFFFFF"/>
        </w:rPr>
        <w:t xml:space="preserve"> </w:t>
      </w:r>
      <w:r w:rsidR="00F21F05">
        <w:rPr>
          <w:rStyle w:val="apple-converted-space"/>
          <w:rFonts w:ascii="Proxima Nova" w:hAnsi="Proxima Nova"/>
          <w:shd w:val="clear" w:color="auto" w:fill="FFFFFF"/>
        </w:rPr>
        <w:t>won’t</w:t>
      </w:r>
      <w:r w:rsidR="00585B66">
        <w:rPr>
          <w:rStyle w:val="apple-converted-space"/>
          <w:rFonts w:ascii="Proxima Nova" w:hAnsi="Proxima Nova"/>
          <w:shd w:val="clear" w:color="auto" w:fill="FFFFFF"/>
        </w:rPr>
        <w:t xml:space="preserve"> collect </w:t>
      </w:r>
      <w:r w:rsidR="00321935">
        <w:rPr>
          <w:rStyle w:val="apple-converted-space"/>
          <w:rFonts w:ascii="Proxima Nova" w:hAnsi="Proxima Nova"/>
          <w:shd w:val="clear" w:color="auto" w:fill="FFFFFF"/>
        </w:rPr>
        <w:t xml:space="preserve">any </w:t>
      </w:r>
      <w:r w:rsidR="00F21F05">
        <w:rPr>
          <w:rStyle w:val="apple-converted-space"/>
          <w:rFonts w:ascii="Proxima Nova" w:hAnsi="Proxima Nova"/>
          <w:shd w:val="clear" w:color="auto" w:fill="FFFFFF"/>
        </w:rPr>
        <w:t xml:space="preserve">dirty </w:t>
      </w:r>
      <w:r w:rsidR="00321935">
        <w:rPr>
          <w:rStyle w:val="apple-converted-space"/>
          <w:rFonts w:ascii="Proxima Nova" w:hAnsi="Proxima Nova"/>
          <w:shd w:val="clear" w:color="auto" w:fill="FFFFFF"/>
        </w:rPr>
        <w:t>particles and y</w:t>
      </w:r>
      <w:r>
        <w:rPr>
          <w:rStyle w:val="apple-converted-space"/>
          <w:rFonts w:ascii="Proxima Nova" w:hAnsi="Proxima Nova"/>
          <w:shd w:val="clear" w:color="auto" w:fill="FFFFFF"/>
        </w:rPr>
        <w:t xml:space="preserve">ou can easily spray and wipe </w:t>
      </w:r>
      <w:r w:rsidR="00321935">
        <w:rPr>
          <w:rStyle w:val="apple-converted-space"/>
          <w:rFonts w:ascii="Proxima Nova" w:hAnsi="Proxima Nova"/>
          <w:shd w:val="clear" w:color="auto" w:fill="FFFFFF"/>
        </w:rPr>
        <w:t>the keyboard</w:t>
      </w:r>
      <w:r>
        <w:rPr>
          <w:rStyle w:val="apple-converted-space"/>
          <w:rFonts w:ascii="Proxima Nova" w:hAnsi="Proxima Nova"/>
          <w:shd w:val="clear" w:color="auto" w:fill="FFFFFF"/>
        </w:rPr>
        <w:t xml:space="preserve"> regularly</w:t>
      </w:r>
      <w:r w:rsidR="00321935">
        <w:rPr>
          <w:rStyle w:val="apple-converted-space"/>
          <w:rFonts w:ascii="Proxima Nova" w:hAnsi="Proxima Nova"/>
          <w:shd w:val="clear" w:color="auto" w:fill="FFFFFF"/>
        </w:rPr>
        <w:t>.  T</w:t>
      </w:r>
      <w:r>
        <w:rPr>
          <w:rStyle w:val="apple-converted-space"/>
          <w:rFonts w:ascii="Proxima Nova" w:hAnsi="Proxima Nova"/>
          <w:shd w:val="clear" w:color="auto" w:fill="FFFFFF"/>
        </w:rPr>
        <w:t xml:space="preserve">his will significantly reduce the risk of cross contamination of bacteria and </w:t>
      </w:r>
      <w:r w:rsidR="009C1C11">
        <w:rPr>
          <w:rStyle w:val="apple-converted-space"/>
          <w:rFonts w:ascii="Proxima Nova" w:hAnsi="Proxima Nova"/>
          <w:shd w:val="clear" w:color="auto" w:fill="FFFFFF"/>
        </w:rPr>
        <w:t>viruses”</w:t>
      </w:r>
      <w:r>
        <w:rPr>
          <w:rStyle w:val="apple-converted-space"/>
          <w:rFonts w:ascii="Proxima Nova" w:hAnsi="Proxima Nova"/>
          <w:shd w:val="clear" w:color="auto" w:fill="FFFFFF"/>
        </w:rPr>
        <w:t xml:space="preserve"> </w:t>
      </w:r>
      <w:proofErr w:type="spellStart"/>
      <w:r>
        <w:rPr>
          <w:rStyle w:val="apple-converted-space"/>
          <w:rFonts w:ascii="Proxima Nova" w:hAnsi="Proxima Nova"/>
          <w:shd w:val="clear" w:color="auto" w:fill="FFFFFF"/>
        </w:rPr>
        <w:t>Mr</w:t>
      </w:r>
      <w:proofErr w:type="spellEnd"/>
      <w:r>
        <w:rPr>
          <w:rStyle w:val="apple-converted-space"/>
          <w:rFonts w:ascii="Proxima Nova" w:hAnsi="Proxima Nova"/>
          <w:shd w:val="clear" w:color="auto" w:fill="FFFFFF"/>
        </w:rPr>
        <w:t xml:space="preserve"> Keogh said. “We believe the unit will have a huge impact </w:t>
      </w:r>
      <w:r w:rsidR="00AF42BF">
        <w:rPr>
          <w:rStyle w:val="apple-converted-space"/>
          <w:rFonts w:ascii="Proxima Nova" w:hAnsi="Proxima Nova"/>
          <w:shd w:val="clear" w:color="auto" w:fill="FFFFFF"/>
        </w:rPr>
        <w:t xml:space="preserve">on </w:t>
      </w:r>
      <w:r w:rsidR="009C1C11">
        <w:rPr>
          <w:rStyle w:val="apple-converted-space"/>
          <w:rFonts w:ascii="Proxima Nova" w:hAnsi="Proxima Nova"/>
          <w:shd w:val="clear" w:color="auto" w:fill="FFFFFF"/>
        </w:rPr>
        <w:t>reducing</w:t>
      </w:r>
      <w:r>
        <w:rPr>
          <w:rStyle w:val="apple-converted-space"/>
          <w:rFonts w:ascii="Proxima Nova" w:hAnsi="Proxima Nova"/>
          <w:shd w:val="clear" w:color="auto" w:fill="FFFFFF"/>
        </w:rPr>
        <w:t xml:space="preserve"> the spread of illness at home, in workplaces, and i</w:t>
      </w:r>
      <w:r w:rsidR="009C1C11">
        <w:rPr>
          <w:rStyle w:val="apple-converted-space"/>
          <w:rFonts w:ascii="Proxima Nova" w:hAnsi="Proxima Nova"/>
          <w:shd w:val="clear" w:color="auto" w:fill="FFFFFF"/>
        </w:rPr>
        <w:t>mportantly, in</w:t>
      </w:r>
      <w:r>
        <w:rPr>
          <w:rStyle w:val="apple-converted-space"/>
          <w:rFonts w:ascii="Proxima Nova" w:hAnsi="Proxima Nova"/>
          <w:shd w:val="clear" w:color="auto" w:fill="FFFFFF"/>
        </w:rPr>
        <w:t xml:space="preserve"> healthcare facilities.”</w:t>
      </w:r>
    </w:p>
    <w:p w:rsidR="005C64D4" w:rsidRDefault="005C64D4" w:rsidP="005C64D4">
      <w:pPr>
        <w:jc w:val="both"/>
        <w:rPr>
          <w:rStyle w:val="apple-converted-space"/>
          <w:rFonts w:ascii="Proxima Nova" w:hAnsi="Proxima Nova"/>
          <w:shd w:val="clear" w:color="auto" w:fill="FFFFFF"/>
        </w:rPr>
      </w:pPr>
    </w:p>
    <w:p w:rsidR="005C64D4" w:rsidRDefault="005C64D4" w:rsidP="005C64D4">
      <w:pPr>
        <w:jc w:val="both"/>
        <w:rPr>
          <w:rStyle w:val="apple-converted-space"/>
          <w:rFonts w:ascii="Proxima Nova" w:hAnsi="Proxima Nova"/>
          <w:shd w:val="clear" w:color="auto" w:fill="FFFFFF"/>
        </w:rPr>
      </w:pPr>
      <w:r>
        <w:rPr>
          <w:rStyle w:val="apple-converted-space"/>
          <w:rFonts w:ascii="Proxima Nova" w:hAnsi="Proxima Nova"/>
          <w:shd w:val="clear" w:color="auto" w:fill="FFFFFF"/>
        </w:rPr>
        <w:t xml:space="preserve">The </w:t>
      </w:r>
      <w:r>
        <w:rPr>
          <w:rStyle w:val="apple-converted-space"/>
          <w:rFonts w:ascii="Proxima Nova" w:hAnsi="Proxima Nova"/>
          <w:i/>
          <w:iCs/>
          <w:shd w:val="clear" w:color="auto" w:fill="FFFFFF"/>
        </w:rPr>
        <w:t>Super-Clean Keyboard</w:t>
      </w:r>
      <w:r>
        <w:rPr>
          <w:rStyle w:val="apple-converted-space"/>
          <w:rFonts w:ascii="Proxima Nova" w:hAnsi="Proxima Nova"/>
          <w:shd w:val="clear" w:color="auto" w:fill="FFFFFF"/>
        </w:rPr>
        <w:t xml:space="preserve"> retails for only $2</w:t>
      </w:r>
      <w:r w:rsidR="000C07EA">
        <w:rPr>
          <w:rStyle w:val="apple-converted-space"/>
          <w:rFonts w:ascii="Proxima Nova" w:hAnsi="Proxima Nova"/>
          <w:shd w:val="clear" w:color="auto" w:fill="FFFFFF"/>
        </w:rPr>
        <w:t>4</w:t>
      </w:r>
      <w:r>
        <w:rPr>
          <w:rStyle w:val="apple-converted-space"/>
          <w:rFonts w:ascii="Proxima Nova" w:hAnsi="Proxima Nova"/>
          <w:shd w:val="clear" w:color="auto" w:fill="FFFFFF"/>
        </w:rPr>
        <w:t xml:space="preserve">9.00 (Inc GST) from Majac Healthcare:  </w:t>
      </w:r>
      <w:hyperlink r:id="rId8" w:history="1">
        <w:r>
          <w:rPr>
            <w:rStyle w:val="Hyperlink"/>
            <w:rFonts w:ascii="Proxima Nova" w:hAnsi="Proxima Nova"/>
            <w:shd w:val="clear" w:color="auto" w:fill="FFFFFF"/>
          </w:rPr>
          <w:t>www.majacmedical.com.au</w:t>
        </w:r>
      </w:hyperlink>
    </w:p>
    <w:p w:rsidR="009C1C11" w:rsidRDefault="009C1C11" w:rsidP="005C64D4">
      <w:pPr>
        <w:jc w:val="both"/>
        <w:rPr>
          <w:rStyle w:val="apple-converted-space"/>
          <w:rFonts w:ascii="Proxima Nova" w:hAnsi="Proxima Nova"/>
          <w:shd w:val="clear" w:color="auto" w:fill="FFFFFF"/>
        </w:rPr>
      </w:pPr>
    </w:p>
    <w:p w:rsidR="009C1C11" w:rsidRDefault="009C1C11" w:rsidP="005C64D4">
      <w:pPr>
        <w:jc w:val="both"/>
        <w:rPr>
          <w:rStyle w:val="apple-converted-space"/>
          <w:rFonts w:ascii="Proxima Nova" w:hAnsi="Proxima Nova"/>
          <w:shd w:val="clear" w:color="auto" w:fill="FFFFFF"/>
        </w:rPr>
      </w:pPr>
    </w:p>
    <w:p w:rsidR="009C1C11" w:rsidRDefault="009C1C11" w:rsidP="009C1C11">
      <w:pPr>
        <w:jc w:val="both"/>
        <w:rPr>
          <w:rStyle w:val="apple-converted-space"/>
          <w:rFonts w:ascii="Proxima Nova" w:hAnsi="Proxima Nova"/>
          <w:shd w:val="clear" w:color="auto" w:fill="FFFFFF"/>
        </w:rPr>
      </w:pPr>
      <w:r>
        <w:rPr>
          <w:rStyle w:val="apple-converted-space"/>
          <w:rFonts w:ascii="Proxima Nova" w:hAnsi="Proxima Nova"/>
          <w:shd w:val="clear" w:color="auto" w:fill="FFFFFF"/>
        </w:rPr>
        <w:t>ENDS…</w:t>
      </w:r>
    </w:p>
    <w:p w:rsidR="009C1C11" w:rsidRDefault="009C1C11" w:rsidP="005C64D4">
      <w:pPr>
        <w:jc w:val="both"/>
        <w:rPr>
          <w:rStyle w:val="apple-converted-space"/>
          <w:rFonts w:ascii="Proxima Nova" w:hAnsi="Proxima Nova"/>
          <w:shd w:val="clear" w:color="auto" w:fill="FFFFFF"/>
        </w:rPr>
      </w:pPr>
    </w:p>
    <w:p w:rsidR="009C1C11" w:rsidRDefault="009C1C11" w:rsidP="005C64D4">
      <w:pPr>
        <w:jc w:val="both"/>
        <w:rPr>
          <w:rStyle w:val="apple-converted-space"/>
          <w:rFonts w:ascii="Proxima Nova" w:hAnsi="Proxima Nova"/>
          <w:shd w:val="clear" w:color="auto" w:fill="FFFFFF"/>
        </w:rPr>
      </w:pPr>
    </w:p>
    <w:p w:rsidR="001A7883" w:rsidRDefault="001A7883" w:rsidP="005C64D4">
      <w:pPr>
        <w:jc w:val="both"/>
        <w:rPr>
          <w:rStyle w:val="apple-converted-space"/>
          <w:rFonts w:ascii="Proxima Nova" w:hAnsi="Proxima Nova"/>
          <w:shd w:val="clear" w:color="auto" w:fill="FFFFFF"/>
        </w:rPr>
      </w:pPr>
    </w:p>
    <w:p w:rsidR="009C1C11" w:rsidRPr="009C1C11" w:rsidRDefault="005C64D4" w:rsidP="005C64D4">
      <w:pPr>
        <w:jc w:val="both"/>
        <w:rPr>
          <w:rStyle w:val="apple-converted-space"/>
          <w:rFonts w:ascii="Proxima Nova" w:hAnsi="Proxima Nova"/>
          <w:b/>
          <w:shd w:val="clear" w:color="auto" w:fill="FFFFFF"/>
        </w:rPr>
      </w:pPr>
      <w:r w:rsidRPr="009C1C11">
        <w:rPr>
          <w:rStyle w:val="apple-converted-space"/>
          <w:rFonts w:ascii="Proxima Nova" w:hAnsi="Proxima Nova"/>
          <w:b/>
          <w:shd w:val="clear" w:color="auto" w:fill="FFFFFF"/>
        </w:rPr>
        <w:t xml:space="preserve">Product information: </w:t>
      </w:r>
    </w:p>
    <w:p w:rsidR="005C64D4" w:rsidRPr="009C1C11" w:rsidRDefault="007A5B30" w:rsidP="005C64D4">
      <w:pPr>
        <w:jc w:val="both"/>
        <w:rPr>
          <w:rStyle w:val="apple-converted-space"/>
          <w:rFonts w:ascii="Proxima Nova" w:hAnsi="Proxima Nova"/>
          <w:shd w:val="clear" w:color="auto" w:fill="FFFFFF"/>
        </w:rPr>
      </w:pPr>
      <w:hyperlink r:id="rId9" w:history="1">
        <w:r w:rsidR="009C1C11" w:rsidRPr="009C1C11">
          <w:rPr>
            <w:rStyle w:val="Hyperlink"/>
            <w:rFonts w:ascii="Proxima Nova" w:hAnsi="Proxima Nova"/>
            <w:shd w:val="clear" w:color="auto" w:fill="FFFFFF"/>
          </w:rPr>
          <w:t>http://www.majacmedical.com.au/product/icona-super-clean-waterproof-keyboard/</w:t>
        </w:r>
      </w:hyperlink>
    </w:p>
    <w:p w:rsidR="005C64D4" w:rsidRDefault="00F05C03" w:rsidP="005C64D4">
      <w:pPr>
        <w:jc w:val="both"/>
        <w:rPr>
          <w:rStyle w:val="apple-converted-space"/>
          <w:rFonts w:ascii="Proxima Nova" w:hAnsi="Proxima Nova"/>
          <w:shd w:val="clear" w:color="auto" w:fill="FFFFFF"/>
        </w:rPr>
      </w:pPr>
      <w:r>
        <w:rPr>
          <w:noProof/>
        </w:rPr>
        <w:drawing>
          <wp:inline distT="0" distB="0" distL="0" distR="0">
            <wp:extent cx="1876097" cy="1876097"/>
            <wp:effectExtent l="0" t="0" r="0" b="0"/>
            <wp:docPr id="1" name="Picture 1" descr="http://www.majacmedical.com.au/app/uploads/2017/10/Icona-Super-Clean-Waterproof-Keyboard-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jacmedical.com.au/app/uploads/2017/10/Icona-Super-Clean-Waterproof-Keyboard-Ma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994" cy="1903994"/>
                    </a:xfrm>
                    <a:prstGeom prst="rect">
                      <a:avLst/>
                    </a:prstGeom>
                    <a:noFill/>
                    <a:ln>
                      <a:noFill/>
                    </a:ln>
                  </pic:spPr>
                </pic:pic>
              </a:graphicData>
            </a:graphic>
          </wp:inline>
        </w:drawing>
      </w:r>
    </w:p>
    <w:p w:rsidR="005C64D4" w:rsidRPr="009C1C11" w:rsidRDefault="005C64D4" w:rsidP="005C64D4">
      <w:pPr>
        <w:jc w:val="both"/>
        <w:rPr>
          <w:rStyle w:val="apple-converted-space"/>
          <w:rFonts w:ascii="Proxima Nova" w:hAnsi="Proxima Nova"/>
          <w:b/>
          <w:bCs/>
          <w:shd w:val="clear" w:color="auto" w:fill="FFFFFF"/>
        </w:rPr>
      </w:pPr>
      <w:r w:rsidRPr="009C1C11">
        <w:rPr>
          <w:rStyle w:val="apple-converted-space"/>
          <w:rFonts w:ascii="Proxima Nova" w:hAnsi="Proxima Nova"/>
          <w:b/>
          <w:bCs/>
          <w:shd w:val="clear" w:color="auto" w:fill="FFFFFF"/>
        </w:rPr>
        <w:t xml:space="preserve">References: </w:t>
      </w:r>
    </w:p>
    <w:p w:rsidR="005C64D4" w:rsidRPr="009C1C11" w:rsidRDefault="007A5B30" w:rsidP="004039B3">
      <w:pPr>
        <w:pStyle w:val="ListParagraph"/>
        <w:numPr>
          <w:ilvl w:val="0"/>
          <w:numId w:val="28"/>
        </w:numPr>
        <w:rPr>
          <w:rStyle w:val="apple-converted-space"/>
          <w:rFonts w:ascii="Proxima Nova" w:hAnsi="Proxima Nova"/>
          <w:shd w:val="clear" w:color="auto" w:fill="FFFFFF"/>
        </w:rPr>
      </w:pPr>
      <w:hyperlink r:id="rId11" w:history="1">
        <w:r w:rsidR="005C64D4" w:rsidRPr="009C1C11">
          <w:rPr>
            <w:rStyle w:val="Hyperlink"/>
            <w:rFonts w:ascii="Proxima Nova" w:hAnsi="Proxima Nova"/>
            <w:shd w:val="clear" w:color="auto" w:fill="FFFFFF"/>
          </w:rPr>
          <w:t>http://www.health.gov.au/flureport</w:t>
        </w:r>
      </w:hyperlink>
    </w:p>
    <w:p w:rsidR="005C64D4" w:rsidRPr="009C1C11" w:rsidRDefault="007A5B30" w:rsidP="004039B3">
      <w:pPr>
        <w:pStyle w:val="ListParagraph"/>
        <w:numPr>
          <w:ilvl w:val="0"/>
          <w:numId w:val="28"/>
        </w:numPr>
        <w:rPr>
          <w:rStyle w:val="apple-converted-space"/>
          <w:rFonts w:ascii="Proxima Nova" w:hAnsi="Proxima Nova"/>
          <w:shd w:val="clear" w:color="auto" w:fill="FFFFFF"/>
        </w:rPr>
      </w:pPr>
      <w:hyperlink r:id="rId12" w:history="1">
        <w:r w:rsidR="005C64D4" w:rsidRPr="009C1C11">
          <w:rPr>
            <w:rStyle w:val="Hyperlink"/>
            <w:rFonts w:ascii="Proxima Nova" w:hAnsi="Proxima Nova"/>
            <w:shd w:val="clear" w:color="auto" w:fill="FFFFFF"/>
          </w:rPr>
          <w:t>http://www.health.nsw.gov.au/news/Pages/20170901_01.aspx</w:t>
        </w:r>
      </w:hyperlink>
    </w:p>
    <w:p w:rsidR="005C64D4" w:rsidRPr="009C1C11" w:rsidRDefault="007A5B30" w:rsidP="004039B3">
      <w:pPr>
        <w:pStyle w:val="ListParagraph"/>
        <w:numPr>
          <w:ilvl w:val="0"/>
          <w:numId w:val="28"/>
        </w:numPr>
        <w:rPr>
          <w:rStyle w:val="apple-converted-space"/>
          <w:rFonts w:ascii="Proxima Nova" w:hAnsi="Proxima Nova"/>
          <w:shd w:val="clear" w:color="auto" w:fill="FFFFFF"/>
        </w:rPr>
      </w:pPr>
      <w:hyperlink r:id="rId13" w:history="1">
        <w:r w:rsidR="005C64D4" w:rsidRPr="009C1C11">
          <w:rPr>
            <w:rStyle w:val="Hyperlink"/>
            <w:rFonts w:ascii="Proxima Nova" w:hAnsi="Proxima Nova"/>
            <w:shd w:val="clear" w:color="auto" w:fill="FFFFFF"/>
          </w:rPr>
          <w:t>https://www.cdc.gov/healthywater/hygiene/fast_facts.html</w:t>
        </w:r>
      </w:hyperlink>
      <w:r w:rsidR="009C4A75">
        <w:rPr>
          <w:rStyle w:val="Hyperlink"/>
          <w:rFonts w:ascii="Proxima Nova" w:hAnsi="Proxima Nova"/>
          <w:shd w:val="clear" w:color="auto" w:fill="FFFFFF"/>
        </w:rPr>
        <w:t xml:space="preserve">, </w:t>
      </w:r>
      <w:r w:rsidR="009C4A75" w:rsidRPr="009C4A75">
        <w:rPr>
          <w:rStyle w:val="Hyperlink"/>
          <w:rFonts w:ascii="Proxima Nova" w:hAnsi="Proxima Nova"/>
          <w:shd w:val="clear" w:color="auto" w:fill="FFFFFF"/>
        </w:rPr>
        <w:t>http://www.who.int/csr/disease/ebola/one-year-report/factors/en/</w:t>
      </w:r>
    </w:p>
    <w:p w:rsidR="005C64D4" w:rsidRPr="009C1C11" w:rsidRDefault="007A5B30" w:rsidP="004039B3">
      <w:pPr>
        <w:pStyle w:val="ListParagraph"/>
        <w:numPr>
          <w:ilvl w:val="0"/>
          <w:numId w:val="28"/>
        </w:numPr>
        <w:rPr>
          <w:rStyle w:val="apple-converted-space"/>
          <w:rFonts w:ascii="Proxima Nova" w:hAnsi="Proxima Nova"/>
          <w:shd w:val="clear" w:color="auto" w:fill="FFFFFF"/>
        </w:rPr>
      </w:pPr>
      <w:hyperlink r:id="rId14" w:history="1">
        <w:r w:rsidR="005C64D4" w:rsidRPr="009C1C11">
          <w:rPr>
            <w:rStyle w:val="Hyperlink"/>
            <w:rFonts w:ascii="Proxima Nova" w:hAnsi="Proxima Nova"/>
            <w:shd w:val="clear" w:color="auto" w:fill="FFFFFF"/>
          </w:rPr>
          <w:t>http://www.who.int/gpsc/5may/Hand_Hygiene_Why_How_and_When_Brochure.pdf</w:t>
        </w:r>
      </w:hyperlink>
    </w:p>
    <w:p w:rsidR="005C64D4" w:rsidRPr="009C1C11" w:rsidRDefault="004039B3" w:rsidP="004039B3">
      <w:pPr>
        <w:pStyle w:val="ListParagraph"/>
        <w:numPr>
          <w:ilvl w:val="0"/>
          <w:numId w:val="28"/>
        </w:numPr>
        <w:shd w:val="clear" w:color="auto" w:fill="FFFFFF"/>
        <w:spacing w:before="100" w:beforeAutospacing="1" w:after="100" w:afterAutospacing="1"/>
        <w:rPr>
          <w:rFonts w:ascii="Calibri" w:hAnsi="Calibri"/>
          <w:lang w:val="en-AU" w:eastAsia="en-AU"/>
        </w:rPr>
      </w:pPr>
      <w:r w:rsidRPr="000602EE">
        <w:rPr>
          <w:rFonts w:ascii="Arial" w:hAnsi="Arial" w:cs="Arial"/>
          <w:b/>
          <w:noProof/>
          <w:sz w:val="32"/>
          <w:szCs w:val="32"/>
          <w:lang w:val="en-AU" w:eastAsia="en-AU"/>
        </w:rPr>
        <w:drawing>
          <wp:anchor distT="0" distB="0" distL="114300" distR="114300" simplePos="0" relativeHeight="251659264" behindDoc="0" locked="0" layoutInCell="1" allowOverlap="1" wp14:anchorId="36BCA234" wp14:editId="7DA76434">
            <wp:simplePos x="0" y="0"/>
            <wp:positionH relativeFrom="page">
              <wp:align>right</wp:align>
            </wp:positionH>
            <wp:positionV relativeFrom="paragraph">
              <wp:posOffset>235300</wp:posOffset>
            </wp:positionV>
            <wp:extent cx="5093970" cy="5085080"/>
            <wp:effectExtent l="0" t="0" r="0" b="127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5">
                      <a:alphaModFix amt="10000"/>
                      <a:extLst>
                        <a:ext uri="{28A0092B-C50C-407E-A947-70E740481C1C}">
                          <a14:useLocalDpi xmlns:a14="http://schemas.microsoft.com/office/drawing/2010/main" val="0"/>
                        </a:ext>
                      </a:extLst>
                    </a:blip>
                    <a:srcRect l="18750" t="18894"/>
                    <a:stretch/>
                  </pic:blipFill>
                  <pic:spPr>
                    <a:xfrm rot="10800000">
                      <a:off x="0" y="0"/>
                      <a:ext cx="5093970" cy="5085080"/>
                    </a:xfrm>
                    <a:prstGeom prst="rect">
                      <a:avLst/>
                    </a:prstGeom>
                  </pic:spPr>
                </pic:pic>
              </a:graphicData>
            </a:graphic>
            <wp14:sizeRelH relativeFrom="page">
              <wp14:pctWidth>0</wp14:pctWidth>
            </wp14:sizeRelH>
            <wp14:sizeRelV relativeFrom="page">
              <wp14:pctHeight>0</wp14:pctHeight>
            </wp14:sizeRelV>
          </wp:anchor>
        </w:drawing>
      </w:r>
      <w:r w:rsidR="005C64D4" w:rsidRPr="009C1C11">
        <w:rPr>
          <w:rFonts w:ascii="Proxima Nova" w:hAnsi="Proxima Nova"/>
          <w:lang w:eastAsia="en-AU"/>
        </w:rPr>
        <w:t xml:space="preserve">Anderson, G; and </w:t>
      </w:r>
      <w:proofErr w:type="spellStart"/>
      <w:r w:rsidR="005C64D4" w:rsidRPr="009C1C11">
        <w:rPr>
          <w:rFonts w:ascii="Proxima Nova" w:hAnsi="Proxima Nova"/>
          <w:lang w:eastAsia="en-AU"/>
        </w:rPr>
        <w:t>Palombo</w:t>
      </w:r>
      <w:proofErr w:type="spellEnd"/>
      <w:r w:rsidR="005C64D4" w:rsidRPr="009C1C11">
        <w:rPr>
          <w:rFonts w:ascii="Proxima Nova" w:hAnsi="Proxima Nova"/>
          <w:lang w:eastAsia="en-AU"/>
        </w:rPr>
        <w:t>, EA, Microbial contamination of computer keyboards in a university setting; American Journal of Infection Control, 37(6) pp.507-9, 2009.</w:t>
      </w:r>
    </w:p>
    <w:p w:rsidR="005C64D4" w:rsidRPr="009C1C11" w:rsidRDefault="005C64D4" w:rsidP="004039B3">
      <w:pPr>
        <w:pStyle w:val="ListParagraph"/>
        <w:numPr>
          <w:ilvl w:val="0"/>
          <w:numId w:val="28"/>
        </w:numPr>
        <w:shd w:val="clear" w:color="auto" w:fill="FFFFFF"/>
        <w:spacing w:before="100" w:beforeAutospacing="1" w:after="100" w:afterAutospacing="1"/>
        <w:rPr>
          <w:rFonts w:ascii="Proxima Nova" w:hAnsi="Proxima Nova"/>
          <w:lang w:eastAsia="en-AU"/>
        </w:rPr>
      </w:pPr>
      <w:r w:rsidRPr="009C1C11">
        <w:rPr>
          <w:rFonts w:ascii="Proxima Nova" w:hAnsi="Proxima Nova"/>
          <w:lang w:eastAsia="en-AU"/>
        </w:rPr>
        <w:t xml:space="preserve">Lankford, MG; Collins, S; Youngberg, L; Rooney, DM; Warren, JR; and </w:t>
      </w:r>
      <w:proofErr w:type="spellStart"/>
      <w:r w:rsidRPr="009C1C11">
        <w:rPr>
          <w:rFonts w:ascii="Proxima Nova" w:hAnsi="Proxima Nova"/>
          <w:lang w:eastAsia="en-AU"/>
        </w:rPr>
        <w:t>Noskin</w:t>
      </w:r>
      <w:proofErr w:type="spellEnd"/>
      <w:r w:rsidRPr="009C1C11">
        <w:rPr>
          <w:rFonts w:ascii="Proxima Nova" w:hAnsi="Proxima Nova"/>
          <w:lang w:eastAsia="en-AU"/>
        </w:rPr>
        <w:t>, GA, Assessment of materials commonly used in health care: Implications for bacterial survival and transmission. American Journal of Infection Control, 34(</w:t>
      </w:r>
      <w:proofErr w:type="gramStart"/>
      <w:r w:rsidRPr="009C1C11">
        <w:rPr>
          <w:rFonts w:ascii="Proxima Nova" w:hAnsi="Proxima Nova"/>
          <w:lang w:eastAsia="en-AU"/>
        </w:rPr>
        <w:t>5)pp.</w:t>
      </w:r>
      <w:proofErr w:type="gramEnd"/>
      <w:r w:rsidRPr="009C1C11">
        <w:rPr>
          <w:rFonts w:ascii="Proxima Nova" w:hAnsi="Proxima Nova"/>
          <w:lang w:eastAsia="en-AU"/>
        </w:rPr>
        <w:t xml:space="preserve"> 258-63, 2006.</w:t>
      </w:r>
    </w:p>
    <w:p w:rsidR="005C64D4" w:rsidRPr="009C1C11" w:rsidRDefault="007A5B30" w:rsidP="004039B3">
      <w:pPr>
        <w:pStyle w:val="ListParagraph"/>
        <w:numPr>
          <w:ilvl w:val="0"/>
          <w:numId w:val="28"/>
        </w:numPr>
        <w:rPr>
          <w:rStyle w:val="apple-converted-space"/>
          <w:rFonts w:ascii="Calibri" w:hAnsi="Calibri"/>
          <w:shd w:val="clear" w:color="auto" w:fill="FFFFFF"/>
        </w:rPr>
      </w:pPr>
      <w:hyperlink r:id="rId16" w:history="1">
        <w:r w:rsidR="005C64D4" w:rsidRPr="009C1C11">
          <w:rPr>
            <w:rStyle w:val="Hyperlink"/>
            <w:rFonts w:ascii="Proxima Nova" w:hAnsi="Proxima Nova"/>
            <w:shd w:val="clear" w:color="auto" w:fill="FFFFFF"/>
          </w:rPr>
          <w:t>http://www.center4research.org/bacteria-computer-keyboards-toilet-seats/</w:t>
        </w:r>
      </w:hyperlink>
    </w:p>
    <w:p w:rsidR="005C64D4" w:rsidRPr="009C1C11" w:rsidRDefault="005C64D4" w:rsidP="005C64D4">
      <w:pPr>
        <w:jc w:val="both"/>
        <w:rPr>
          <w:rStyle w:val="apple-converted-space"/>
          <w:rFonts w:ascii="Proxima Nova" w:hAnsi="Proxima Nova"/>
          <w:shd w:val="clear" w:color="auto" w:fill="FFFFFF"/>
          <w:lang w:val="en-AU"/>
        </w:rPr>
      </w:pPr>
    </w:p>
    <w:p w:rsidR="009C1C11" w:rsidRDefault="005C64D4" w:rsidP="005C64D4">
      <w:pPr>
        <w:pStyle w:val="NoSpacing"/>
        <w:jc w:val="both"/>
        <w:rPr>
          <w:rFonts w:ascii="Proxima Nova" w:hAnsi="Proxima Nova"/>
          <w:lang w:eastAsia="en-AU"/>
        </w:rPr>
      </w:pPr>
      <w:r w:rsidRPr="009C1C11">
        <w:rPr>
          <w:rFonts w:ascii="Proxima Nova" w:hAnsi="Proxima Nova"/>
          <w:b/>
          <w:bCs/>
          <w:lang w:eastAsia="en-AU"/>
        </w:rPr>
        <w:t>About Majac</w:t>
      </w:r>
      <w:r w:rsidR="009C1C11">
        <w:rPr>
          <w:rFonts w:ascii="Proxima Nova" w:hAnsi="Proxima Nova"/>
          <w:b/>
          <w:bCs/>
          <w:lang w:eastAsia="en-AU"/>
        </w:rPr>
        <w:t xml:space="preserve"> Healthcare</w:t>
      </w:r>
      <w:r w:rsidRPr="009C1C11">
        <w:rPr>
          <w:rFonts w:ascii="Proxima Nova" w:hAnsi="Proxima Nova"/>
          <w:b/>
          <w:bCs/>
          <w:lang w:eastAsia="en-AU"/>
        </w:rPr>
        <w:t>:</w:t>
      </w:r>
      <w:r w:rsidRPr="009C1C11">
        <w:rPr>
          <w:rFonts w:ascii="Proxima Nova" w:hAnsi="Proxima Nova"/>
          <w:lang w:eastAsia="en-AU"/>
        </w:rPr>
        <w:t xml:space="preserve">  </w:t>
      </w:r>
    </w:p>
    <w:p w:rsidR="005C64D4" w:rsidRPr="009C1C11" w:rsidRDefault="005C64D4" w:rsidP="005C64D4">
      <w:pPr>
        <w:pStyle w:val="NoSpacing"/>
        <w:jc w:val="both"/>
        <w:rPr>
          <w:rFonts w:ascii="Calibri" w:hAnsi="Calibri"/>
          <w:lang w:eastAsia="en-AU"/>
        </w:rPr>
      </w:pPr>
      <w:r w:rsidRPr="009C1C11">
        <w:rPr>
          <w:rFonts w:ascii="Proxima Nova" w:hAnsi="Proxima Nova"/>
          <w:lang w:eastAsia="en-AU"/>
        </w:rPr>
        <w:t>Since 2001, Majac Healthcare has provided innovative and world-class products to the medical, dental, and health related sectors in Australia and New Zealand. Through the provision of committed service support and leading product solutions, we aim to deliver the best quality patient care and enhanced practice management and profitability.  Education and integrity is central to the way we operate – we apply only the best evidence-based research and science in our education and product offering.  We provide an extensive range of products from some of the world’s best brands.  All share common factors – they are of the highest quality, meets all required Australian, New Zealand and European Standards, and are competitive in their pricing.</w:t>
      </w:r>
    </w:p>
    <w:p w:rsidR="005C64D4" w:rsidRPr="009C1C11" w:rsidRDefault="005C64D4" w:rsidP="005C64D4">
      <w:pPr>
        <w:pStyle w:val="NoSpacing"/>
        <w:jc w:val="both"/>
        <w:rPr>
          <w:rStyle w:val="apple-converted-space"/>
          <w:shd w:val="clear" w:color="auto" w:fill="FFFFFF"/>
        </w:rPr>
      </w:pPr>
    </w:p>
    <w:p w:rsidR="009C1C11" w:rsidRDefault="005C64D4" w:rsidP="005C64D4">
      <w:pPr>
        <w:jc w:val="both"/>
        <w:rPr>
          <w:rStyle w:val="apple-converted-space"/>
          <w:rFonts w:ascii="Proxima Nova" w:hAnsi="Proxima Nova"/>
          <w:b/>
          <w:bCs/>
          <w:shd w:val="clear" w:color="auto" w:fill="FFFFFF"/>
        </w:rPr>
      </w:pPr>
      <w:r w:rsidRPr="009C1C11">
        <w:rPr>
          <w:rStyle w:val="apple-converted-space"/>
          <w:rFonts w:ascii="Proxima Nova" w:hAnsi="Proxima Nova"/>
          <w:b/>
          <w:bCs/>
          <w:shd w:val="clear" w:color="auto" w:fill="FFFFFF"/>
        </w:rPr>
        <w:t xml:space="preserve">Contact: </w:t>
      </w:r>
    </w:p>
    <w:p w:rsidR="009C1C11" w:rsidRDefault="005C64D4" w:rsidP="005C64D4">
      <w:pPr>
        <w:jc w:val="both"/>
        <w:rPr>
          <w:rStyle w:val="apple-converted-space"/>
          <w:rFonts w:ascii="Proxima Nova" w:hAnsi="Proxima Nova"/>
          <w:shd w:val="clear" w:color="auto" w:fill="FFFFFF"/>
        </w:rPr>
      </w:pPr>
      <w:r w:rsidRPr="009C1C11">
        <w:rPr>
          <w:rStyle w:val="apple-converted-space"/>
          <w:rFonts w:ascii="Proxima Nova" w:hAnsi="Proxima Nova"/>
          <w:shd w:val="clear" w:color="auto" w:fill="FFFFFF"/>
        </w:rPr>
        <w:t>James Keogh </w:t>
      </w:r>
      <w:r w:rsidR="00E6411A">
        <w:rPr>
          <w:rStyle w:val="apple-converted-space"/>
          <w:rFonts w:ascii="Proxima Nova" w:hAnsi="Proxima Nova"/>
          <w:shd w:val="clear" w:color="auto" w:fill="FFFFFF"/>
        </w:rPr>
        <w:t>–</w:t>
      </w:r>
      <w:r w:rsidR="009C1C11">
        <w:rPr>
          <w:rStyle w:val="apple-converted-space"/>
          <w:rFonts w:ascii="Proxima Nova" w:hAnsi="Proxima Nova"/>
          <w:shd w:val="clear" w:color="auto" w:fill="FFFFFF"/>
        </w:rPr>
        <w:t xml:space="preserve"> </w:t>
      </w:r>
      <w:r w:rsidR="00E6411A">
        <w:rPr>
          <w:rStyle w:val="apple-converted-space"/>
          <w:rFonts w:ascii="Proxima Nova" w:hAnsi="Proxima Nova"/>
          <w:shd w:val="clear" w:color="auto" w:fill="FFFFFF"/>
        </w:rPr>
        <w:t xml:space="preserve">Company </w:t>
      </w:r>
      <w:r w:rsidR="009C1C11">
        <w:rPr>
          <w:rStyle w:val="apple-converted-space"/>
          <w:rFonts w:ascii="Proxima Nova" w:hAnsi="Proxima Nova"/>
          <w:shd w:val="clear" w:color="auto" w:fill="FFFFFF"/>
        </w:rPr>
        <w:t>Director</w:t>
      </w:r>
    </w:p>
    <w:p w:rsidR="009C1C11" w:rsidRDefault="005C64D4" w:rsidP="005C64D4">
      <w:pPr>
        <w:jc w:val="both"/>
        <w:rPr>
          <w:rStyle w:val="apple-converted-space"/>
          <w:rFonts w:ascii="Proxima Nova" w:hAnsi="Proxima Nova"/>
          <w:shd w:val="clear" w:color="auto" w:fill="FFFFFF"/>
        </w:rPr>
      </w:pPr>
      <w:r w:rsidRPr="009C1C11">
        <w:rPr>
          <w:rStyle w:val="apple-converted-space"/>
          <w:rFonts w:ascii="Proxima Nova" w:hAnsi="Proxima Nova"/>
          <w:shd w:val="clear" w:color="auto" w:fill="FFFFFF"/>
        </w:rPr>
        <w:t xml:space="preserve">E:  </w:t>
      </w:r>
      <w:hyperlink r:id="rId17" w:history="1">
        <w:r w:rsidRPr="009C1C11">
          <w:rPr>
            <w:rStyle w:val="Hyperlink"/>
            <w:rFonts w:ascii="Proxima Nova" w:hAnsi="Proxima Nova"/>
            <w:shd w:val="clear" w:color="auto" w:fill="FFFFFF"/>
          </w:rPr>
          <w:t>james@majacmedical.com.au</w:t>
        </w:r>
      </w:hyperlink>
      <w:r w:rsidRPr="009C1C11">
        <w:rPr>
          <w:rStyle w:val="apple-converted-space"/>
          <w:rFonts w:ascii="Proxima Nova" w:hAnsi="Proxima Nova"/>
          <w:shd w:val="clear" w:color="auto" w:fill="FFFFFF"/>
        </w:rPr>
        <w:t xml:space="preserve">  </w:t>
      </w:r>
    </w:p>
    <w:p w:rsidR="005C64D4" w:rsidRDefault="005C64D4" w:rsidP="005C64D4">
      <w:pPr>
        <w:jc w:val="both"/>
        <w:rPr>
          <w:rStyle w:val="apple-converted-space"/>
          <w:rFonts w:ascii="Proxima Nova" w:hAnsi="Proxima Nova"/>
          <w:shd w:val="clear" w:color="auto" w:fill="FFFFFF"/>
        </w:rPr>
      </w:pPr>
      <w:r w:rsidRPr="009C1C11">
        <w:rPr>
          <w:rStyle w:val="apple-converted-space"/>
          <w:rFonts w:ascii="Proxima Nova" w:hAnsi="Proxima Nova"/>
          <w:shd w:val="clear" w:color="auto" w:fill="FFFFFF"/>
        </w:rPr>
        <w:t>Ph:  1300 138 578</w:t>
      </w:r>
    </w:p>
    <w:p w:rsidR="002F3B35" w:rsidRPr="009C1C11" w:rsidRDefault="009C1C11" w:rsidP="00F05C03">
      <w:pPr>
        <w:jc w:val="both"/>
        <w:rPr>
          <w:rStyle w:val="apple-converted-space"/>
          <w:rFonts w:ascii="Proxima Nova" w:hAnsi="Proxima Nova" w:cs="Helvetica"/>
          <w:shd w:val="clear" w:color="auto" w:fill="FFFFFF"/>
        </w:rPr>
      </w:pPr>
      <w:r>
        <w:rPr>
          <w:rStyle w:val="apple-converted-space"/>
          <w:rFonts w:ascii="Proxima Nova" w:hAnsi="Proxima Nova"/>
          <w:shd w:val="clear" w:color="auto" w:fill="FFFFFF"/>
          <w:lang w:val="en-AU"/>
        </w:rPr>
        <w:t>W:  www.majacmedical.com.au</w:t>
      </w:r>
    </w:p>
    <w:sectPr w:rsidR="002F3B35" w:rsidRPr="009C1C11" w:rsidSect="003E4289">
      <w:headerReference w:type="default" r:id="rId18"/>
      <w:footerReference w:type="even" r:id="rId19"/>
      <w:footerReference w:type="default" r:id="rId20"/>
      <w:pgSz w:w="12240" w:h="15840"/>
      <w:pgMar w:top="1843" w:right="1440" w:bottom="1440" w:left="1440" w:header="56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B30" w:rsidRDefault="007A5B30" w:rsidP="007C6D63">
      <w:r>
        <w:separator/>
      </w:r>
    </w:p>
  </w:endnote>
  <w:endnote w:type="continuationSeparator" w:id="0">
    <w:p w:rsidR="007A5B30" w:rsidRDefault="007A5B30" w:rsidP="007C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w:altName w:val="Calibri"/>
    <w:charset w:val="00"/>
    <w:family w:val="auto"/>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374" w:rsidRPr="00826D55" w:rsidRDefault="00E97374" w:rsidP="00BC008F">
    <w:pPr>
      <w:pStyle w:val="Footer"/>
      <w:framePr w:wrap="none" w:vAnchor="text" w:hAnchor="margin" w:xAlign="right" w:y="1"/>
      <w:rPr>
        <w:rStyle w:val="PageNumber"/>
      </w:rPr>
    </w:pPr>
    <w:r w:rsidRPr="00826D55">
      <w:rPr>
        <w:rStyle w:val="PageNumber"/>
      </w:rPr>
      <w:fldChar w:fldCharType="begin"/>
    </w:r>
    <w:r w:rsidRPr="00826D55">
      <w:rPr>
        <w:rStyle w:val="PageNumber"/>
      </w:rPr>
      <w:instrText xml:space="preserve">PAGE  </w:instrText>
    </w:r>
    <w:r w:rsidRPr="00826D55">
      <w:rPr>
        <w:rStyle w:val="PageNumber"/>
      </w:rPr>
      <w:fldChar w:fldCharType="end"/>
    </w:r>
  </w:p>
  <w:p w:rsidR="00E97374" w:rsidRPr="00826D55" w:rsidRDefault="00E97374" w:rsidP="00E973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374" w:rsidRPr="00826D55" w:rsidRDefault="00E97374" w:rsidP="00BC008F">
    <w:pPr>
      <w:pStyle w:val="Footer"/>
      <w:framePr w:wrap="none" w:vAnchor="text" w:hAnchor="margin" w:xAlign="right" w:y="1"/>
      <w:rPr>
        <w:rStyle w:val="PageNumber"/>
        <w:rFonts w:ascii="Proxima Nova" w:hAnsi="Proxima Nova"/>
        <w:sz w:val="16"/>
        <w:szCs w:val="16"/>
      </w:rPr>
    </w:pPr>
    <w:r w:rsidRPr="00826D55">
      <w:rPr>
        <w:rStyle w:val="PageNumber"/>
        <w:rFonts w:ascii="Proxima Nova" w:hAnsi="Proxima Nova"/>
        <w:sz w:val="16"/>
        <w:szCs w:val="16"/>
      </w:rPr>
      <w:fldChar w:fldCharType="begin"/>
    </w:r>
    <w:r w:rsidRPr="00826D55">
      <w:rPr>
        <w:rStyle w:val="PageNumber"/>
        <w:rFonts w:ascii="Proxima Nova" w:hAnsi="Proxima Nova"/>
        <w:sz w:val="16"/>
        <w:szCs w:val="16"/>
      </w:rPr>
      <w:instrText xml:space="preserve">PAGE  </w:instrText>
    </w:r>
    <w:r w:rsidRPr="00826D55">
      <w:rPr>
        <w:rStyle w:val="PageNumber"/>
        <w:rFonts w:ascii="Proxima Nova" w:hAnsi="Proxima Nova"/>
        <w:sz w:val="16"/>
        <w:szCs w:val="16"/>
      </w:rPr>
      <w:fldChar w:fldCharType="separate"/>
    </w:r>
    <w:r w:rsidR="009B45DA">
      <w:rPr>
        <w:rStyle w:val="PageNumber"/>
        <w:rFonts w:ascii="Proxima Nova" w:hAnsi="Proxima Nova"/>
        <w:noProof/>
        <w:sz w:val="16"/>
        <w:szCs w:val="16"/>
      </w:rPr>
      <w:t>1</w:t>
    </w:r>
    <w:r w:rsidRPr="00826D55">
      <w:rPr>
        <w:rStyle w:val="PageNumber"/>
        <w:rFonts w:ascii="Proxima Nova" w:hAnsi="Proxima Nova"/>
        <w:sz w:val="16"/>
        <w:szCs w:val="16"/>
      </w:rPr>
      <w:fldChar w:fldCharType="end"/>
    </w:r>
  </w:p>
  <w:p w:rsidR="00826D55" w:rsidRDefault="00826D55" w:rsidP="00BF740C">
    <w:pPr>
      <w:pStyle w:val="NormalWeb"/>
      <w:spacing w:before="0" w:beforeAutospacing="0" w:after="150" w:afterAutospacing="0"/>
      <w:rPr>
        <w:rStyle w:val="contact-country"/>
        <w:rFonts w:ascii="Lucida Sans" w:hAnsi="Lucida Sans"/>
        <w:b/>
        <w:noProof/>
        <w:sz w:val="16"/>
        <w:szCs w:val="16"/>
      </w:rPr>
    </w:pPr>
  </w:p>
  <w:p w:rsidR="00826D55" w:rsidRPr="006A7DB5" w:rsidRDefault="00826D55" w:rsidP="00BF740C">
    <w:pPr>
      <w:pStyle w:val="NormalWeb"/>
      <w:spacing w:before="0" w:beforeAutospacing="0" w:after="150" w:afterAutospacing="0"/>
      <w:rPr>
        <w:rStyle w:val="contact-country"/>
        <w:rFonts w:ascii="Lucida Sans" w:hAnsi="Lucida Sans"/>
        <w:b/>
        <w:noProof/>
        <w:color w:val="7F7F7F" w:themeColor="text1" w:themeTint="80"/>
        <w:sz w:val="16"/>
        <w:szCs w:val="16"/>
      </w:rPr>
    </w:pPr>
  </w:p>
  <w:p w:rsidR="00BF740C" w:rsidRDefault="00BF740C" w:rsidP="00D416B7">
    <w:pPr>
      <w:pStyle w:val="NormalWeb"/>
      <w:spacing w:before="0" w:beforeAutospacing="0" w:after="0" w:afterAutospacing="0"/>
      <w:jc w:val="center"/>
      <w:rPr>
        <w:rStyle w:val="contact-country"/>
        <w:rFonts w:ascii="Lucida Sans" w:hAnsi="Lucida Sans"/>
        <w:b/>
        <w:noProof/>
        <w:color w:val="7F7F7F" w:themeColor="text1" w:themeTint="80"/>
        <w:sz w:val="16"/>
        <w:szCs w:val="16"/>
      </w:rPr>
    </w:pPr>
    <w:r w:rsidRPr="006A7DB5">
      <w:rPr>
        <w:rStyle w:val="contact-country"/>
        <w:rFonts w:ascii="Lucida Sans" w:hAnsi="Lucida Sans"/>
        <w:b/>
        <w:noProof/>
        <w:color w:val="7F7F7F" w:themeColor="text1" w:themeTint="80"/>
        <w:sz w:val="16"/>
        <w:szCs w:val="16"/>
      </w:rPr>
      <w:t>T</w:t>
    </w:r>
    <w:r w:rsidR="00D416B7">
      <w:rPr>
        <w:rStyle w:val="contact-country"/>
        <w:rFonts w:ascii="Lucida Sans" w:hAnsi="Lucida Sans"/>
        <w:b/>
        <w:noProof/>
        <w:color w:val="7F7F7F" w:themeColor="text1" w:themeTint="80"/>
        <w:sz w:val="16"/>
        <w:szCs w:val="16"/>
      </w:rPr>
      <w:t>elephone</w:t>
    </w:r>
    <w:r w:rsidRPr="006A7DB5">
      <w:rPr>
        <w:rStyle w:val="contact-country"/>
        <w:rFonts w:ascii="Lucida Sans" w:hAnsi="Lucida Sans"/>
        <w:b/>
        <w:noProof/>
        <w:color w:val="7F7F7F" w:themeColor="text1" w:themeTint="80"/>
        <w:sz w:val="16"/>
        <w:szCs w:val="16"/>
      </w:rPr>
      <w:t xml:space="preserve">. (Aust) 1300 138 578 (Int) +617 3265 6355 </w:t>
    </w:r>
    <w:r w:rsidRPr="006A7DB5">
      <w:rPr>
        <w:rFonts w:ascii="Lucida Sans" w:hAnsi="Lucida Sans"/>
        <w:b/>
        <w:noProof/>
        <w:color w:val="7F7F7F" w:themeColor="text1" w:themeTint="80"/>
        <w:sz w:val="16"/>
        <w:szCs w:val="16"/>
      </w:rPr>
      <w:t xml:space="preserve">| </w:t>
    </w:r>
    <w:r w:rsidRPr="006A7DB5">
      <w:rPr>
        <w:rStyle w:val="contact-country"/>
        <w:rFonts w:ascii="Lucida Sans" w:hAnsi="Lucida Sans"/>
        <w:b/>
        <w:noProof/>
        <w:color w:val="7F7F7F" w:themeColor="text1" w:themeTint="80"/>
        <w:sz w:val="16"/>
        <w:szCs w:val="16"/>
      </w:rPr>
      <w:t>F</w:t>
    </w:r>
    <w:r w:rsidR="00D416B7">
      <w:rPr>
        <w:rStyle w:val="contact-country"/>
        <w:rFonts w:ascii="Lucida Sans" w:hAnsi="Lucida Sans"/>
        <w:b/>
        <w:noProof/>
        <w:color w:val="7F7F7F" w:themeColor="text1" w:themeTint="80"/>
        <w:sz w:val="16"/>
        <w:szCs w:val="16"/>
      </w:rPr>
      <w:t>acsimile</w:t>
    </w:r>
    <w:r w:rsidRPr="006A7DB5">
      <w:rPr>
        <w:rStyle w:val="contact-country"/>
        <w:rFonts w:ascii="Lucida Sans" w:hAnsi="Lucida Sans"/>
        <w:b/>
        <w:noProof/>
        <w:color w:val="7F7F7F" w:themeColor="text1" w:themeTint="80"/>
        <w:sz w:val="16"/>
        <w:szCs w:val="16"/>
      </w:rPr>
      <w:t>. (Aust) 1300 138 612 (Int) +617 3265 2729</w:t>
    </w:r>
  </w:p>
  <w:p w:rsidR="00D416B7" w:rsidRPr="0036733D" w:rsidRDefault="00D416B7" w:rsidP="00D416B7">
    <w:pPr>
      <w:pStyle w:val="NormalWeb"/>
      <w:spacing w:before="0" w:beforeAutospacing="0" w:after="0" w:afterAutospacing="0"/>
      <w:ind w:right="360"/>
      <w:jc w:val="center"/>
      <w:rPr>
        <w:rStyle w:val="contact-country"/>
        <w:rFonts w:ascii="Lucida Sans" w:hAnsi="Lucida Sans"/>
        <w:b/>
        <w:noProof/>
        <w:color w:val="7F7F7F" w:themeColor="text1" w:themeTint="80"/>
        <w:sz w:val="8"/>
        <w:szCs w:val="16"/>
      </w:rPr>
    </w:pPr>
  </w:p>
  <w:p w:rsidR="00D416B7" w:rsidRDefault="00D416B7" w:rsidP="00D416B7">
    <w:pPr>
      <w:pStyle w:val="NormalWeb"/>
      <w:spacing w:before="0" w:beforeAutospacing="0" w:after="0" w:afterAutospacing="0"/>
      <w:ind w:right="360"/>
      <w:jc w:val="center"/>
      <w:rPr>
        <w:rFonts w:ascii="Lucida Sans" w:hAnsi="Lucida Sans"/>
        <w:b/>
        <w:noProof/>
        <w:color w:val="7F7F7F" w:themeColor="text1" w:themeTint="80"/>
        <w:sz w:val="16"/>
        <w:szCs w:val="16"/>
      </w:rPr>
    </w:pPr>
    <w:r>
      <w:rPr>
        <w:rStyle w:val="contact-country"/>
        <w:rFonts w:ascii="Lucida Sans" w:hAnsi="Lucida Sans"/>
        <w:b/>
        <w:noProof/>
        <w:color w:val="7F7F7F" w:themeColor="text1" w:themeTint="80"/>
        <w:sz w:val="16"/>
        <w:szCs w:val="16"/>
      </w:rPr>
      <w:t xml:space="preserve">Postal Address. </w:t>
    </w:r>
    <w:r w:rsidR="007C6D63" w:rsidRPr="006A7DB5">
      <w:rPr>
        <w:rStyle w:val="contact-country"/>
        <w:rFonts w:ascii="Lucida Sans" w:hAnsi="Lucida Sans"/>
        <w:b/>
        <w:noProof/>
        <w:color w:val="7F7F7F" w:themeColor="text1" w:themeTint="80"/>
        <w:sz w:val="16"/>
        <w:szCs w:val="16"/>
      </w:rPr>
      <w:t xml:space="preserve">PO Box </w:t>
    </w:r>
    <w:r w:rsidR="00E3109C" w:rsidRPr="006A7DB5">
      <w:rPr>
        <w:rStyle w:val="contact-country"/>
        <w:rFonts w:ascii="Lucida Sans" w:hAnsi="Lucida Sans"/>
        <w:b/>
        <w:noProof/>
        <w:color w:val="7F7F7F" w:themeColor="text1" w:themeTint="80"/>
        <w:sz w:val="16"/>
        <w:szCs w:val="16"/>
      </w:rPr>
      <w:t>506</w:t>
    </w:r>
    <w:r w:rsidR="007C6D63" w:rsidRPr="006A7DB5">
      <w:rPr>
        <w:rStyle w:val="contact-country"/>
        <w:rFonts w:ascii="Lucida Sans" w:hAnsi="Lucida Sans"/>
        <w:b/>
        <w:noProof/>
        <w:color w:val="7F7F7F" w:themeColor="text1" w:themeTint="80"/>
        <w:sz w:val="16"/>
        <w:szCs w:val="16"/>
      </w:rPr>
      <w:t xml:space="preserve"> </w:t>
    </w:r>
    <w:r w:rsidR="00E3109C" w:rsidRPr="006A7DB5">
      <w:rPr>
        <w:rStyle w:val="contact-country"/>
        <w:rFonts w:ascii="Lucida Sans" w:hAnsi="Lucida Sans"/>
        <w:b/>
        <w:noProof/>
        <w:color w:val="7F7F7F" w:themeColor="text1" w:themeTint="80"/>
        <w:sz w:val="16"/>
        <w:szCs w:val="16"/>
      </w:rPr>
      <w:t>Dee Why</w:t>
    </w:r>
    <w:r w:rsidR="007C6D63" w:rsidRPr="006A7DB5">
      <w:rPr>
        <w:rStyle w:val="contact-country"/>
        <w:rFonts w:ascii="Lucida Sans" w:hAnsi="Lucida Sans"/>
        <w:b/>
        <w:noProof/>
        <w:color w:val="7F7F7F" w:themeColor="text1" w:themeTint="80"/>
        <w:sz w:val="16"/>
        <w:szCs w:val="16"/>
      </w:rPr>
      <w:t xml:space="preserve"> NSW </w:t>
    </w:r>
    <w:r w:rsidR="00E3109C" w:rsidRPr="006A7DB5">
      <w:rPr>
        <w:rStyle w:val="contact-country"/>
        <w:rFonts w:ascii="Lucida Sans" w:hAnsi="Lucida Sans"/>
        <w:b/>
        <w:noProof/>
        <w:color w:val="7F7F7F" w:themeColor="text1" w:themeTint="80"/>
        <w:sz w:val="16"/>
        <w:szCs w:val="16"/>
      </w:rPr>
      <w:t>2099</w:t>
    </w:r>
    <w:r w:rsidR="007C6D63" w:rsidRPr="006A7DB5">
      <w:rPr>
        <w:rStyle w:val="contact-country"/>
        <w:rFonts w:ascii="Lucida Sans" w:hAnsi="Lucida Sans"/>
        <w:b/>
        <w:noProof/>
        <w:color w:val="7F7F7F" w:themeColor="text1" w:themeTint="80"/>
        <w:sz w:val="16"/>
        <w:szCs w:val="16"/>
      </w:rPr>
      <w:t xml:space="preserve"> Australia </w:t>
    </w:r>
    <w:r w:rsidR="00B76016" w:rsidRPr="006A7DB5">
      <w:rPr>
        <w:rStyle w:val="contact-country"/>
        <w:rFonts w:ascii="Lucida Sans" w:hAnsi="Lucida Sans"/>
        <w:b/>
        <w:noProof/>
        <w:color w:val="7F7F7F" w:themeColor="text1" w:themeTint="80"/>
        <w:sz w:val="16"/>
        <w:szCs w:val="16"/>
      </w:rPr>
      <w:t xml:space="preserve"> </w:t>
    </w:r>
    <w:r w:rsidR="00B76016" w:rsidRPr="006A7DB5">
      <w:rPr>
        <w:rFonts w:ascii="Lucida Sans" w:hAnsi="Lucida Sans"/>
        <w:b/>
        <w:noProof/>
        <w:color w:val="7F7F7F" w:themeColor="text1" w:themeTint="80"/>
        <w:sz w:val="16"/>
        <w:szCs w:val="16"/>
      </w:rPr>
      <w:t>|  PO Box 74 </w:t>
    </w:r>
    <w:r w:rsidR="00B76016" w:rsidRPr="006A7DB5">
      <w:rPr>
        <w:rStyle w:val="contact-suburb"/>
        <w:rFonts w:ascii="Lucida Sans" w:hAnsi="Lucida Sans"/>
        <w:b/>
        <w:noProof/>
        <w:color w:val="7F7F7F" w:themeColor="text1" w:themeTint="80"/>
        <w:sz w:val="16"/>
        <w:szCs w:val="16"/>
      </w:rPr>
      <w:t>Virginia QLD 4014 </w:t>
    </w:r>
    <w:r w:rsidR="00B76016" w:rsidRPr="006A7DB5">
      <w:rPr>
        <w:rStyle w:val="contact-country"/>
        <w:rFonts w:ascii="Lucida Sans" w:hAnsi="Lucida Sans"/>
        <w:b/>
        <w:noProof/>
        <w:color w:val="7F7F7F" w:themeColor="text1" w:themeTint="80"/>
        <w:sz w:val="16"/>
        <w:szCs w:val="16"/>
      </w:rPr>
      <w:t xml:space="preserve">Australia </w:t>
    </w:r>
    <w:r w:rsidR="007C6D63" w:rsidRPr="006A7DB5">
      <w:rPr>
        <w:rFonts w:ascii="Lucida Sans" w:hAnsi="Lucida Sans"/>
        <w:b/>
        <w:noProof/>
        <w:color w:val="7F7F7F" w:themeColor="text1" w:themeTint="80"/>
        <w:sz w:val="16"/>
        <w:szCs w:val="16"/>
      </w:rPr>
      <w:t xml:space="preserve">| </w:t>
    </w:r>
  </w:p>
  <w:p w:rsidR="00D416B7" w:rsidRPr="0036733D" w:rsidRDefault="00D416B7" w:rsidP="00D416B7">
    <w:pPr>
      <w:pStyle w:val="NormalWeb"/>
      <w:spacing w:before="0" w:beforeAutospacing="0" w:after="0" w:afterAutospacing="0"/>
      <w:ind w:right="360"/>
      <w:jc w:val="center"/>
      <w:rPr>
        <w:rFonts w:ascii="Lucida Sans" w:hAnsi="Lucida Sans"/>
        <w:b/>
        <w:noProof/>
        <w:color w:val="7F7F7F" w:themeColor="text1" w:themeTint="80"/>
        <w:sz w:val="8"/>
        <w:szCs w:val="16"/>
      </w:rPr>
    </w:pPr>
  </w:p>
  <w:p w:rsidR="007C6D63" w:rsidRDefault="00D416B7" w:rsidP="00D416B7">
    <w:pPr>
      <w:pStyle w:val="NormalWeb"/>
      <w:spacing w:before="0" w:beforeAutospacing="0" w:after="0" w:afterAutospacing="0"/>
      <w:ind w:right="360"/>
      <w:jc w:val="center"/>
      <w:rPr>
        <w:rFonts w:ascii="Lucida Sans" w:hAnsi="Lucida Sans"/>
        <w:b/>
        <w:noProof/>
        <w:color w:val="7F7F7F" w:themeColor="text1" w:themeTint="80"/>
        <w:sz w:val="16"/>
        <w:szCs w:val="16"/>
      </w:rPr>
    </w:pPr>
    <w:r>
      <w:rPr>
        <w:rFonts w:ascii="Lucida Sans" w:hAnsi="Lucida Sans"/>
        <w:b/>
        <w:noProof/>
        <w:color w:val="7F7F7F" w:themeColor="text1" w:themeTint="80"/>
        <w:sz w:val="16"/>
        <w:szCs w:val="16"/>
      </w:rPr>
      <w:t xml:space="preserve">Email. </w:t>
    </w:r>
    <w:hyperlink r:id="rId1" w:history="1">
      <w:r w:rsidR="007C6D63" w:rsidRPr="006A7DB5">
        <w:rPr>
          <w:rStyle w:val="Hyperlink"/>
          <w:rFonts w:ascii="Lucida Sans" w:hAnsi="Lucida Sans"/>
          <w:b/>
          <w:noProof/>
          <w:color w:val="7F7F7F" w:themeColor="text1" w:themeTint="80"/>
          <w:sz w:val="16"/>
          <w:szCs w:val="16"/>
          <w:u w:val="none"/>
        </w:rPr>
        <w:t>sales@majacmedical.com.au</w:t>
      </w:r>
    </w:hyperlink>
    <w:r w:rsidR="00A300F9">
      <w:rPr>
        <w:rStyle w:val="Hyperlink"/>
        <w:rFonts w:ascii="Lucida Sans" w:hAnsi="Lucida Sans"/>
        <w:b/>
        <w:noProof/>
        <w:color w:val="7F7F7F" w:themeColor="text1" w:themeTint="80"/>
        <w:sz w:val="16"/>
        <w:szCs w:val="16"/>
        <w:u w:val="none"/>
      </w:rPr>
      <w:t xml:space="preserve"> </w:t>
    </w:r>
    <w:r w:rsidR="00A300F9" w:rsidRPr="006A7DB5">
      <w:rPr>
        <w:rFonts w:ascii="Lucida Sans" w:hAnsi="Lucida Sans"/>
        <w:b/>
        <w:noProof/>
        <w:color w:val="7F7F7F" w:themeColor="text1" w:themeTint="80"/>
        <w:sz w:val="16"/>
        <w:szCs w:val="16"/>
      </w:rPr>
      <w:t>|</w:t>
    </w:r>
    <w:r w:rsidR="00A300F9">
      <w:rPr>
        <w:rFonts w:ascii="Lucida Sans" w:hAnsi="Lucida Sans"/>
        <w:b/>
        <w:noProof/>
        <w:color w:val="7F7F7F" w:themeColor="text1" w:themeTint="80"/>
        <w:sz w:val="16"/>
        <w:szCs w:val="16"/>
      </w:rPr>
      <w:t xml:space="preserve"> </w:t>
    </w:r>
    <w:r w:rsidR="0036733D">
      <w:rPr>
        <w:rFonts w:ascii="Lucida Sans" w:hAnsi="Lucida Sans"/>
        <w:b/>
        <w:noProof/>
        <w:color w:val="7F7F7F" w:themeColor="text1" w:themeTint="80"/>
        <w:sz w:val="16"/>
        <w:szCs w:val="16"/>
      </w:rPr>
      <w:t>Web. www.majacmedical.com.au</w:t>
    </w:r>
    <w:r w:rsidR="0036733D" w:rsidRPr="006A7DB5">
      <w:rPr>
        <w:rStyle w:val="contact-country"/>
        <w:rFonts w:ascii="Lucida Sans" w:hAnsi="Lucida Sans"/>
        <w:b/>
        <w:noProof/>
        <w:color w:val="7F7F7F" w:themeColor="text1" w:themeTint="80"/>
        <w:sz w:val="16"/>
        <w:szCs w:val="16"/>
      </w:rPr>
      <w:t xml:space="preserve">  </w:t>
    </w:r>
    <w:r w:rsidR="0036733D" w:rsidRPr="006A7DB5">
      <w:rPr>
        <w:rFonts w:ascii="Lucida Sans" w:hAnsi="Lucida Sans"/>
        <w:b/>
        <w:noProof/>
        <w:color w:val="7F7F7F" w:themeColor="text1" w:themeTint="80"/>
        <w:sz w:val="16"/>
        <w:szCs w:val="16"/>
      </w:rPr>
      <w:t xml:space="preserve">|  </w:t>
    </w:r>
    <w:r w:rsidR="00A300F9">
      <w:rPr>
        <w:rFonts w:ascii="Lucida Sans" w:hAnsi="Lucida Sans"/>
        <w:b/>
        <w:noProof/>
        <w:color w:val="7F7F7F" w:themeColor="text1" w:themeTint="80"/>
        <w:sz w:val="16"/>
        <w:szCs w:val="16"/>
      </w:rPr>
      <w:t>Majac Medical Products Pty Ltd</w:t>
    </w:r>
    <w:r w:rsidR="0036733D">
      <w:rPr>
        <w:rFonts w:ascii="Lucida Sans" w:hAnsi="Lucida Sans"/>
        <w:b/>
        <w:noProof/>
        <w:color w:val="7F7F7F" w:themeColor="text1" w:themeTint="80"/>
        <w:sz w:val="16"/>
        <w:szCs w:val="16"/>
      </w:rPr>
      <w:t xml:space="preserve"> </w:t>
    </w:r>
  </w:p>
  <w:p w:rsidR="0036733D" w:rsidRPr="006A7DB5" w:rsidRDefault="0036733D" w:rsidP="00D416B7">
    <w:pPr>
      <w:pStyle w:val="NormalWeb"/>
      <w:spacing w:before="0" w:beforeAutospacing="0" w:after="0" w:afterAutospacing="0"/>
      <w:ind w:right="360"/>
      <w:jc w:val="center"/>
      <w:rPr>
        <w:rFonts w:ascii="Lucida Sans" w:hAnsi="Lucida Sans"/>
        <w:b/>
        <w:noProof/>
        <w:color w:val="7F7F7F" w:themeColor="text1" w:themeTint="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B30" w:rsidRDefault="007A5B30" w:rsidP="007C6D63">
      <w:r>
        <w:separator/>
      </w:r>
    </w:p>
  </w:footnote>
  <w:footnote w:type="continuationSeparator" w:id="0">
    <w:p w:rsidR="007A5B30" w:rsidRDefault="007A5B30" w:rsidP="007C6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D63" w:rsidRPr="00826D55" w:rsidRDefault="007C6D63">
    <w:pPr>
      <w:pStyle w:val="Header"/>
      <w:rPr>
        <w:rFonts w:ascii="Lucida Sans" w:hAnsi="Lucida Sans"/>
      </w:rPr>
    </w:pPr>
    <w:r w:rsidRPr="00826D55">
      <w:rPr>
        <w:rFonts w:ascii="Lucida Sans" w:hAnsi="Lucida Sans"/>
        <w:noProof/>
        <w:lang w:val="en-AU" w:eastAsia="en-AU"/>
      </w:rPr>
      <w:drawing>
        <wp:anchor distT="0" distB="0" distL="114300" distR="114300" simplePos="0" relativeHeight="251659264" behindDoc="1" locked="0" layoutInCell="1" allowOverlap="1" wp14:anchorId="59016D0B" wp14:editId="35F345CF">
          <wp:simplePos x="0" y="0"/>
          <wp:positionH relativeFrom="column">
            <wp:posOffset>3575338</wp:posOffset>
          </wp:positionH>
          <wp:positionV relativeFrom="paragraph">
            <wp:posOffset>-159680</wp:posOffset>
          </wp:positionV>
          <wp:extent cx="2435282" cy="941695"/>
          <wp:effectExtent l="0" t="0" r="0" b="0"/>
          <wp:wrapNone/>
          <wp:docPr id="21" name="Picture 21" descr="/Users/elicamprubi/Dropbox/elicamprubi_work/2017_elicamprubi/171_BRIGHTSITE/Majac Medical Branding/Logo/Majac Logo v2/Majac Logo revised - May 2017/Majac Medical Logo - Revised_Horizontal 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licamprubi/Dropbox/elicamprubi_work/2017_elicamprubi/171_BRIGHTSITE/Majac Medical Branding/Logo/Majac Logo v2/Majac Logo revised - May 2017/Majac Medical Logo - Revised_Horizontal 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5282" cy="941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5C7A"/>
    <w:multiLevelType w:val="hybridMultilevel"/>
    <w:tmpl w:val="A8F0717A"/>
    <w:lvl w:ilvl="0" w:tplc="C5F4A872">
      <w:start w:val="4"/>
      <w:numFmt w:val="bullet"/>
      <w:lvlText w:val="-"/>
      <w:lvlJc w:val="left"/>
      <w:pPr>
        <w:ind w:left="720" w:hanging="360"/>
      </w:pPr>
      <w:rPr>
        <w:rFonts w:ascii="Proxima Nova" w:eastAsiaTheme="minorHAnsi" w:hAnsi="Proxima Nov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A36280"/>
    <w:multiLevelType w:val="hybridMultilevel"/>
    <w:tmpl w:val="6944C1BE"/>
    <w:lvl w:ilvl="0" w:tplc="A1D0286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A4079A4"/>
    <w:multiLevelType w:val="hybridMultilevel"/>
    <w:tmpl w:val="0DA615BA"/>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2C486D"/>
    <w:multiLevelType w:val="multilevel"/>
    <w:tmpl w:val="7D520F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E40499"/>
    <w:multiLevelType w:val="hybridMultilevel"/>
    <w:tmpl w:val="33A498FA"/>
    <w:lvl w:ilvl="0" w:tplc="C5F4A872">
      <w:start w:val="4"/>
      <w:numFmt w:val="bullet"/>
      <w:lvlText w:val="-"/>
      <w:lvlJc w:val="left"/>
      <w:pPr>
        <w:ind w:left="720" w:hanging="360"/>
      </w:pPr>
      <w:rPr>
        <w:rFonts w:ascii="Proxima Nova" w:eastAsiaTheme="minorHAnsi" w:hAnsi="Proxima Nov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051790"/>
    <w:multiLevelType w:val="hybridMultilevel"/>
    <w:tmpl w:val="E4A057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16044AE"/>
    <w:multiLevelType w:val="hybridMultilevel"/>
    <w:tmpl w:val="33A0F0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B182B1D"/>
    <w:multiLevelType w:val="hybridMultilevel"/>
    <w:tmpl w:val="5EC64A3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786B3C"/>
    <w:multiLevelType w:val="hybridMultilevel"/>
    <w:tmpl w:val="E6FA9AAC"/>
    <w:lvl w:ilvl="0" w:tplc="59EE7070">
      <w:start w:val="1"/>
      <w:numFmt w:val="decimal"/>
      <w:lvlText w:val="(%1)"/>
      <w:lvlJc w:val="left"/>
      <w:pPr>
        <w:ind w:left="1953" w:hanging="360"/>
      </w:pPr>
    </w:lvl>
    <w:lvl w:ilvl="1" w:tplc="0C090019">
      <w:start w:val="1"/>
      <w:numFmt w:val="lowerLetter"/>
      <w:lvlText w:val="%2."/>
      <w:lvlJc w:val="left"/>
      <w:pPr>
        <w:ind w:left="2673" w:hanging="360"/>
      </w:pPr>
    </w:lvl>
    <w:lvl w:ilvl="2" w:tplc="0C09001B">
      <w:start w:val="1"/>
      <w:numFmt w:val="lowerRoman"/>
      <w:lvlText w:val="%3."/>
      <w:lvlJc w:val="right"/>
      <w:pPr>
        <w:ind w:left="3393" w:hanging="180"/>
      </w:pPr>
    </w:lvl>
    <w:lvl w:ilvl="3" w:tplc="0C09000F">
      <w:start w:val="1"/>
      <w:numFmt w:val="decimal"/>
      <w:lvlText w:val="%4."/>
      <w:lvlJc w:val="left"/>
      <w:pPr>
        <w:ind w:left="4113" w:hanging="360"/>
      </w:pPr>
    </w:lvl>
    <w:lvl w:ilvl="4" w:tplc="0C090019">
      <w:start w:val="1"/>
      <w:numFmt w:val="lowerLetter"/>
      <w:lvlText w:val="%5."/>
      <w:lvlJc w:val="left"/>
      <w:pPr>
        <w:ind w:left="4833" w:hanging="360"/>
      </w:pPr>
    </w:lvl>
    <w:lvl w:ilvl="5" w:tplc="0C09001B">
      <w:start w:val="1"/>
      <w:numFmt w:val="lowerRoman"/>
      <w:lvlText w:val="%6."/>
      <w:lvlJc w:val="right"/>
      <w:pPr>
        <w:ind w:left="5553" w:hanging="180"/>
      </w:pPr>
    </w:lvl>
    <w:lvl w:ilvl="6" w:tplc="0C09000F">
      <w:start w:val="1"/>
      <w:numFmt w:val="decimal"/>
      <w:lvlText w:val="%7."/>
      <w:lvlJc w:val="left"/>
      <w:pPr>
        <w:ind w:left="6273" w:hanging="360"/>
      </w:pPr>
    </w:lvl>
    <w:lvl w:ilvl="7" w:tplc="0C090019">
      <w:start w:val="1"/>
      <w:numFmt w:val="lowerLetter"/>
      <w:lvlText w:val="%8."/>
      <w:lvlJc w:val="left"/>
      <w:pPr>
        <w:ind w:left="6993" w:hanging="360"/>
      </w:pPr>
    </w:lvl>
    <w:lvl w:ilvl="8" w:tplc="0C09001B">
      <w:start w:val="1"/>
      <w:numFmt w:val="lowerRoman"/>
      <w:lvlText w:val="%9."/>
      <w:lvlJc w:val="right"/>
      <w:pPr>
        <w:ind w:left="7713" w:hanging="180"/>
      </w:pPr>
    </w:lvl>
  </w:abstractNum>
  <w:abstractNum w:abstractNumId="9" w15:restartNumberingAfterBreak="0">
    <w:nsid w:val="2B04783C"/>
    <w:multiLevelType w:val="hybridMultilevel"/>
    <w:tmpl w:val="F188B1E8"/>
    <w:lvl w:ilvl="0" w:tplc="C5F4A872">
      <w:start w:val="4"/>
      <w:numFmt w:val="bullet"/>
      <w:lvlText w:val="-"/>
      <w:lvlJc w:val="left"/>
      <w:pPr>
        <w:ind w:left="360" w:hanging="360"/>
      </w:pPr>
      <w:rPr>
        <w:rFonts w:ascii="Proxima Nova" w:eastAsiaTheme="minorHAnsi" w:hAnsi="Proxima Nova"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0877844"/>
    <w:multiLevelType w:val="multilevel"/>
    <w:tmpl w:val="28942E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75038E"/>
    <w:multiLevelType w:val="hybridMultilevel"/>
    <w:tmpl w:val="08527C42"/>
    <w:lvl w:ilvl="0" w:tplc="C5F4A872">
      <w:start w:val="4"/>
      <w:numFmt w:val="bullet"/>
      <w:lvlText w:val="-"/>
      <w:lvlJc w:val="left"/>
      <w:pPr>
        <w:ind w:left="360" w:hanging="360"/>
      </w:pPr>
      <w:rPr>
        <w:rFonts w:ascii="Proxima Nova" w:eastAsiaTheme="minorHAnsi" w:hAnsi="Proxima Nova"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A3C3CCB"/>
    <w:multiLevelType w:val="hybridMultilevel"/>
    <w:tmpl w:val="64544C82"/>
    <w:lvl w:ilvl="0" w:tplc="38C2E5CC">
      <w:numFmt w:val="bullet"/>
      <w:lvlText w:val="-"/>
      <w:lvlJc w:val="left"/>
      <w:pPr>
        <w:ind w:left="720" w:hanging="360"/>
      </w:pPr>
      <w:rPr>
        <w:rFonts w:ascii="Lucida Sans" w:eastAsiaTheme="minorHAnsi" w:hAnsi="Lucida San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BD6EAA"/>
    <w:multiLevelType w:val="hybridMultilevel"/>
    <w:tmpl w:val="1FC4F934"/>
    <w:lvl w:ilvl="0" w:tplc="5D90C466">
      <w:start w:val="1"/>
      <w:numFmt w:val="upperLetter"/>
      <w:lvlText w:val="%1."/>
      <w:lvlJc w:val="left"/>
      <w:pPr>
        <w:ind w:left="720" w:hanging="360"/>
      </w:pPr>
      <w:rPr>
        <w:rFonts w:cs="Arial" w:hint="default"/>
        <w:color w:val="2B2B2B"/>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65A2258"/>
    <w:multiLevelType w:val="hybridMultilevel"/>
    <w:tmpl w:val="8F18388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11C6837"/>
    <w:multiLevelType w:val="multilevel"/>
    <w:tmpl w:val="B88445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6761CC"/>
    <w:multiLevelType w:val="multilevel"/>
    <w:tmpl w:val="32DC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956738"/>
    <w:multiLevelType w:val="multilevel"/>
    <w:tmpl w:val="4EA698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1F1375"/>
    <w:multiLevelType w:val="multilevel"/>
    <w:tmpl w:val="6C682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D444F1"/>
    <w:multiLevelType w:val="hybridMultilevel"/>
    <w:tmpl w:val="0E0C45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3063663"/>
    <w:multiLevelType w:val="multilevel"/>
    <w:tmpl w:val="864A4F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FD37BE"/>
    <w:multiLevelType w:val="hybridMultilevel"/>
    <w:tmpl w:val="5FD84506"/>
    <w:lvl w:ilvl="0" w:tplc="1C264EC6">
      <w:start w:val="1"/>
      <w:numFmt w:val="decimal"/>
      <w:lvlText w:val="%1."/>
      <w:lvlJc w:val="left"/>
      <w:pPr>
        <w:ind w:left="720" w:hanging="360"/>
      </w:pPr>
      <w:rPr>
        <w:rFonts w:hint="default"/>
        <w:b w:val="0"/>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091285C"/>
    <w:multiLevelType w:val="multilevel"/>
    <w:tmpl w:val="F82C4E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A23EDF"/>
    <w:multiLevelType w:val="multilevel"/>
    <w:tmpl w:val="7FA685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C93783"/>
    <w:multiLevelType w:val="hybridMultilevel"/>
    <w:tmpl w:val="C99AAF1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5" w15:restartNumberingAfterBreak="0">
    <w:nsid w:val="78634AD9"/>
    <w:multiLevelType w:val="multilevel"/>
    <w:tmpl w:val="69D4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AA5F88"/>
    <w:multiLevelType w:val="multilevel"/>
    <w:tmpl w:val="529A5AE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6"/>
  </w:num>
  <w:num w:numId="2">
    <w:abstractNumId w:val="0"/>
  </w:num>
  <w:num w:numId="3">
    <w:abstractNumId w:val="4"/>
  </w:num>
  <w:num w:numId="4">
    <w:abstractNumId w:val="9"/>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9"/>
  </w:num>
  <w:num w:numId="9">
    <w:abstractNumId w:val="1"/>
  </w:num>
  <w:num w:numId="10">
    <w:abstractNumId w:val="12"/>
  </w:num>
  <w:num w:numId="11">
    <w:abstractNumId w:val="2"/>
  </w:num>
  <w:num w:numId="12">
    <w:abstractNumId w:val="10"/>
  </w:num>
  <w:num w:numId="13">
    <w:abstractNumId w:val="7"/>
  </w:num>
  <w:num w:numId="14">
    <w:abstractNumId w:val="3"/>
  </w:num>
  <w:num w:numId="15">
    <w:abstractNumId w:val="26"/>
  </w:num>
  <w:num w:numId="16">
    <w:abstractNumId w:val="13"/>
  </w:num>
  <w:num w:numId="17">
    <w:abstractNumId w:val="25"/>
  </w:num>
  <w:num w:numId="18">
    <w:abstractNumId w:val="15"/>
  </w:num>
  <w:num w:numId="19">
    <w:abstractNumId w:val="21"/>
  </w:num>
  <w:num w:numId="20">
    <w:abstractNumId w:val="17"/>
  </w:num>
  <w:num w:numId="21">
    <w:abstractNumId w:val="22"/>
  </w:num>
  <w:num w:numId="22">
    <w:abstractNumId w:val="24"/>
  </w:num>
  <w:num w:numId="23">
    <w:abstractNumId w:val="18"/>
  </w:num>
  <w:num w:numId="24">
    <w:abstractNumId w:val="23"/>
  </w:num>
  <w:num w:numId="25">
    <w:abstractNumId w:val="20"/>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6F5"/>
    <w:rsid w:val="00011B09"/>
    <w:rsid w:val="00013B57"/>
    <w:rsid w:val="00015D0E"/>
    <w:rsid w:val="000230FC"/>
    <w:rsid w:val="00026AA1"/>
    <w:rsid w:val="00036DA4"/>
    <w:rsid w:val="0006381F"/>
    <w:rsid w:val="00073961"/>
    <w:rsid w:val="000814ED"/>
    <w:rsid w:val="00084076"/>
    <w:rsid w:val="00084985"/>
    <w:rsid w:val="00086955"/>
    <w:rsid w:val="00093E73"/>
    <w:rsid w:val="000A56AC"/>
    <w:rsid w:val="000C07EA"/>
    <w:rsid w:val="000D022C"/>
    <w:rsid w:val="000D047F"/>
    <w:rsid w:val="000D199A"/>
    <w:rsid w:val="000D5DD4"/>
    <w:rsid w:val="000F33CE"/>
    <w:rsid w:val="000F799D"/>
    <w:rsid w:val="001114D0"/>
    <w:rsid w:val="00111DB0"/>
    <w:rsid w:val="00123902"/>
    <w:rsid w:val="00150481"/>
    <w:rsid w:val="001A7883"/>
    <w:rsid w:val="001B29D6"/>
    <w:rsid w:val="001C0117"/>
    <w:rsid w:val="001C1546"/>
    <w:rsid w:val="001D2515"/>
    <w:rsid w:val="001D5453"/>
    <w:rsid w:val="001E0ACB"/>
    <w:rsid w:val="001E3F35"/>
    <w:rsid w:val="001F76D7"/>
    <w:rsid w:val="00206C22"/>
    <w:rsid w:val="00215CC3"/>
    <w:rsid w:val="00222AB3"/>
    <w:rsid w:val="002267FA"/>
    <w:rsid w:val="00230DE6"/>
    <w:rsid w:val="002517F5"/>
    <w:rsid w:val="0025449D"/>
    <w:rsid w:val="00263590"/>
    <w:rsid w:val="00270DB2"/>
    <w:rsid w:val="00276809"/>
    <w:rsid w:val="002847AB"/>
    <w:rsid w:val="00295481"/>
    <w:rsid w:val="002A5F7D"/>
    <w:rsid w:val="002A763D"/>
    <w:rsid w:val="002B57FA"/>
    <w:rsid w:val="002B77BF"/>
    <w:rsid w:val="002C322E"/>
    <w:rsid w:val="002D76F3"/>
    <w:rsid w:val="002E1776"/>
    <w:rsid w:val="002F046E"/>
    <w:rsid w:val="002F3534"/>
    <w:rsid w:val="002F3B35"/>
    <w:rsid w:val="00302771"/>
    <w:rsid w:val="00305E62"/>
    <w:rsid w:val="00321935"/>
    <w:rsid w:val="00332FBD"/>
    <w:rsid w:val="0033765A"/>
    <w:rsid w:val="00337F62"/>
    <w:rsid w:val="003431A5"/>
    <w:rsid w:val="00352DA1"/>
    <w:rsid w:val="00361CD4"/>
    <w:rsid w:val="0036733D"/>
    <w:rsid w:val="00372403"/>
    <w:rsid w:val="00377E26"/>
    <w:rsid w:val="00384C8D"/>
    <w:rsid w:val="00385B99"/>
    <w:rsid w:val="00394E3C"/>
    <w:rsid w:val="003C18C0"/>
    <w:rsid w:val="003D3635"/>
    <w:rsid w:val="003E4289"/>
    <w:rsid w:val="003F3486"/>
    <w:rsid w:val="003F6684"/>
    <w:rsid w:val="00403117"/>
    <w:rsid w:val="004039B3"/>
    <w:rsid w:val="004066D2"/>
    <w:rsid w:val="00406A9B"/>
    <w:rsid w:val="00411A67"/>
    <w:rsid w:val="0041489F"/>
    <w:rsid w:val="00424C93"/>
    <w:rsid w:val="00453007"/>
    <w:rsid w:val="00453383"/>
    <w:rsid w:val="00456F46"/>
    <w:rsid w:val="00457A64"/>
    <w:rsid w:val="004727BF"/>
    <w:rsid w:val="0047605D"/>
    <w:rsid w:val="004828DC"/>
    <w:rsid w:val="00487808"/>
    <w:rsid w:val="004924FB"/>
    <w:rsid w:val="00497695"/>
    <w:rsid w:val="004A0FEA"/>
    <w:rsid w:val="004A14B7"/>
    <w:rsid w:val="004A53BB"/>
    <w:rsid w:val="004B2431"/>
    <w:rsid w:val="004C1AEC"/>
    <w:rsid w:val="004C4387"/>
    <w:rsid w:val="004C55DE"/>
    <w:rsid w:val="004C5DD7"/>
    <w:rsid w:val="004D0C27"/>
    <w:rsid w:val="004E2C7D"/>
    <w:rsid w:val="004E30BB"/>
    <w:rsid w:val="004F16BE"/>
    <w:rsid w:val="004F1F40"/>
    <w:rsid w:val="004F4EBE"/>
    <w:rsid w:val="0051386C"/>
    <w:rsid w:val="0052454E"/>
    <w:rsid w:val="00527AD3"/>
    <w:rsid w:val="00527EC7"/>
    <w:rsid w:val="00546D88"/>
    <w:rsid w:val="00546DA6"/>
    <w:rsid w:val="005541B6"/>
    <w:rsid w:val="00554E1E"/>
    <w:rsid w:val="00562A0D"/>
    <w:rsid w:val="00563501"/>
    <w:rsid w:val="005817F6"/>
    <w:rsid w:val="00583FD6"/>
    <w:rsid w:val="00585B66"/>
    <w:rsid w:val="005868BC"/>
    <w:rsid w:val="00587433"/>
    <w:rsid w:val="00593E5E"/>
    <w:rsid w:val="005B1835"/>
    <w:rsid w:val="005C38E6"/>
    <w:rsid w:val="005C64D4"/>
    <w:rsid w:val="005D0063"/>
    <w:rsid w:val="005D2523"/>
    <w:rsid w:val="005D547D"/>
    <w:rsid w:val="005E0833"/>
    <w:rsid w:val="005F4B4A"/>
    <w:rsid w:val="005F4D39"/>
    <w:rsid w:val="005F534D"/>
    <w:rsid w:val="00607C49"/>
    <w:rsid w:val="00620EA8"/>
    <w:rsid w:val="0062186C"/>
    <w:rsid w:val="00631864"/>
    <w:rsid w:val="006371BF"/>
    <w:rsid w:val="006443CD"/>
    <w:rsid w:val="00664775"/>
    <w:rsid w:val="00666ECB"/>
    <w:rsid w:val="006861E4"/>
    <w:rsid w:val="00686456"/>
    <w:rsid w:val="0069026C"/>
    <w:rsid w:val="00693379"/>
    <w:rsid w:val="006966CB"/>
    <w:rsid w:val="00696743"/>
    <w:rsid w:val="006A6236"/>
    <w:rsid w:val="006A7DB5"/>
    <w:rsid w:val="006D7E8C"/>
    <w:rsid w:val="006E194C"/>
    <w:rsid w:val="006E5B7E"/>
    <w:rsid w:val="006F6372"/>
    <w:rsid w:val="007319AA"/>
    <w:rsid w:val="00731B9D"/>
    <w:rsid w:val="007324DD"/>
    <w:rsid w:val="007440BD"/>
    <w:rsid w:val="0075050B"/>
    <w:rsid w:val="007510E0"/>
    <w:rsid w:val="00754235"/>
    <w:rsid w:val="007710F0"/>
    <w:rsid w:val="00772C6D"/>
    <w:rsid w:val="00795682"/>
    <w:rsid w:val="007961DF"/>
    <w:rsid w:val="007A13D0"/>
    <w:rsid w:val="007A59DE"/>
    <w:rsid w:val="007A5B30"/>
    <w:rsid w:val="007C6D63"/>
    <w:rsid w:val="007D5EA5"/>
    <w:rsid w:val="007D62C7"/>
    <w:rsid w:val="007D7E5A"/>
    <w:rsid w:val="007E1F21"/>
    <w:rsid w:val="007E4994"/>
    <w:rsid w:val="00816115"/>
    <w:rsid w:val="00824BC9"/>
    <w:rsid w:val="00826D55"/>
    <w:rsid w:val="00834DFE"/>
    <w:rsid w:val="00854841"/>
    <w:rsid w:val="00856501"/>
    <w:rsid w:val="0086146F"/>
    <w:rsid w:val="00861B12"/>
    <w:rsid w:val="008818FF"/>
    <w:rsid w:val="00893C7B"/>
    <w:rsid w:val="008A53F7"/>
    <w:rsid w:val="008B6537"/>
    <w:rsid w:val="008C0A59"/>
    <w:rsid w:val="008C7C62"/>
    <w:rsid w:val="008D1DCB"/>
    <w:rsid w:val="008D2163"/>
    <w:rsid w:val="008D229B"/>
    <w:rsid w:val="008E3760"/>
    <w:rsid w:val="008E6666"/>
    <w:rsid w:val="008F4D5A"/>
    <w:rsid w:val="0090234F"/>
    <w:rsid w:val="0090450D"/>
    <w:rsid w:val="00905E6D"/>
    <w:rsid w:val="009108C3"/>
    <w:rsid w:val="00912F32"/>
    <w:rsid w:val="00914EF1"/>
    <w:rsid w:val="00921846"/>
    <w:rsid w:val="00925554"/>
    <w:rsid w:val="0092635C"/>
    <w:rsid w:val="00932408"/>
    <w:rsid w:val="00940CEF"/>
    <w:rsid w:val="00954EB5"/>
    <w:rsid w:val="009771CB"/>
    <w:rsid w:val="009813B5"/>
    <w:rsid w:val="00983AA0"/>
    <w:rsid w:val="009A3E6B"/>
    <w:rsid w:val="009B45DA"/>
    <w:rsid w:val="009B539E"/>
    <w:rsid w:val="009C1C11"/>
    <w:rsid w:val="009C2798"/>
    <w:rsid w:val="009C4A75"/>
    <w:rsid w:val="009D1B08"/>
    <w:rsid w:val="009D3A72"/>
    <w:rsid w:val="009D6D71"/>
    <w:rsid w:val="009E479B"/>
    <w:rsid w:val="00A01231"/>
    <w:rsid w:val="00A159A0"/>
    <w:rsid w:val="00A159B9"/>
    <w:rsid w:val="00A300F9"/>
    <w:rsid w:val="00A35F60"/>
    <w:rsid w:val="00A52874"/>
    <w:rsid w:val="00A60A60"/>
    <w:rsid w:val="00A72A4C"/>
    <w:rsid w:val="00A850F8"/>
    <w:rsid w:val="00A9243C"/>
    <w:rsid w:val="00AA17B9"/>
    <w:rsid w:val="00AB12AA"/>
    <w:rsid w:val="00AC1AAD"/>
    <w:rsid w:val="00AD1EA5"/>
    <w:rsid w:val="00AE4262"/>
    <w:rsid w:val="00AF42BF"/>
    <w:rsid w:val="00B00664"/>
    <w:rsid w:val="00B258B2"/>
    <w:rsid w:val="00B5021A"/>
    <w:rsid w:val="00B502E4"/>
    <w:rsid w:val="00B51D15"/>
    <w:rsid w:val="00B55F82"/>
    <w:rsid w:val="00B56CBB"/>
    <w:rsid w:val="00B63614"/>
    <w:rsid w:val="00B76016"/>
    <w:rsid w:val="00B844D5"/>
    <w:rsid w:val="00B85D3F"/>
    <w:rsid w:val="00B876AB"/>
    <w:rsid w:val="00B943E6"/>
    <w:rsid w:val="00BA2A12"/>
    <w:rsid w:val="00BB4074"/>
    <w:rsid w:val="00BD0929"/>
    <w:rsid w:val="00BE72AF"/>
    <w:rsid w:val="00BF740C"/>
    <w:rsid w:val="00BF7A93"/>
    <w:rsid w:val="00C00E71"/>
    <w:rsid w:val="00C01D61"/>
    <w:rsid w:val="00C1582B"/>
    <w:rsid w:val="00C17188"/>
    <w:rsid w:val="00C21776"/>
    <w:rsid w:val="00C36BBC"/>
    <w:rsid w:val="00C406C7"/>
    <w:rsid w:val="00C454FC"/>
    <w:rsid w:val="00C56AA6"/>
    <w:rsid w:val="00C63CEB"/>
    <w:rsid w:val="00C67E54"/>
    <w:rsid w:val="00C806F5"/>
    <w:rsid w:val="00C85518"/>
    <w:rsid w:val="00CA54B1"/>
    <w:rsid w:val="00CA74C6"/>
    <w:rsid w:val="00CD135C"/>
    <w:rsid w:val="00CD35DB"/>
    <w:rsid w:val="00CD42BC"/>
    <w:rsid w:val="00CD6003"/>
    <w:rsid w:val="00CF0951"/>
    <w:rsid w:val="00CF7248"/>
    <w:rsid w:val="00D02564"/>
    <w:rsid w:val="00D1189A"/>
    <w:rsid w:val="00D14E4A"/>
    <w:rsid w:val="00D20589"/>
    <w:rsid w:val="00D243EA"/>
    <w:rsid w:val="00D26C7B"/>
    <w:rsid w:val="00D35A1C"/>
    <w:rsid w:val="00D416B7"/>
    <w:rsid w:val="00D50A2A"/>
    <w:rsid w:val="00D66DF8"/>
    <w:rsid w:val="00D7662A"/>
    <w:rsid w:val="00D9519E"/>
    <w:rsid w:val="00DC3219"/>
    <w:rsid w:val="00DD48E2"/>
    <w:rsid w:val="00DD6415"/>
    <w:rsid w:val="00DF0B51"/>
    <w:rsid w:val="00DF144B"/>
    <w:rsid w:val="00DF6E92"/>
    <w:rsid w:val="00E0683D"/>
    <w:rsid w:val="00E07003"/>
    <w:rsid w:val="00E171BB"/>
    <w:rsid w:val="00E200E7"/>
    <w:rsid w:val="00E3109C"/>
    <w:rsid w:val="00E31117"/>
    <w:rsid w:val="00E436D2"/>
    <w:rsid w:val="00E54712"/>
    <w:rsid w:val="00E6411A"/>
    <w:rsid w:val="00E8309D"/>
    <w:rsid w:val="00E86D45"/>
    <w:rsid w:val="00E96246"/>
    <w:rsid w:val="00E97374"/>
    <w:rsid w:val="00EA5DE7"/>
    <w:rsid w:val="00EB096B"/>
    <w:rsid w:val="00EC0940"/>
    <w:rsid w:val="00EC41AA"/>
    <w:rsid w:val="00EC7E7B"/>
    <w:rsid w:val="00ED6452"/>
    <w:rsid w:val="00ED6FAD"/>
    <w:rsid w:val="00F02987"/>
    <w:rsid w:val="00F05C03"/>
    <w:rsid w:val="00F15D1F"/>
    <w:rsid w:val="00F21F05"/>
    <w:rsid w:val="00F45BFB"/>
    <w:rsid w:val="00F81100"/>
    <w:rsid w:val="00F81E39"/>
    <w:rsid w:val="00F8486A"/>
    <w:rsid w:val="00F856D2"/>
    <w:rsid w:val="00F85DE0"/>
    <w:rsid w:val="00F90C5F"/>
    <w:rsid w:val="00F90D58"/>
    <w:rsid w:val="00F93A50"/>
    <w:rsid w:val="00F97D10"/>
    <w:rsid w:val="00FD6F45"/>
    <w:rsid w:val="00FE3F2B"/>
    <w:rsid w:val="00FE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3702E"/>
  <w14:defaultImageDpi w14:val="32767"/>
  <w15:docId w15:val="{602FFF09-0716-42B4-9DC4-3BCCF48B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E426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11B09"/>
    <w:pPr>
      <w:spacing w:before="100" w:beforeAutospacing="1" w:after="100" w:afterAutospacing="1"/>
      <w:outlineLvl w:val="2"/>
    </w:pPr>
    <w:rPr>
      <w:rFonts w:ascii="Times New Roman" w:eastAsia="Times New Roman" w:hAnsi="Times New Roman" w:cs="Times New Roman"/>
      <w:b/>
      <w:bCs/>
      <w:sz w:val="27"/>
      <w:szCs w:val="27"/>
      <w:lang w:val="en-AU" w:eastAsia="en-AU"/>
    </w:rPr>
  </w:style>
  <w:style w:type="paragraph" w:styleId="Heading4">
    <w:name w:val="heading 4"/>
    <w:basedOn w:val="Normal"/>
    <w:next w:val="Normal"/>
    <w:link w:val="Heading4Char"/>
    <w:uiPriority w:val="9"/>
    <w:semiHidden/>
    <w:unhideWhenUsed/>
    <w:qFormat/>
    <w:rsid w:val="00332FB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CEF"/>
    <w:pPr>
      <w:spacing w:before="100" w:beforeAutospacing="1" w:after="100" w:afterAutospacing="1"/>
    </w:pPr>
    <w:rPr>
      <w:rFonts w:ascii="Times New Roman" w:hAnsi="Times New Roman" w:cs="Times New Roman"/>
    </w:rPr>
  </w:style>
  <w:style w:type="character" w:customStyle="1" w:styleId="contact-suburb">
    <w:name w:val="contact-suburb"/>
    <w:basedOn w:val="DefaultParagraphFont"/>
    <w:rsid w:val="00940CEF"/>
  </w:style>
  <w:style w:type="character" w:customStyle="1" w:styleId="contact-country">
    <w:name w:val="contact-country"/>
    <w:basedOn w:val="DefaultParagraphFont"/>
    <w:rsid w:val="00940CEF"/>
  </w:style>
  <w:style w:type="character" w:styleId="Hyperlink">
    <w:name w:val="Hyperlink"/>
    <w:basedOn w:val="DefaultParagraphFont"/>
    <w:unhideWhenUsed/>
    <w:rsid w:val="00940CEF"/>
    <w:rPr>
      <w:color w:val="0000FF"/>
      <w:u w:val="single"/>
    </w:rPr>
  </w:style>
  <w:style w:type="character" w:styleId="FollowedHyperlink">
    <w:name w:val="FollowedHyperlink"/>
    <w:basedOn w:val="DefaultParagraphFont"/>
    <w:uiPriority w:val="99"/>
    <w:semiHidden/>
    <w:unhideWhenUsed/>
    <w:rsid w:val="002B57FA"/>
    <w:rPr>
      <w:color w:val="954F72" w:themeColor="followedHyperlink"/>
      <w:u w:val="single"/>
    </w:rPr>
  </w:style>
  <w:style w:type="table" w:styleId="TableGrid">
    <w:name w:val="Table Grid"/>
    <w:basedOn w:val="TableNormal"/>
    <w:uiPriority w:val="39"/>
    <w:rsid w:val="00457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D63"/>
    <w:pPr>
      <w:tabs>
        <w:tab w:val="center" w:pos="4680"/>
        <w:tab w:val="right" w:pos="9360"/>
      </w:tabs>
    </w:pPr>
  </w:style>
  <w:style w:type="character" w:customStyle="1" w:styleId="HeaderChar">
    <w:name w:val="Header Char"/>
    <w:basedOn w:val="DefaultParagraphFont"/>
    <w:link w:val="Header"/>
    <w:uiPriority w:val="99"/>
    <w:rsid w:val="007C6D63"/>
  </w:style>
  <w:style w:type="paragraph" w:styleId="Footer">
    <w:name w:val="footer"/>
    <w:basedOn w:val="Normal"/>
    <w:link w:val="FooterChar"/>
    <w:uiPriority w:val="99"/>
    <w:unhideWhenUsed/>
    <w:rsid w:val="007C6D63"/>
    <w:pPr>
      <w:tabs>
        <w:tab w:val="center" w:pos="4680"/>
        <w:tab w:val="right" w:pos="9360"/>
      </w:tabs>
    </w:pPr>
  </w:style>
  <w:style w:type="character" w:customStyle="1" w:styleId="FooterChar">
    <w:name w:val="Footer Char"/>
    <w:basedOn w:val="DefaultParagraphFont"/>
    <w:link w:val="Footer"/>
    <w:uiPriority w:val="99"/>
    <w:rsid w:val="007C6D63"/>
  </w:style>
  <w:style w:type="character" w:styleId="PageNumber">
    <w:name w:val="page number"/>
    <w:basedOn w:val="DefaultParagraphFont"/>
    <w:uiPriority w:val="99"/>
    <w:semiHidden/>
    <w:unhideWhenUsed/>
    <w:rsid w:val="00E97374"/>
  </w:style>
  <w:style w:type="paragraph" w:customStyle="1" w:styleId="DefaultText">
    <w:name w:val="Default Text"/>
    <w:basedOn w:val="Normal"/>
    <w:rsid w:val="00D7662A"/>
    <w:rPr>
      <w:rFonts w:ascii="Times New Roman" w:eastAsia="Times New Roman" w:hAnsi="Times New Roman" w:cs="Times New Roman"/>
      <w:snapToGrid w:val="0"/>
      <w:szCs w:val="20"/>
    </w:rPr>
  </w:style>
  <w:style w:type="paragraph" w:styleId="ListParagraph">
    <w:name w:val="List Paragraph"/>
    <w:basedOn w:val="Normal"/>
    <w:uiPriority w:val="34"/>
    <w:qFormat/>
    <w:rsid w:val="002517F5"/>
    <w:pPr>
      <w:ind w:left="720"/>
      <w:contextualSpacing/>
    </w:pPr>
  </w:style>
  <w:style w:type="paragraph" w:styleId="BalloonText">
    <w:name w:val="Balloon Text"/>
    <w:basedOn w:val="Normal"/>
    <w:link w:val="BalloonTextChar"/>
    <w:uiPriority w:val="99"/>
    <w:semiHidden/>
    <w:unhideWhenUsed/>
    <w:rsid w:val="00B76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016"/>
    <w:rPr>
      <w:rFonts w:ascii="Segoe UI" w:hAnsi="Segoe UI" w:cs="Segoe UI"/>
      <w:sz w:val="18"/>
      <w:szCs w:val="18"/>
    </w:rPr>
  </w:style>
  <w:style w:type="character" w:customStyle="1" w:styleId="apple-converted-space">
    <w:name w:val="apple-converted-space"/>
    <w:basedOn w:val="DefaultParagraphFont"/>
    <w:rsid w:val="005D0063"/>
  </w:style>
  <w:style w:type="character" w:customStyle="1" w:styleId="Heading3Char">
    <w:name w:val="Heading 3 Char"/>
    <w:basedOn w:val="DefaultParagraphFont"/>
    <w:link w:val="Heading3"/>
    <w:uiPriority w:val="9"/>
    <w:rsid w:val="00011B09"/>
    <w:rPr>
      <w:rFonts w:ascii="Times New Roman" w:eastAsia="Times New Roman" w:hAnsi="Times New Roman" w:cs="Times New Roman"/>
      <w:b/>
      <w:bCs/>
      <w:sz w:val="27"/>
      <w:szCs w:val="27"/>
      <w:lang w:val="en-AU" w:eastAsia="en-AU"/>
    </w:rPr>
  </w:style>
  <w:style w:type="paragraph" w:styleId="NoSpacing">
    <w:name w:val="No Spacing"/>
    <w:uiPriority w:val="1"/>
    <w:qFormat/>
    <w:rsid w:val="00011B09"/>
  </w:style>
  <w:style w:type="character" w:customStyle="1" w:styleId="Heading4Char">
    <w:name w:val="Heading 4 Char"/>
    <w:basedOn w:val="DefaultParagraphFont"/>
    <w:link w:val="Heading4"/>
    <w:uiPriority w:val="9"/>
    <w:semiHidden/>
    <w:rsid w:val="00332FBD"/>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AE426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AE4262"/>
    <w:rPr>
      <w:b/>
      <w:bCs/>
    </w:rPr>
  </w:style>
  <w:style w:type="character" w:customStyle="1" w:styleId="UnresolvedMention1">
    <w:name w:val="Unresolved Mention1"/>
    <w:basedOn w:val="DefaultParagraphFont"/>
    <w:uiPriority w:val="99"/>
    <w:semiHidden/>
    <w:unhideWhenUsed/>
    <w:rsid w:val="00385B99"/>
    <w:rPr>
      <w:color w:val="808080"/>
      <w:shd w:val="clear" w:color="auto" w:fill="E6E6E6"/>
    </w:rPr>
  </w:style>
  <w:style w:type="character" w:customStyle="1" w:styleId="UnresolvedMention2">
    <w:name w:val="Unresolved Mention2"/>
    <w:basedOn w:val="DefaultParagraphFont"/>
    <w:uiPriority w:val="99"/>
    <w:semiHidden/>
    <w:unhideWhenUsed/>
    <w:rsid w:val="00ED6452"/>
    <w:rPr>
      <w:color w:val="808080"/>
      <w:shd w:val="clear" w:color="auto" w:fill="E6E6E6"/>
    </w:rPr>
  </w:style>
  <w:style w:type="character" w:customStyle="1" w:styleId="xbe">
    <w:name w:val="_xbe"/>
    <w:rsid w:val="007961DF"/>
  </w:style>
  <w:style w:type="character" w:styleId="Emphasis">
    <w:name w:val="Emphasis"/>
    <w:basedOn w:val="DefaultParagraphFont"/>
    <w:uiPriority w:val="20"/>
    <w:qFormat/>
    <w:rsid w:val="005868BC"/>
    <w:rPr>
      <w:i/>
      <w:iCs/>
    </w:rPr>
  </w:style>
  <w:style w:type="character" w:customStyle="1" w:styleId="UnresolvedMention3">
    <w:name w:val="Unresolved Mention3"/>
    <w:basedOn w:val="DefaultParagraphFont"/>
    <w:uiPriority w:val="99"/>
    <w:rsid w:val="009C1C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9916">
      <w:bodyDiv w:val="1"/>
      <w:marLeft w:val="0"/>
      <w:marRight w:val="0"/>
      <w:marTop w:val="0"/>
      <w:marBottom w:val="0"/>
      <w:divBdr>
        <w:top w:val="none" w:sz="0" w:space="0" w:color="auto"/>
        <w:left w:val="none" w:sz="0" w:space="0" w:color="auto"/>
        <w:bottom w:val="none" w:sz="0" w:space="0" w:color="auto"/>
        <w:right w:val="none" w:sz="0" w:space="0" w:color="auto"/>
      </w:divBdr>
    </w:div>
    <w:div w:id="43141088">
      <w:bodyDiv w:val="1"/>
      <w:marLeft w:val="0"/>
      <w:marRight w:val="0"/>
      <w:marTop w:val="0"/>
      <w:marBottom w:val="0"/>
      <w:divBdr>
        <w:top w:val="none" w:sz="0" w:space="0" w:color="auto"/>
        <w:left w:val="none" w:sz="0" w:space="0" w:color="auto"/>
        <w:bottom w:val="none" w:sz="0" w:space="0" w:color="auto"/>
        <w:right w:val="none" w:sz="0" w:space="0" w:color="auto"/>
      </w:divBdr>
    </w:div>
    <w:div w:id="140927904">
      <w:bodyDiv w:val="1"/>
      <w:marLeft w:val="0"/>
      <w:marRight w:val="0"/>
      <w:marTop w:val="0"/>
      <w:marBottom w:val="0"/>
      <w:divBdr>
        <w:top w:val="none" w:sz="0" w:space="0" w:color="auto"/>
        <w:left w:val="none" w:sz="0" w:space="0" w:color="auto"/>
        <w:bottom w:val="none" w:sz="0" w:space="0" w:color="auto"/>
        <w:right w:val="none" w:sz="0" w:space="0" w:color="auto"/>
      </w:divBdr>
    </w:div>
    <w:div w:id="154885080">
      <w:bodyDiv w:val="1"/>
      <w:marLeft w:val="0"/>
      <w:marRight w:val="0"/>
      <w:marTop w:val="0"/>
      <w:marBottom w:val="0"/>
      <w:divBdr>
        <w:top w:val="none" w:sz="0" w:space="0" w:color="auto"/>
        <w:left w:val="none" w:sz="0" w:space="0" w:color="auto"/>
        <w:bottom w:val="none" w:sz="0" w:space="0" w:color="auto"/>
        <w:right w:val="none" w:sz="0" w:space="0" w:color="auto"/>
      </w:divBdr>
    </w:div>
    <w:div w:id="384833630">
      <w:bodyDiv w:val="1"/>
      <w:marLeft w:val="0"/>
      <w:marRight w:val="0"/>
      <w:marTop w:val="0"/>
      <w:marBottom w:val="0"/>
      <w:divBdr>
        <w:top w:val="none" w:sz="0" w:space="0" w:color="auto"/>
        <w:left w:val="none" w:sz="0" w:space="0" w:color="auto"/>
        <w:bottom w:val="none" w:sz="0" w:space="0" w:color="auto"/>
        <w:right w:val="none" w:sz="0" w:space="0" w:color="auto"/>
      </w:divBdr>
    </w:div>
    <w:div w:id="457912244">
      <w:bodyDiv w:val="1"/>
      <w:marLeft w:val="0"/>
      <w:marRight w:val="0"/>
      <w:marTop w:val="0"/>
      <w:marBottom w:val="0"/>
      <w:divBdr>
        <w:top w:val="none" w:sz="0" w:space="0" w:color="auto"/>
        <w:left w:val="none" w:sz="0" w:space="0" w:color="auto"/>
        <w:bottom w:val="none" w:sz="0" w:space="0" w:color="auto"/>
        <w:right w:val="none" w:sz="0" w:space="0" w:color="auto"/>
      </w:divBdr>
    </w:div>
    <w:div w:id="921792506">
      <w:bodyDiv w:val="1"/>
      <w:marLeft w:val="0"/>
      <w:marRight w:val="0"/>
      <w:marTop w:val="0"/>
      <w:marBottom w:val="0"/>
      <w:divBdr>
        <w:top w:val="none" w:sz="0" w:space="0" w:color="auto"/>
        <w:left w:val="none" w:sz="0" w:space="0" w:color="auto"/>
        <w:bottom w:val="none" w:sz="0" w:space="0" w:color="auto"/>
        <w:right w:val="none" w:sz="0" w:space="0" w:color="auto"/>
      </w:divBdr>
    </w:div>
    <w:div w:id="1065224173">
      <w:bodyDiv w:val="1"/>
      <w:marLeft w:val="0"/>
      <w:marRight w:val="0"/>
      <w:marTop w:val="0"/>
      <w:marBottom w:val="0"/>
      <w:divBdr>
        <w:top w:val="none" w:sz="0" w:space="0" w:color="auto"/>
        <w:left w:val="none" w:sz="0" w:space="0" w:color="auto"/>
        <w:bottom w:val="none" w:sz="0" w:space="0" w:color="auto"/>
        <w:right w:val="none" w:sz="0" w:space="0" w:color="auto"/>
      </w:divBdr>
    </w:div>
    <w:div w:id="1100377196">
      <w:bodyDiv w:val="1"/>
      <w:marLeft w:val="0"/>
      <w:marRight w:val="0"/>
      <w:marTop w:val="0"/>
      <w:marBottom w:val="0"/>
      <w:divBdr>
        <w:top w:val="none" w:sz="0" w:space="0" w:color="auto"/>
        <w:left w:val="none" w:sz="0" w:space="0" w:color="auto"/>
        <w:bottom w:val="none" w:sz="0" w:space="0" w:color="auto"/>
        <w:right w:val="none" w:sz="0" w:space="0" w:color="auto"/>
      </w:divBdr>
      <w:divsChild>
        <w:div w:id="991256374">
          <w:marLeft w:val="0"/>
          <w:marRight w:val="0"/>
          <w:marTop w:val="0"/>
          <w:marBottom w:val="0"/>
          <w:divBdr>
            <w:top w:val="none" w:sz="0" w:space="0" w:color="auto"/>
            <w:left w:val="none" w:sz="0" w:space="0" w:color="auto"/>
            <w:bottom w:val="none" w:sz="0" w:space="0" w:color="auto"/>
            <w:right w:val="none" w:sz="0" w:space="0" w:color="auto"/>
          </w:divBdr>
        </w:div>
        <w:div w:id="986930978">
          <w:marLeft w:val="0"/>
          <w:marRight w:val="0"/>
          <w:marTop w:val="0"/>
          <w:marBottom w:val="0"/>
          <w:divBdr>
            <w:top w:val="none" w:sz="0" w:space="0" w:color="auto"/>
            <w:left w:val="none" w:sz="0" w:space="0" w:color="auto"/>
            <w:bottom w:val="none" w:sz="0" w:space="0" w:color="auto"/>
            <w:right w:val="none" w:sz="0" w:space="0" w:color="auto"/>
          </w:divBdr>
        </w:div>
      </w:divsChild>
    </w:div>
    <w:div w:id="1145001708">
      <w:bodyDiv w:val="1"/>
      <w:marLeft w:val="0"/>
      <w:marRight w:val="0"/>
      <w:marTop w:val="0"/>
      <w:marBottom w:val="0"/>
      <w:divBdr>
        <w:top w:val="none" w:sz="0" w:space="0" w:color="auto"/>
        <w:left w:val="none" w:sz="0" w:space="0" w:color="auto"/>
        <w:bottom w:val="none" w:sz="0" w:space="0" w:color="auto"/>
        <w:right w:val="none" w:sz="0" w:space="0" w:color="auto"/>
      </w:divBdr>
      <w:divsChild>
        <w:div w:id="587079644">
          <w:marLeft w:val="0"/>
          <w:marRight w:val="0"/>
          <w:marTop w:val="0"/>
          <w:marBottom w:val="0"/>
          <w:divBdr>
            <w:top w:val="none" w:sz="0" w:space="0" w:color="auto"/>
            <w:left w:val="none" w:sz="0" w:space="0" w:color="auto"/>
            <w:bottom w:val="none" w:sz="0" w:space="0" w:color="auto"/>
            <w:right w:val="none" w:sz="0" w:space="0" w:color="auto"/>
          </w:divBdr>
        </w:div>
      </w:divsChild>
    </w:div>
    <w:div w:id="1966539788">
      <w:bodyDiv w:val="1"/>
      <w:marLeft w:val="0"/>
      <w:marRight w:val="0"/>
      <w:marTop w:val="0"/>
      <w:marBottom w:val="0"/>
      <w:divBdr>
        <w:top w:val="none" w:sz="0" w:space="0" w:color="auto"/>
        <w:left w:val="none" w:sz="0" w:space="0" w:color="auto"/>
        <w:bottom w:val="none" w:sz="0" w:space="0" w:color="auto"/>
        <w:right w:val="none" w:sz="0" w:space="0" w:color="auto"/>
      </w:divBdr>
    </w:div>
    <w:div w:id="2082872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jacmedical.com.au" TargetMode="External"/><Relationship Id="rId13" Type="http://schemas.openxmlformats.org/officeDocument/2006/relationships/hyperlink" Target="https://www.cdc.gov/healthywater/hygiene/fast_facts.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ealth.nsw.gov.au/news/Pages/20170901_01.aspx" TargetMode="External"/><Relationship Id="rId17" Type="http://schemas.openxmlformats.org/officeDocument/2006/relationships/hyperlink" Target="mailto:james@majacmedical.com.au" TargetMode="External"/><Relationship Id="rId2" Type="http://schemas.openxmlformats.org/officeDocument/2006/relationships/numbering" Target="numbering.xml"/><Relationship Id="rId16" Type="http://schemas.openxmlformats.org/officeDocument/2006/relationships/hyperlink" Target="http://www.center4research.org/bacteria-computer-keyboards-toilet-sea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au/flureport"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jacmedical.com.au/product/icona-super-clean-waterproof-keyboard/" TargetMode="External"/><Relationship Id="rId14" Type="http://schemas.openxmlformats.org/officeDocument/2006/relationships/hyperlink" Target="http://www.who.int/gpsc/5may/Hand_Hygiene_Why_How_and_When_Brochure.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ales@majacmedical.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8F08F-496A-4AFA-ADB3-CD449226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elisabet.camprubi@mobilelive.ca</dc:creator>
  <cp:lastModifiedBy>Mike Keogh</cp:lastModifiedBy>
  <cp:revision>6</cp:revision>
  <cp:lastPrinted>2017-12-04T00:43:00Z</cp:lastPrinted>
  <dcterms:created xsi:type="dcterms:W3CDTF">2017-12-04T01:37:00Z</dcterms:created>
  <dcterms:modified xsi:type="dcterms:W3CDTF">2017-12-04T01:41:00Z</dcterms:modified>
</cp:coreProperties>
</file>