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D1" w:rsidRDefault="00CB78D1" w:rsidP="005C6F27">
      <w:pPr>
        <w:rPr>
          <w:b/>
          <w:color w:val="FF0000"/>
          <w:sz w:val="24"/>
          <w:szCs w:val="24"/>
        </w:rPr>
      </w:pPr>
    </w:p>
    <w:p w:rsidR="00833A67" w:rsidRPr="00CB78D1" w:rsidRDefault="00833A67" w:rsidP="005C6F27">
      <w:pPr>
        <w:rPr>
          <w:color w:val="FF0000"/>
          <w:sz w:val="24"/>
          <w:szCs w:val="24"/>
        </w:rPr>
      </w:pPr>
      <w:r w:rsidRPr="00CB78D1">
        <w:rPr>
          <w:color w:val="FF0000"/>
          <w:sz w:val="24"/>
          <w:szCs w:val="24"/>
        </w:rPr>
        <w:t>Press Release</w:t>
      </w:r>
      <w:r w:rsidR="0074249E" w:rsidRPr="00CB78D1">
        <w:rPr>
          <w:color w:val="FF0000"/>
          <w:sz w:val="24"/>
          <w:szCs w:val="24"/>
        </w:rPr>
        <w:t xml:space="preserve"> for immediate use</w:t>
      </w:r>
    </w:p>
    <w:p w:rsidR="00F475BE" w:rsidRPr="00CB78D1" w:rsidRDefault="00F475BE" w:rsidP="005C6F27">
      <w:pPr>
        <w:rPr>
          <w:sz w:val="32"/>
          <w:szCs w:val="32"/>
        </w:rPr>
      </w:pPr>
    </w:p>
    <w:p w:rsidR="005C6F27" w:rsidRPr="00CB78D1" w:rsidRDefault="007F7EC2" w:rsidP="005C6F27">
      <w:pPr>
        <w:rPr>
          <w:b/>
          <w:sz w:val="36"/>
          <w:szCs w:val="36"/>
        </w:rPr>
      </w:pPr>
      <w:r w:rsidRPr="00CB78D1">
        <w:rPr>
          <w:b/>
          <w:sz w:val="36"/>
          <w:szCs w:val="36"/>
        </w:rPr>
        <w:t xml:space="preserve">SA </w:t>
      </w:r>
      <w:r w:rsidR="00A33C20" w:rsidRPr="00CB78D1">
        <w:rPr>
          <w:b/>
          <w:sz w:val="36"/>
          <w:szCs w:val="36"/>
        </w:rPr>
        <w:t>Lighting Firm</w:t>
      </w:r>
      <w:r w:rsidR="0074249E" w:rsidRPr="00CB78D1">
        <w:rPr>
          <w:b/>
          <w:sz w:val="36"/>
          <w:szCs w:val="36"/>
        </w:rPr>
        <w:t xml:space="preserve"> Awarded </w:t>
      </w:r>
      <w:r w:rsidR="00272AC5" w:rsidRPr="00CB78D1">
        <w:rPr>
          <w:b/>
          <w:sz w:val="36"/>
          <w:szCs w:val="36"/>
        </w:rPr>
        <w:t>$</w:t>
      </w:r>
      <w:r w:rsidR="00A33C20" w:rsidRPr="00CB78D1">
        <w:rPr>
          <w:b/>
          <w:sz w:val="36"/>
          <w:szCs w:val="36"/>
        </w:rPr>
        <w:t>75</w:t>
      </w:r>
      <w:r w:rsidR="00272AC5" w:rsidRPr="00CB78D1">
        <w:rPr>
          <w:b/>
          <w:sz w:val="36"/>
          <w:szCs w:val="36"/>
        </w:rPr>
        <w:t>0</w:t>
      </w:r>
      <w:r w:rsidR="00500F98">
        <w:rPr>
          <w:b/>
          <w:sz w:val="36"/>
          <w:szCs w:val="36"/>
        </w:rPr>
        <w:t>K</w:t>
      </w:r>
      <w:r w:rsidR="0074249E" w:rsidRPr="00CB78D1">
        <w:rPr>
          <w:b/>
          <w:sz w:val="36"/>
          <w:szCs w:val="36"/>
        </w:rPr>
        <w:t xml:space="preserve"> Grant fo</w:t>
      </w:r>
      <w:r w:rsidR="00962169" w:rsidRPr="00CB78D1">
        <w:rPr>
          <w:b/>
          <w:sz w:val="36"/>
          <w:szCs w:val="36"/>
        </w:rPr>
        <w:t>r Future Smart Cities</w:t>
      </w:r>
    </w:p>
    <w:p w:rsidR="00F475BE" w:rsidRPr="00272AC5" w:rsidRDefault="00F475BE" w:rsidP="00272AC5"/>
    <w:p w:rsidR="0074249E" w:rsidRPr="00272AC5" w:rsidRDefault="0074249E" w:rsidP="00272AC5">
      <w:r w:rsidRPr="00272AC5">
        <w:t>Green Frog Systems</w:t>
      </w:r>
      <w:r w:rsidR="00272AC5" w:rsidRPr="00272AC5">
        <w:t>, an Adelaide based firm</w:t>
      </w:r>
      <w:r w:rsidRPr="00272AC5">
        <w:t xml:space="preserve"> specialis</w:t>
      </w:r>
      <w:r w:rsidR="00272AC5" w:rsidRPr="00272AC5">
        <w:t>ing</w:t>
      </w:r>
      <w:r w:rsidRPr="00272AC5">
        <w:t xml:space="preserve"> in </w:t>
      </w:r>
      <w:r w:rsidR="00272AC5" w:rsidRPr="00272AC5">
        <w:t xml:space="preserve">commercial solar </w:t>
      </w:r>
      <w:r w:rsidRPr="00272AC5">
        <w:t xml:space="preserve">lighting </w:t>
      </w:r>
      <w:r w:rsidR="00272AC5" w:rsidRPr="00272AC5">
        <w:t xml:space="preserve">and energy storage </w:t>
      </w:r>
      <w:r w:rsidRPr="00272AC5">
        <w:t xml:space="preserve">systems has been awarded </w:t>
      </w:r>
      <w:r w:rsidR="00272AC5">
        <w:t xml:space="preserve">a </w:t>
      </w:r>
      <w:r w:rsidR="00272AC5" w:rsidRPr="00272AC5">
        <w:t>commercialisation grant under the Federal Entrepreneurs' Programme.</w:t>
      </w:r>
    </w:p>
    <w:p w:rsidR="005C6F27" w:rsidRDefault="005C6F27" w:rsidP="005C6F27"/>
    <w:p w:rsidR="00CB78D1" w:rsidRDefault="00CB78D1" w:rsidP="005C6F27">
      <w:pPr>
        <w:rPr>
          <w:b/>
        </w:rPr>
      </w:pPr>
    </w:p>
    <w:p w:rsidR="00833A67" w:rsidRPr="001E2874" w:rsidRDefault="00272AC5" w:rsidP="005C6F27">
      <w:pPr>
        <w:rPr>
          <w:b/>
        </w:rPr>
      </w:pPr>
      <w:r>
        <w:rPr>
          <w:b/>
        </w:rPr>
        <w:t>21</w:t>
      </w:r>
      <w:r w:rsidRPr="00272AC5">
        <w:rPr>
          <w:b/>
          <w:vertAlign w:val="superscript"/>
        </w:rPr>
        <w:t>st</w:t>
      </w:r>
      <w:r>
        <w:rPr>
          <w:b/>
        </w:rPr>
        <w:t xml:space="preserve"> </w:t>
      </w:r>
      <w:r w:rsidR="0074249E">
        <w:rPr>
          <w:b/>
        </w:rPr>
        <w:t>March</w:t>
      </w:r>
      <w:r w:rsidR="00833A67" w:rsidRPr="00F475BE">
        <w:rPr>
          <w:b/>
        </w:rPr>
        <w:t xml:space="preserve"> 201</w:t>
      </w:r>
      <w:r w:rsidR="006D6880">
        <w:rPr>
          <w:b/>
        </w:rPr>
        <w:t>8 Adelaide, South Australia</w:t>
      </w:r>
    </w:p>
    <w:p w:rsidR="006278D0" w:rsidRDefault="006278D0"/>
    <w:p w:rsidR="00CB78D1" w:rsidRDefault="00CB78D1" w:rsidP="00C40D73"/>
    <w:p w:rsidR="00500F98" w:rsidRDefault="00C40D73" w:rsidP="00C40D73">
      <w:r>
        <w:t xml:space="preserve">South Australia’s </w:t>
      </w:r>
      <w:r w:rsidRPr="00C40D73">
        <w:t xml:space="preserve">Green Frog Systems </w:t>
      </w:r>
      <w:r w:rsidR="00695108">
        <w:t>was</w:t>
      </w:r>
      <w:r w:rsidRPr="00C40D73">
        <w:t xml:space="preserve"> this week officially </w:t>
      </w:r>
      <w:r w:rsidR="00500F98">
        <w:t>honoured</w:t>
      </w:r>
      <w:r w:rsidRPr="00C40D73">
        <w:t xml:space="preserve"> in a list of applicants that have been offered funding under the Accelerating Commercialisation element of the </w:t>
      </w:r>
      <w:r w:rsidR="00F772DE">
        <w:t xml:space="preserve">Federal </w:t>
      </w:r>
      <w:r w:rsidRPr="00C40D73">
        <w:t>Entrepreneurs' Programme</w:t>
      </w:r>
      <w:r>
        <w:t xml:space="preserve">. </w:t>
      </w:r>
      <w:r w:rsidRPr="00C40D73">
        <w:t>The Entrepreneurs’ Programme</w:t>
      </w:r>
      <w:r w:rsidR="00043C94">
        <w:t xml:space="preserve">, </w:t>
      </w:r>
      <w:r w:rsidR="00500F98">
        <w:t xml:space="preserve">delivered through the Department of Industry and Science for commercialisation grants </w:t>
      </w:r>
      <w:r w:rsidR="00043C94">
        <w:t>will</w:t>
      </w:r>
      <w:r w:rsidR="00500F98">
        <w:t xml:space="preserve"> assist Australian entrepreneurs</w:t>
      </w:r>
      <w:r w:rsidR="00043C94">
        <w:t>,</w:t>
      </w:r>
      <w:r w:rsidR="00500F98">
        <w:t xml:space="preserve"> small</w:t>
      </w:r>
      <w:r w:rsidR="00043C94">
        <w:t xml:space="preserve"> and</w:t>
      </w:r>
      <w:r w:rsidR="00500F98">
        <w:t xml:space="preserve"> medium businesses </w:t>
      </w:r>
      <w:r w:rsidR="00985933">
        <w:t xml:space="preserve">to </w:t>
      </w:r>
      <w:r w:rsidR="00500F98">
        <w:t>develop</w:t>
      </w:r>
      <w:r w:rsidR="00985933">
        <w:t xml:space="preserve"> innovation, </w:t>
      </w:r>
      <w:r w:rsidR="00043C94">
        <w:t xml:space="preserve">research and drive </w:t>
      </w:r>
      <w:r w:rsidR="00500F98">
        <w:t>solutions</w:t>
      </w:r>
      <w:r w:rsidR="00043C94">
        <w:t xml:space="preserve"> for </w:t>
      </w:r>
      <w:r w:rsidR="00500F98">
        <w:t>business growth and competitiveness.</w:t>
      </w:r>
    </w:p>
    <w:p w:rsidR="00500F98" w:rsidRDefault="00500F98" w:rsidP="00C40D73"/>
    <w:p w:rsidR="00695108" w:rsidRDefault="00B81F4A">
      <w:r w:rsidRPr="00B81F4A">
        <w:t>The grant worth $760,83</w:t>
      </w:r>
      <w:r w:rsidR="002711D8">
        <w:t>7</w:t>
      </w:r>
      <w:r w:rsidR="00695108">
        <w:t xml:space="preserve"> </w:t>
      </w:r>
      <w:r w:rsidRPr="00B81F4A">
        <w:t xml:space="preserve">has been awarded to Green Frog Systems to </w:t>
      </w:r>
      <w:r w:rsidR="00F772DE">
        <w:t>accelerate the</w:t>
      </w:r>
      <w:r w:rsidR="00962169">
        <w:t>ir</w:t>
      </w:r>
      <w:r w:rsidR="00F772DE">
        <w:t xml:space="preserve"> </w:t>
      </w:r>
      <w:r w:rsidR="00962169">
        <w:t>innovat</w:t>
      </w:r>
      <w:r w:rsidR="00985933">
        <w:t>ion</w:t>
      </w:r>
      <w:r w:rsidR="00F772DE">
        <w:t xml:space="preserve"> </w:t>
      </w:r>
      <w:r w:rsidR="00962169">
        <w:t>and</w:t>
      </w:r>
      <w:r w:rsidR="00F772DE">
        <w:t xml:space="preserve"> scal</w:t>
      </w:r>
      <w:r w:rsidR="00962169">
        <w:t>e</w:t>
      </w:r>
      <w:r w:rsidR="00F772DE">
        <w:t xml:space="preserve"> their business operations in readiness for new markets.  Green Frog Systems</w:t>
      </w:r>
      <w:r w:rsidR="00695108">
        <w:t xml:space="preserve"> who will match the dollar investment, </w:t>
      </w:r>
      <w:r w:rsidR="00D51F18">
        <w:t xml:space="preserve">will provide </w:t>
      </w:r>
      <w:r w:rsidR="00985933">
        <w:t xml:space="preserve">modular, </w:t>
      </w:r>
      <w:r w:rsidR="00985933" w:rsidRPr="00272AC5">
        <w:t>smart solar lighting system</w:t>
      </w:r>
      <w:r w:rsidR="00985933">
        <w:t>s</w:t>
      </w:r>
      <w:r w:rsidR="00985933" w:rsidRPr="00272AC5">
        <w:t xml:space="preserve"> for use in public places</w:t>
      </w:r>
      <w:r w:rsidR="00985933">
        <w:t xml:space="preserve">.  Their </w:t>
      </w:r>
      <w:r w:rsidR="00D51F18">
        <w:t xml:space="preserve">smart city lighting technologies are not only </w:t>
      </w:r>
      <w:r w:rsidR="00D51F18" w:rsidRPr="00272AC5">
        <w:t>brighter</w:t>
      </w:r>
      <w:r w:rsidR="00D51F18">
        <w:t xml:space="preserve"> and</w:t>
      </w:r>
      <w:r w:rsidR="00D51F18" w:rsidRPr="00272AC5">
        <w:t xml:space="preserve"> longer lasting</w:t>
      </w:r>
      <w:bookmarkStart w:id="0" w:name="_GoBack"/>
      <w:bookmarkEnd w:id="0"/>
      <w:r w:rsidR="00D51F18" w:rsidRPr="00272AC5">
        <w:t xml:space="preserve"> </w:t>
      </w:r>
      <w:r w:rsidR="00D51F18">
        <w:t xml:space="preserve">than conventional products, they will be delivering solutions </w:t>
      </w:r>
      <w:r w:rsidR="00985933">
        <w:t xml:space="preserve">at highly </w:t>
      </w:r>
      <w:r w:rsidR="00D51F18" w:rsidRPr="00272AC5">
        <w:t>competitive prices for government, councils and mining</w:t>
      </w:r>
      <w:r w:rsidR="00D51F18">
        <w:t>.</w:t>
      </w:r>
      <w:r w:rsidR="00985933">
        <w:t xml:space="preserve"> Green Frog Systems, who </w:t>
      </w:r>
      <w:r w:rsidR="00D51F18">
        <w:t xml:space="preserve">operates </w:t>
      </w:r>
      <w:r w:rsidR="00F772DE">
        <w:t xml:space="preserve">firmly in the sustainable lighting arena with its </w:t>
      </w:r>
      <w:r w:rsidR="00985933">
        <w:t xml:space="preserve">unique </w:t>
      </w:r>
      <w:r w:rsidR="00F772DE">
        <w:t xml:space="preserve">solar lighting and </w:t>
      </w:r>
      <w:r w:rsidR="00985933">
        <w:t xml:space="preserve">intelligent </w:t>
      </w:r>
      <w:r w:rsidR="00F772DE">
        <w:t>energy storage systems</w:t>
      </w:r>
      <w:r w:rsidR="00985933">
        <w:t xml:space="preserve"> </w:t>
      </w:r>
      <w:r w:rsidR="00D51F18">
        <w:t>is</w:t>
      </w:r>
      <w:r w:rsidR="00985933">
        <w:t xml:space="preserve"> set</w:t>
      </w:r>
      <w:r w:rsidR="00D51F18">
        <w:t xml:space="preserve"> to disrupt the commercial solar lighting space</w:t>
      </w:r>
      <w:r w:rsidR="00985933">
        <w:t xml:space="preserve"> in the coming months</w:t>
      </w:r>
      <w:r w:rsidR="00D51F18">
        <w:t xml:space="preserve">. </w:t>
      </w:r>
    </w:p>
    <w:p w:rsidR="001E2874" w:rsidRDefault="001E2874"/>
    <w:p w:rsidR="001E2874" w:rsidRPr="001E2874" w:rsidRDefault="001E2874">
      <w:pPr>
        <w:rPr>
          <w:strike/>
          <w:shd w:val="clear" w:color="auto" w:fill="FFFFFF"/>
        </w:rPr>
      </w:pPr>
      <w:r w:rsidRPr="001E2874">
        <w:rPr>
          <w:shd w:val="clear" w:color="auto" w:fill="FFFFFF"/>
        </w:rPr>
        <w:t xml:space="preserve">Anticipated to be launched in Q4 2018, Green Frog Systems new generation product for smart cities will offer pioneering solar lighting solutions with high volume, all night capability, zero maintenance and intelligent smart monitoring features. The product will closely follow on the footsteps of further soon to be announced innovations from the </w:t>
      </w:r>
      <w:r w:rsidR="002711D8" w:rsidRPr="002711D8">
        <w:rPr>
          <w:rFonts w:asciiTheme="minorHAnsi" w:hAnsiTheme="minorHAnsi" w:cstheme="minorHAnsi"/>
          <w:color w:val="000000"/>
          <w:shd w:val="clear" w:color="auto" w:fill="FFFFFF"/>
        </w:rPr>
        <w:t>from the engineering development division of Green Frog Systems</w:t>
      </w:r>
      <w:r w:rsidR="002711D8">
        <w:rPr>
          <w:rFonts w:ascii="Arial" w:hAnsi="Arial" w:cs="Arial"/>
          <w:color w:val="000000"/>
          <w:sz w:val="20"/>
          <w:szCs w:val="20"/>
          <w:shd w:val="clear" w:color="auto" w:fill="FFFFFF"/>
        </w:rPr>
        <w:t>.</w:t>
      </w:r>
      <w:r w:rsidRPr="001E2874">
        <w:rPr>
          <w:shd w:val="clear" w:color="auto" w:fill="FFFFFF"/>
        </w:rPr>
        <w:t xml:space="preserve"> Details of the innovation are under wraps for now and the company will reveal more information prior to product launch. </w:t>
      </w:r>
    </w:p>
    <w:p w:rsidR="001E2874" w:rsidRDefault="001E2874"/>
    <w:p w:rsidR="00272AC5" w:rsidRDefault="00D66310">
      <w:r>
        <w:t xml:space="preserve">Speaking about the award, David Wilson, Founder and CEO of Green Frog Systems said” The award has come at a pivotal time for Green Frog Systems, people </w:t>
      </w:r>
      <w:r w:rsidR="00962169">
        <w:t xml:space="preserve">will be </w:t>
      </w:r>
      <w:r>
        <w:t xml:space="preserve">scratching their heads </w:t>
      </w:r>
      <w:r w:rsidR="00962169">
        <w:t xml:space="preserve">and </w:t>
      </w:r>
      <w:r>
        <w:t xml:space="preserve">wondering who </w:t>
      </w:r>
      <w:r w:rsidR="00962169">
        <w:t xml:space="preserve">is </w:t>
      </w:r>
      <w:r w:rsidR="00B81F4A">
        <w:t xml:space="preserve">this little company in </w:t>
      </w:r>
      <w:r w:rsidR="00962169">
        <w:t>Adelaide?</w:t>
      </w:r>
      <w:r>
        <w:t xml:space="preserve"> </w:t>
      </w:r>
      <w:r w:rsidR="00962169">
        <w:t xml:space="preserve">  W</w:t>
      </w:r>
      <w:r>
        <w:t xml:space="preserve">e have </w:t>
      </w:r>
      <w:r w:rsidR="00962169">
        <w:t>deliberately sta</w:t>
      </w:r>
      <w:r w:rsidR="006278D0">
        <w:t>ye</w:t>
      </w:r>
      <w:r w:rsidR="00962169">
        <w:t>d under the radar,</w:t>
      </w:r>
      <w:r>
        <w:t xml:space="preserve"> quietly scaling our business for some time </w:t>
      </w:r>
      <w:r w:rsidR="00962169">
        <w:t xml:space="preserve">and upping the ante in terms of our </w:t>
      </w:r>
      <w:r w:rsidR="006278D0">
        <w:t>innovation</w:t>
      </w:r>
      <w:r>
        <w:t xml:space="preserve">. </w:t>
      </w:r>
      <w:r w:rsidR="00B81F4A">
        <w:t xml:space="preserve">People are going to be blown away by our tech, which is going to make a real difference </w:t>
      </w:r>
      <w:r w:rsidR="009C327E">
        <w:t xml:space="preserve">as </w:t>
      </w:r>
      <w:r w:rsidR="00B81F4A">
        <w:t>Australia integrates Smart City Technology. We are delighted with the grant award</w:t>
      </w:r>
      <w:r w:rsidR="00C7328C">
        <w:t>, it</w:t>
      </w:r>
      <w:r w:rsidR="009C327E">
        <w:t>’</w:t>
      </w:r>
      <w:r w:rsidR="00C7328C">
        <w:t>s fantastic news for South Australia</w:t>
      </w:r>
      <w:r w:rsidR="00B81F4A">
        <w:t xml:space="preserve"> and w</w:t>
      </w:r>
      <w:r w:rsidR="00C7328C">
        <w:t>e’ll</w:t>
      </w:r>
      <w:r w:rsidR="00B81F4A">
        <w:t xml:space="preserve"> waste no time in the development of these technologies</w:t>
      </w:r>
      <w:r w:rsidR="003B5F7C">
        <w:t>.</w:t>
      </w:r>
      <w:r w:rsidR="006278D0">
        <w:t xml:space="preserve">” </w:t>
      </w:r>
      <w:r w:rsidR="00B81F4A">
        <w:t>commented Wilson.</w:t>
      </w:r>
    </w:p>
    <w:p w:rsidR="001E2874" w:rsidRDefault="001E2874" w:rsidP="00833A67"/>
    <w:p w:rsidR="001E2874" w:rsidRDefault="001E2874" w:rsidP="00833A67"/>
    <w:p w:rsidR="00833A67" w:rsidRPr="00CB78D1" w:rsidRDefault="00833A67" w:rsidP="00833A67">
      <w:pPr>
        <w:rPr>
          <w:b/>
        </w:rPr>
      </w:pPr>
      <w:r w:rsidRPr="00F475BE">
        <w:t>-</w:t>
      </w:r>
      <w:r w:rsidRPr="00CB78D1">
        <w:rPr>
          <w:b/>
        </w:rPr>
        <w:t xml:space="preserve">End- </w:t>
      </w:r>
    </w:p>
    <w:p w:rsidR="00AF6E69" w:rsidRDefault="00AF6E69" w:rsidP="00833A67">
      <w:pPr>
        <w:rPr>
          <w:b/>
        </w:rPr>
      </w:pPr>
    </w:p>
    <w:p w:rsidR="001E2874" w:rsidRPr="00F475BE" w:rsidRDefault="001E2874" w:rsidP="00833A67">
      <w:r w:rsidRPr="00CB78D1">
        <w:rPr>
          <w:b/>
        </w:rPr>
        <w:t>Photo</w:t>
      </w:r>
      <w:r>
        <w:t xml:space="preserve">- </w:t>
      </w:r>
      <w:r w:rsidR="002E05E1">
        <w:t>David Wilson Founder &amp; CEO, Green Frog Systems</w:t>
      </w:r>
    </w:p>
    <w:p w:rsidR="001E2874" w:rsidRDefault="001E2874" w:rsidP="00833A67">
      <w:pPr>
        <w:rPr>
          <w:rFonts w:cs="Arial"/>
          <w:b/>
          <w:color w:val="000000" w:themeColor="text1"/>
          <w:sz w:val="18"/>
          <w:szCs w:val="18"/>
        </w:rPr>
      </w:pPr>
    </w:p>
    <w:p w:rsidR="001E2874" w:rsidRDefault="001E2874" w:rsidP="00833A67">
      <w:pPr>
        <w:rPr>
          <w:rFonts w:cs="Arial"/>
          <w:b/>
          <w:color w:val="000000" w:themeColor="text1"/>
          <w:sz w:val="18"/>
          <w:szCs w:val="18"/>
        </w:rPr>
      </w:pPr>
    </w:p>
    <w:p w:rsidR="001E2874" w:rsidRDefault="001E2874" w:rsidP="00833A67">
      <w:pPr>
        <w:rPr>
          <w:rFonts w:cs="Arial"/>
          <w:b/>
          <w:color w:val="000000" w:themeColor="text1"/>
          <w:sz w:val="18"/>
          <w:szCs w:val="18"/>
        </w:rPr>
      </w:pPr>
    </w:p>
    <w:p w:rsidR="001E2874" w:rsidRDefault="001E2874" w:rsidP="00833A67">
      <w:pPr>
        <w:rPr>
          <w:rFonts w:cs="Arial"/>
          <w:b/>
          <w:color w:val="000000" w:themeColor="text1"/>
          <w:sz w:val="18"/>
          <w:szCs w:val="18"/>
        </w:rPr>
      </w:pPr>
    </w:p>
    <w:p w:rsidR="001E2874" w:rsidRDefault="001E2874" w:rsidP="00833A67">
      <w:pPr>
        <w:rPr>
          <w:rFonts w:cs="Arial"/>
          <w:b/>
          <w:color w:val="000000" w:themeColor="text1"/>
          <w:sz w:val="18"/>
          <w:szCs w:val="18"/>
        </w:rPr>
      </w:pPr>
    </w:p>
    <w:p w:rsidR="001E2874" w:rsidRDefault="001E2874" w:rsidP="00833A67">
      <w:pPr>
        <w:rPr>
          <w:rFonts w:cs="Arial"/>
          <w:b/>
          <w:color w:val="000000" w:themeColor="text1"/>
          <w:sz w:val="18"/>
          <w:szCs w:val="18"/>
        </w:rPr>
      </w:pPr>
    </w:p>
    <w:p w:rsidR="00985933" w:rsidRDefault="00985933" w:rsidP="00833A67">
      <w:pPr>
        <w:rPr>
          <w:rFonts w:cs="Arial"/>
          <w:b/>
          <w:color w:val="000000" w:themeColor="text1"/>
          <w:sz w:val="18"/>
          <w:szCs w:val="18"/>
        </w:rPr>
      </w:pPr>
    </w:p>
    <w:p w:rsidR="00985933" w:rsidRDefault="00985933" w:rsidP="00833A67">
      <w:pPr>
        <w:rPr>
          <w:rFonts w:cs="Arial"/>
          <w:b/>
          <w:color w:val="000000" w:themeColor="text1"/>
          <w:sz w:val="18"/>
          <w:szCs w:val="18"/>
        </w:rPr>
      </w:pPr>
    </w:p>
    <w:p w:rsidR="00985933" w:rsidRDefault="00985933" w:rsidP="00833A67">
      <w:pPr>
        <w:rPr>
          <w:rFonts w:cs="Arial"/>
          <w:b/>
          <w:color w:val="000000" w:themeColor="text1"/>
          <w:sz w:val="18"/>
          <w:szCs w:val="18"/>
        </w:rPr>
      </w:pPr>
    </w:p>
    <w:p w:rsidR="001E2874" w:rsidRPr="00CB78D1" w:rsidRDefault="001E2874" w:rsidP="00833A67">
      <w:pPr>
        <w:rPr>
          <w:rFonts w:cs="Arial"/>
          <w:b/>
          <w:color w:val="000000" w:themeColor="text1"/>
        </w:rPr>
      </w:pPr>
    </w:p>
    <w:p w:rsidR="00AF6E69" w:rsidRDefault="00AF6E69" w:rsidP="00833A67">
      <w:pPr>
        <w:rPr>
          <w:rFonts w:cs="Arial"/>
          <w:b/>
          <w:color w:val="000000" w:themeColor="text1"/>
        </w:rPr>
      </w:pPr>
    </w:p>
    <w:p w:rsidR="00AF6E69" w:rsidRDefault="00AF6E69" w:rsidP="00833A67">
      <w:pPr>
        <w:rPr>
          <w:rFonts w:cs="Arial"/>
          <w:b/>
          <w:color w:val="000000" w:themeColor="text1"/>
        </w:rPr>
      </w:pPr>
    </w:p>
    <w:p w:rsidR="00833A67" w:rsidRPr="00CB78D1" w:rsidRDefault="00833A67" w:rsidP="00833A67">
      <w:pPr>
        <w:rPr>
          <w:rFonts w:cs="Arial"/>
          <w:b/>
          <w:color w:val="000000" w:themeColor="text1"/>
        </w:rPr>
      </w:pPr>
      <w:r w:rsidRPr="00CB78D1">
        <w:rPr>
          <w:rFonts w:cs="Arial"/>
          <w:b/>
          <w:color w:val="000000" w:themeColor="text1"/>
        </w:rPr>
        <w:t xml:space="preserve">About </w:t>
      </w:r>
      <w:r w:rsidR="006D6880" w:rsidRPr="00CB78D1">
        <w:rPr>
          <w:rFonts w:cs="Arial"/>
          <w:b/>
          <w:color w:val="000000" w:themeColor="text1"/>
        </w:rPr>
        <w:t>Green Frog Systems</w:t>
      </w:r>
    </w:p>
    <w:p w:rsidR="007309BB" w:rsidRPr="00CB78D1" w:rsidRDefault="007309BB" w:rsidP="006D6880"/>
    <w:p w:rsidR="00DB69D9" w:rsidRPr="00CB78D1" w:rsidRDefault="006D6880" w:rsidP="00DB69D9">
      <w:r w:rsidRPr="00CB78D1">
        <w:t xml:space="preserve">Green Frog Systems is a leading </w:t>
      </w:r>
      <w:r w:rsidR="00EC3235" w:rsidRPr="00CB78D1">
        <w:t xml:space="preserve">Australian </w:t>
      </w:r>
      <w:r w:rsidRPr="00CB78D1">
        <w:t xml:space="preserve">designer and manufacturer of world-class </w:t>
      </w:r>
      <w:r w:rsidR="003F278D" w:rsidRPr="00CB78D1">
        <w:t>solar,</w:t>
      </w:r>
      <w:r w:rsidR="00DB69D9" w:rsidRPr="00CB78D1">
        <w:t xml:space="preserve"> </w:t>
      </w:r>
      <w:r w:rsidRPr="00CB78D1">
        <w:t>road and pathway lighting systems</w:t>
      </w:r>
      <w:r w:rsidR="003F278D" w:rsidRPr="00CB78D1">
        <w:t xml:space="preserve">.  </w:t>
      </w:r>
      <w:r w:rsidR="0047651C" w:rsidRPr="00CB78D1">
        <w:t xml:space="preserve">With a focus </w:t>
      </w:r>
      <w:r w:rsidR="003F278D" w:rsidRPr="00CB78D1">
        <w:t xml:space="preserve">on </w:t>
      </w:r>
      <w:r w:rsidR="0047651C" w:rsidRPr="00CB78D1">
        <w:t xml:space="preserve">intelligent, predictive </w:t>
      </w:r>
      <w:r w:rsidRPr="00CB78D1">
        <w:t>energy storage</w:t>
      </w:r>
      <w:r w:rsidR="0047651C" w:rsidRPr="00CB78D1">
        <w:t xml:space="preserve"> and </w:t>
      </w:r>
      <w:r w:rsidRPr="00CB78D1">
        <w:t xml:space="preserve">smart </w:t>
      </w:r>
      <w:r w:rsidR="00A33C20" w:rsidRPr="00CB78D1">
        <w:t xml:space="preserve">city ready </w:t>
      </w:r>
      <w:r w:rsidRPr="00CB78D1">
        <w:t>connected lighting networks</w:t>
      </w:r>
      <w:r w:rsidR="00A33C20" w:rsidRPr="00CB78D1">
        <w:t xml:space="preserve"> and energy storage systems</w:t>
      </w:r>
      <w:r w:rsidR="00C23F33" w:rsidRPr="00CB78D1">
        <w:t>. The company serves a diverse range of industries, including government, mining, industrial and commercial infrastructure</w:t>
      </w:r>
      <w:r w:rsidR="00DB69D9" w:rsidRPr="00CB78D1">
        <w:t xml:space="preserve">. </w:t>
      </w:r>
      <w:r w:rsidR="00AA4A58" w:rsidRPr="00CB78D1">
        <w:t>Core innovation principles drive the company’s new product development</w:t>
      </w:r>
      <w:r w:rsidR="00DB69D9" w:rsidRPr="00CB78D1">
        <w:t>,</w:t>
      </w:r>
      <w:r w:rsidR="00AA4A58" w:rsidRPr="00CB78D1">
        <w:t xml:space="preserve"> creating </w:t>
      </w:r>
      <w:r w:rsidR="00A33C20" w:rsidRPr="00CB78D1">
        <w:t xml:space="preserve">robust, </w:t>
      </w:r>
      <w:r w:rsidR="00AA4A58" w:rsidRPr="00CB78D1">
        <w:t>innovative</w:t>
      </w:r>
      <w:r w:rsidR="00A33C20" w:rsidRPr="00CB78D1">
        <w:t xml:space="preserve">, easy to install plug and play kits as well as </w:t>
      </w:r>
      <w:r w:rsidR="00AA4A58" w:rsidRPr="00CB78D1">
        <w:t>custom</w:t>
      </w:r>
      <w:r w:rsidR="00A33C20" w:rsidRPr="00CB78D1">
        <w:t xml:space="preserve"> </w:t>
      </w:r>
      <w:r w:rsidR="00AA4A58" w:rsidRPr="00CB78D1">
        <w:t>solutions that meet the changing demands of infrastructure and industry</w:t>
      </w:r>
      <w:r w:rsidR="00DB69D9" w:rsidRPr="00CB78D1">
        <w:t>.</w:t>
      </w:r>
      <w:r w:rsidR="00AA4A58" w:rsidRPr="00CB78D1">
        <w:t xml:space="preserve"> </w:t>
      </w:r>
      <w:r w:rsidR="00C23F33" w:rsidRPr="00CB78D1">
        <w:t>Green Frog Systems became the first in Australia to implement smart city connected infrastructure for an entire town</w:t>
      </w:r>
      <w:r w:rsidR="00AA4A58" w:rsidRPr="00CB78D1">
        <w:t>, propelling them onto the national stage.</w:t>
      </w:r>
      <w:r w:rsidR="00C23F33" w:rsidRPr="00CB78D1">
        <w:t xml:space="preserve"> </w:t>
      </w:r>
      <w:r w:rsidR="00DB69D9" w:rsidRPr="00CB78D1">
        <w:t xml:space="preserve"> Founded in 2011 by David Wilson, CEO, Green Frog Systems has quickly transformed itself into a national company with an increasingly global presence.  </w:t>
      </w:r>
    </w:p>
    <w:p w:rsidR="006D6880" w:rsidRPr="00CB78D1" w:rsidRDefault="006D6880" w:rsidP="00833A67">
      <w:pPr>
        <w:rPr>
          <w:rFonts w:cs="Arial"/>
          <w:b/>
          <w:color w:val="000000" w:themeColor="text1"/>
        </w:rPr>
      </w:pPr>
    </w:p>
    <w:p w:rsidR="001E2874" w:rsidRPr="00CB78D1" w:rsidRDefault="001E2874" w:rsidP="00F475BE">
      <w:r w:rsidRPr="00CB78D1">
        <w:t>Corporate Head Office</w:t>
      </w:r>
    </w:p>
    <w:p w:rsidR="001E2874" w:rsidRPr="00CB78D1" w:rsidRDefault="001E2874" w:rsidP="00F475BE">
      <w:r w:rsidRPr="00CB78D1">
        <w:t>51 Langford Street, Pooraka, South Australia.</w:t>
      </w:r>
    </w:p>
    <w:p w:rsidR="00F475BE" w:rsidRPr="00CB78D1" w:rsidRDefault="00F475BE" w:rsidP="00F475BE">
      <w:r w:rsidRPr="00CB78D1">
        <w:t>Contact Details: T +</w:t>
      </w:r>
      <w:r w:rsidR="006D6880" w:rsidRPr="00CB78D1">
        <w:t>61 (08) 7200 3909</w:t>
      </w:r>
      <w:r w:rsidRPr="00CB78D1">
        <w:t xml:space="preserve"> | W   </w:t>
      </w:r>
      <w:hyperlink r:id="rId6" w:history="1">
        <w:r w:rsidR="00EC3235" w:rsidRPr="00CB78D1">
          <w:rPr>
            <w:rStyle w:val="Hyperlink"/>
          </w:rPr>
          <w:t>www.greenfrogsystems.com.au</w:t>
        </w:r>
      </w:hyperlink>
      <w:r w:rsidR="006D6880" w:rsidRPr="00CB78D1">
        <w:t xml:space="preserve">  </w:t>
      </w:r>
    </w:p>
    <w:p w:rsidR="00833A67" w:rsidRPr="00CB78D1" w:rsidRDefault="00833A67" w:rsidP="00833A67"/>
    <w:p w:rsidR="00833A67" w:rsidRPr="00CB78D1" w:rsidRDefault="00833A67" w:rsidP="00833A67">
      <w:pPr>
        <w:rPr>
          <w:b/>
        </w:rPr>
      </w:pPr>
      <w:r w:rsidRPr="00CB78D1">
        <w:rPr>
          <w:b/>
        </w:rPr>
        <w:t xml:space="preserve">Press Contacts Details:  </w:t>
      </w:r>
    </w:p>
    <w:p w:rsidR="00833A67" w:rsidRPr="00CB78D1" w:rsidRDefault="00833A67" w:rsidP="00833A67">
      <w:r w:rsidRPr="00CB78D1">
        <w:t xml:space="preserve">April Hobbs </w:t>
      </w:r>
      <w:r w:rsidR="006D6880" w:rsidRPr="00CB78D1">
        <w:t xml:space="preserve">Marketing Communications Manager </w:t>
      </w:r>
      <w:r w:rsidRPr="00CB78D1">
        <w:t>Telephone: +</w:t>
      </w:r>
      <w:r w:rsidR="006D6880" w:rsidRPr="00CB78D1">
        <w:t xml:space="preserve">61 (08) 7200 3909 </w:t>
      </w:r>
      <w:r w:rsidRPr="00CB78D1">
        <w:t>M: +</w:t>
      </w:r>
      <w:r w:rsidR="006D6880" w:rsidRPr="00CB78D1">
        <w:t>61 0407 263 197</w:t>
      </w:r>
      <w:r w:rsidRPr="00CB78D1">
        <w:t xml:space="preserve">  </w:t>
      </w:r>
    </w:p>
    <w:p w:rsidR="005C6F27" w:rsidRPr="00CB78D1" w:rsidRDefault="00833A67">
      <w:r w:rsidRPr="00CB78D1">
        <w:t xml:space="preserve">E:  </w:t>
      </w:r>
      <w:hyperlink r:id="rId7" w:history="1">
        <w:r w:rsidR="006D6880" w:rsidRPr="00CB78D1">
          <w:rPr>
            <w:rStyle w:val="Hyperlink"/>
          </w:rPr>
          <w:t>april@greenfrogsystems.com.au</w:t>
        </w:r>
      </w:hyperlink>
      <w:r w:rsidR="006D6880" w:rsidRPr="00CB78D1">
        <w:rPr>
          <w:rStyle w:val="Hyperlink"/>
        </w:rPr>
        <w:t xml:space="preserve"> </w:t>
      </w:r>
      <w:r w:rsidRPr="00CB78D1">
        <w:t xml:space="preserve">  W:</w:t>
      </w:r>
      <w:r w:rsidR="006D6880" w:rsidRPr="00CB78D1">
        <w:t xml:space="preserve"> </w:t>
      </w:r>
      <w:hyperlink r:id="rId8" w:history="1">
        <w:r w:rsidR="006D6880" w:rsidRPr="00CB78D1">
          <w:rPr>
            <w:rStyle w:val="Hyperlink"/>
          </w:rPr>
          <w:t>www.greenfrogsystems.com.au</w:t>
        </w:r>
      </w:hyperlink>
      <w:r w:rsidR="006D6880" w:rsidRPr="00CB78D1">
        <w:t xml:space="preserve"> </w:t>
      </w:r>
    </w:p>
    <w:p w:rsidR="005C6F27" w:rsidRPr="00CB78D1" w:rsidRDefault="005C6F27"/>
    <w:p w:rsidR="005C6F27" w:rsidRPr="00CB78D1" w:rsidRDefault="005C6F27"/>
    <w:p w:rsidR="005C6F27" w:rsidRPr="00CB78D1" w:rsidRDefault="005C6F27"/>
    <w:sectPr w:rsidR="005C6F27" w:rsidRPr="00CB78D1" w:rsidSect="00F475B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8D0" w:rsidRDefault="006278D0" w:rsidP="00F475BE">
      <w:r>
        <w:separator/>
      </w:r>
    </w:p>
  </w:endnote>
  <w:endnote w:type="continuationSeparator" w:id="0">
    <w:p w:rsidR="006278D0" w:rsidRDefault="006278D0" w:rsidP="00F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8D0" w:rsidRDefault="006278D0" w:rsidP="00F475BE">
      <w:r>
        <w:separator/>
      </w:r>
    </w:p>
  </w:footnote>
  <w:footnote w:type="continuationSeparator" w:id="0">
    <w:p w:rsidR="006278D0" w:rsidRDefault="006278D0" w:rsidP="00F4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0" w:rsidRDefault="006278D0">
    <w:pPr>
      <w:pStyle w:val="Header"/>
    </w:pPr>
    <w:r>
      <w:rPr>
        <w:noProof/>
      </w:rPr>
      <w:drawing>
        <wp:inline distT="0" distB="0" distL="0" distR="0">
          <wp:extent cx="3325228" cy="942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676" cy="9470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27"/>
    <w:rsid w:val="00043C94"/>
    <w:rsid w:val="001C3EF4"/>
    <w:rsid w:val="001E2874"/>
    <w:rsid w:val="002711D8"/>
    <w:rsid w:val="00272AC5"/>
    <w:rsid w:val="00292260"/>
    <w:rsid w:val="002E05E1"/>
    <w:rsid w:val="00334EC2"/>
    <w:rsid w:val="0038392A"/>
    <w:rsid w:val="003B5F7C"/>
    <w:rsid w:val="003F278D"/>
    <w:rsid w:val="004644FD"/>
    <w:rsid w:val="0047651C"/>
    <w:rsid w:val="00500F98"/>
    <w:rsid w:val="00516044"/>
    <w:rsid w:val="005C6F27"/>
    <w:rsid w:val="006278D0"/>
    <w:rsid w:val="00695108"/>
    <w:rsid w:val="006D6880"/>
    <w:rsid w:val="007309BB"/>
    <w:rsid w:val="0074249E"/>
    <w:rsid w:val="007861A2"/>
    <w:rsid w:val="007F7EC2"/>
    <w:rsid w:val="00833A67"/>
    <w:rsid w:val="00962169"/>
    <w:rsid w:val="00976EB5"/>
    <w:rsid w:val="00985933"/>
    <w:rsid w:val="009C327E"/>
    <w:rsid w:val="00A33C20"/>
    <w:rsid w:val="00AA4A58"/>
    <w:rsid w:val="00AF6E69"/>
    <w:rsid w:val="00B81F4A"/>
    <w:rsid w:val="00BE1792"/>
    <w:rsid w:val="00C23F33"/>
    <w:rsid w:val="00C40D73"/>
    <w:rsid w:val="00C7328C"/>
    <w:rsid w:val="00CB78D1"/>
    <w:rsid w:val="00D42B15"/>
    <w:rsid w:val="00D51F18"/>
    <w:rsid w:val="00D66310"/>
    <w:rsid w:val="00DB69D9"/>
    <w:rsid w:val="00EC3235"/>
    <w:rsid w:val="00EE65B6"/>
    <w:rsid w:val="00F475BE"/>
    <w:rsid w:val="00F7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8D92"/>
  <w15:chartTrackingRefBased/>
  <w15:docId w15:val="{1DB473E5-4279-491B-87F4-C32F1F16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F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67"/>
    <w:rPr>
      <w:color w:val="0563C1" w:themeColor="hyperlink"/>
      <w:u w:val="single"/>
    </w:rPr>
  </w:style>
  <w:style w:type="paragraph" w:styleId="Header">
    <w:name w:val="header"/>
    <w:basedOn w:val="Normal"/>
    <w:link w:val="HeaderChar"/>
    <w:uiPriority w:val="99"/>
    <w:unhideWhenUsed/>
    <w:rsid w:val="00F475BE"/>
    <w:pPr>
      <w:tabs>
        <w:tab w:val="center" w:pos="4513"/>
        <w:tab w:val="right" w:pos="9026"/>
      </w:tabs>
    </w:pPr>
  </w:style>
  <w:style w:type="character" w:customStyle="1" w:styleId="HeaderChar">
    <w:name w:val="Header Char"/>
    <w:basedOn w:val="DefaultParagraphFont"/>
    <w:link w:val="Header"/>
    <w:uiPriority w:val="99"/>
    <w:rsid w:val="00F475BE"/>
    <w:rPr>
      <w:rFonts w:ascii="Calibri" w:hAnsi="Calibri" w:cs="Times New Roman"/>
    </w:rPr>
  </w:style>
  <w:style w:type="paragraph" w:styleId="Footer">
    <w:name w:val="footer"/>
    <w:basedOn w:val="Normal"/>
    <w:link w:val="FooterChar"/>
    <w:uiPriority w:val="99"/>
    <w:unhideWhenUsed/>
    <w:rsid w:val="00F475BE"/>
    <w:pPr>
      <w:tabs>
        <w:tab w:val="center" w:pos="4513"/>
        <w:tab w:val="right" w:pos="9026"/>
      </w:tabs>
    </w:pPr>
  </w:style>
  <w:style w:type="character" w:customStyle="1" w:styleId="FooterChar">
    <w:name w:val="Footer Char"/>
    <w:basedOn w:val="DefaultParagraphFont"/>
    <w:link w:val="Footer"/>
    <w:uiPriority w:val="99"/>
    <w:rsid w:val="00F475BE"/>
    <w:rPr>
      <w:rFonts w:ascii="Calibri" w:hAnsi="Calibri" w:cs="Times New Roman"/>
    </w:rPr>
  </w:style>
  <w:style w:type="character" w:styleId="UnresolvedMention">
    <w:name w:val="Unresolved Mention"/>
    <w:basedOn w:val="DefaultParagraphFont"/>
    <w:uiPriority w:val="99"/>
    <w:semiHidden/>
    <w:unhideWhenUsed/>
    <w:rsid w:val="006D6880"/>
    <w:rPr>
      <w:color w:val="808080"/>
      <w:shd w:val="clear" w:color="auto" w:fill="E6E6E6"/>
    </w:rPr>
  </w:style>
  <w:style w:type="character" w:styleId="Strong">
    <w:name w:val="Strong"/>
    <w:basedOn w:val="DefaultParagraphFont"/>
    <w:uiPriority w:val="22"/>
    <w:qFormat/>
    <w:rsid w:val="00272AC5"/>
    <w:rPr>
      <w:b/>
      <w:bCs/>
    </w:rPr>
  </w:style>
  <w:style w:type="paragraph" w:customStyle="1" w:styleId="xxmsonormal">
    <w:name w:val="x_x_msonormal"/>
    <w:basedOn w:val="Normal"/>
    <w:rsid w:val="00C40D73"/>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73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238">
      <w:bodyDiv w:val="1"/>
      <w:marLeft w:val="0"/>
      <w:marRight w:val="0"/>
      <w:marTop w:val="0"/>
      <w:marBottom w:val="0"/>
      <w:divBdr>
        <w:top w:val="none" w:sz="0" w:space="0" w:color="auto"/>
        <w:left w:val="none" w:sz="0" w:space="0" w:color="auto"/>
        <w:bottom w:val="none" w:sz="0" w:space="0" w:color="auto"/>
        <w:right w:val="none" w:sz="0" w:space="0" w:color="auto"/>
      </w:divBdr>
    </w:div>
    <w:div w:id="1440836751">
      <w:bodyDiv w:val="1"/>
      <w:marLeft w:val="0"/>
      <w:marRight w:val="0"/>
      <w:marTop w:val="0"/>
      <w:marBottom w:val="0"/>
      <w:divBdr>
        <w:top w:val="none" w:sz="0" w:space="0" w:color="auto"/>
        <w:left w:val="none" w:sz="0" w:space="0" w:color="auto"/>
        <w:bottom w:val="none" w:sz="0" w:space="0" w:color="auto"/>
        <w:right w:val="none" w:sz="0" w:space="0" w:color="auto"/>
      </w:divBdr>
    </w:div>
    <w:div w:id="1529247845">
      <w:bodyDiv w:val="1"/>
      <w:marLeft w:val="0"/>
      <w:marRight w:val="0"/>
      <w:marTop w:val="0"/>
      <w:marBottom w:val="0"/>
      <w:divBdr>
        <w:top w:val="none" w:sz="0" w:space="0" w:color="auto"/>
        <w:left w:val="none" w:sz="0" w:space="0" w:color="auto"/>
        <w:bottom w:val="none" w:sz="0" w:space="0" w:color="auto"/>
        <w:right w:val="none" w:sz="0" w:space="0" w:color="auto"/>
      </w:divBdr>
    </w:div>
    <w:div w:id="17760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frogsystems.com.au" TargetMode="External"/><Relationship Id="rId3" Type="http://schemas.openxmlformats.org/officeDocument/2006/relationships/webSettings" Target="webSettings.xml"/><Relationship Id="rId7" Type="http://schemas.openxmlformats.org/officeDocument/2006/relationships/hyperlink" Target="mailto:april@greenfrogsystem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frogsystems.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Hobbs</dc:creator>
  <cp:keywords/>
  <dc:description/>
  <cp:lastModifiedBy>April Hobbs</cp:lastModifiedBy>
  <cp:revision>6</cp:revision>
  <cp:lastPrinted>2018-03-21T05:03:00Z</cp:lastPrinted>
  <dcterms:created xsi:type="dcterms:W3CDTF">2018-03-21T04:02:00Z</dcterms:created>
  <dcterms:modified xsi:type="dcterms:W3CDTF">2018-03-21T06:22:00Z</dcterms:modified>
</cp:coreProperties>
</file>