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728D4" w14:textId="77777777" w:rsidR="00482CC2" w:rsidRPr="00254A31" w:rsidRDefault="00E13186" w:rsidP="00482CC2">
      <w:pPr>
        <w:spacing w:line="6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 25</w:t>
      </w:r>
      <w:r w:rsidR="00AE318D">
        <w:rPr>
          <w:rFonts w:ascii="Arial" w:hAnsi="Arial" w:cs="Arial"/>
          <w:b/>
          <w:sz w:val="20"/>
          <w:szCs w:val="20"/>
        </w:rPr>
        <w:t xml:space="preserve"> March 2018</w:t>
      </w:r>
      <w:r w:rsidR="009365D7">
        <w:rPr>
          <w:rFonts w:ascii="Arial" w:hAnsi="Arial" w:cs="Arial"/>
          <w:b/>
          <w:sz w:val="20"/>
          <w:szCs w:val="20"/>
        </w:rPr>
        <w:t xml:space="preserve"> </w:t>
      </w:r>
    </w:p>
    <w:p w14:paraId="4F361505" w14:textId="77777777" w:rsidR="009365D7" w:rsidRPr="00F7379D" w:rsidRDefault="00162DB1" w:rsidP="009365D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="008C2C05">
        <w:rPr>
          <w:rFonts w:ascii="Arial" w:hAnsi="Arial" w:cs="Arial"/>
          <w:b/>
          <w:sz w:val="44"/>
          <w:szCs w:val="44"/>
        </w:rPr>
        <w:t xml:space="preserve">That’s a wrap: </w:t>
      </w:r>
      <w:r w:rsidR="00061373">
        <w:rPr>
          <w:rFonts w:ascii="Arial" w:hAnsi="Arial" w:cs="Arial"/>
          <w:b/>
          <w:sz w:val="44"/>
          <w:szCs w:val="44"/>
        </w:rPr>
        <w:t>Oxfam Trailwalker</w:t>
      </w:r>
      <w:r w:rsidR="00AE318D">
        <w:rPr>
          <w:rFonts w:ascii="Arial" w:hAnsi="Arial" w:cs="Arial"/>
          <w:b/>
          <w:sz w:val="44"/>
          <w:szCs w:val="44"/>
        </w:rPr>
        <w:t xml:space="preserve"> </w:t>
      </w:r>
      <w:r w:rsidR="00AE1D10">
        <w:rPr>
          <w:rFonts w:ascii="Arial" w:hAnsi="Arial" w:cs="Arial"/>
          <w:b/>
          <w:sz w:val="44"/>
          <w:szCs w:val="44"/>
        </w:rPr>
        <w:t xml:space="preserve">Melbourne </w:t>
      </w:r>
      <w:r w:rsidR="00061373">
        <w:rPr>
          <w:rFonts w:ascii="Arial" w:hAnsi="Arial" w:cs="Arial"/>
          <w:b/>
          <w:sz w:val="44"/>
          <w:szCs w:val="44"/>
        </w:rPr>
        <w:t xml:space="preserve"> </w:t>
      </w:r>
    </w:p>
    <w:p w14:paraId="68D15002" w14:textId="77777777" w:rsidR="00482CC2" w:rsidRPr="00F7379D" w:rsidRDefault="00482CC2" w:rsidP="00482CC2">
      <w:pPr>
        <w:spacing w:line="276" w:lineRule="auto"/>
        <w:jc w:val="center"/>
        <w:rPr>
          <w:rFonts w:ascii="Arial" w:hAnsi="Arial" w:cs="Arial"/>
        </w:rPr>
      </w:pPr>
    </w:p>
    <w:p w14:paraId="40F74BD8" w14:textId="77777777" w:rsidR="00B12D2C" w:rsidRDefault="00B429FF" w:rsidP="00936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successful Oxfam Trailwalker Melbourne event wrapped up at 6.30am this morning</w:t>
      </w:r>
      <w:r w:rsidR="00511AFE">
        <w:rPr>
          <w:rFonts w:ascii="Arial" w:hAnsi="Arial" w:cs="Arial"/>
          <w:sz w:val="20"/>
          <w:szCs w:val="20"/>
        </w:rPr>
        <w:t xml:space="preserve">, raising more than </w:t>
      </w:r>
      <w:r w:rsidR="00805C23">
        <w:rPr>
          <w:rFonts w:ascii="Arial" w:hAnsi="Arial" w:cs="Arial"/>
          <w:sz w:val="20"/>
          <w:szCs w:val="20"/>
        </w:rPr>
        <w:t>$2.3</w:t>
      </w:r>
      <w:r w:rsidR="00B12D2C">
        <w:rPr>
          <w:rFonts w:ascii="Arial" w:hAnsi="Arial" w:cs="Arial"/>
          <w:sz w:val="20"/>
          <w:szCs w:val="20"/>
        </w:rPr>
        <w:t xml:space="preserve"> million </w:t>
      </w:r>
      <w:r w:rsidR="00511AFE">
        <w:rPr>
          <w:rFonts w:ascii="Arial" w:hAnsi="Arial" w:cs="Arial"/>
          <w:sz w:val="20"/>
          <w:szCs w:val="20"/>
        </w:rPr>
        <w:t xml:space="preserve">and counting </w:t>
      </w:r>
      <w:r w:rsidR="00B12D2C">
        <w:rPr>
          <w:rFonts w:ascii="Arial" w:hAnsi="Arial" w:cs="Arial"/>
          <w:sz w:val="20"/>
          <w:szCs w:val="20"/>
        </w:rPr>
        <w:t>for Oxfam’s work tackling global poverty.</w:t>
      </w:r>
    </w:p>
    <w:p w14:paraId="6A25859E" w14:textId="77777777" w:rsidR="00511AFE" w:rsidRDefault="00511AFE" w:rsidP="009365D7">
      <w:pPr>
        <w:rPr>
          <w:rFonts w:ascii="Arial" w:hAnsi="Arial" w:cs="Arial"/>
          <w:sz w:val="20"/>
          <w:szCs w:val="20"/>
        </w:rPr>
      </w:pPr>
    </w:p>
    <w:p w14:paraId="3C83EAAC" w14:textId="77777777" w:rsidR="00511AFE" w:rsidRDefault="00511AFE" w:rsidP="00936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About 2,000 participants took part over the weekend, taking in some of Victoria’s most beautiful bush lands in the </w:t>
      </w:r>
      <w:proofErr w:type="spellStart"/>
      <w:r>
        <w:rPr>
          <w:rFonts w:ascii="Arial" w:hAnsi="Arial" w:cs="Arial"/>
          <w:sz w:val="20"/>
          <w:szCs w:val="20"/>
        </w:rPr>
        <w:t>Dandenong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Yarra</w:t>
      </w:r>
      <w:proofErr w:type="spellEnd"/>
      <w:r>
        <w:rPr>
          <w:rFonts w:ascii="Arial" w:hAnsi="Arial" w:cs="Arial"/>
          <w:sz w:val="20"/>
          <w:szCs w:val="20"/>
        </w:rPr>
        <w:t xml:space="preserve"> Valley Ranges. </w:t>
      </w:r>
    </w:p>
    <w:p w14:paraId="2BCE8E05" w14:textId="77777777" w:rsidR="00B12D2C" w:rsidRDefault="00B12D2C" w:rsidP="009365D7">
      <w:pPr>
        <w:rPr>
          <w:rFonts w:ascii="Arial" w:hAnsi="Arial" w:cs="Arial"/>
          <w:sz w:val="20"/>
          <w:szCs w:val="20"/>
        </w:rPr>
      </w:pPr>
    </w:p>
    <w:p w14:paraId="2E2B1EDF" w14:textId="77777777" w:rsidR="00B12D2C" w:rsidRDefault="00B12D2C" w:rsidP="00936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Oxfam Trailwalker is a fundraising endurance challenge</w:t>
      </w:r>
      <w:r w:rsidR="00025315">
        <w:rPr>
          <w:rFonts w:ascii="Arial" w:hAnsi="Arial" w:cs="Arial"/>
          <w:sz w:val="20"/>
          <w:szCs w:val="20"/>
        </w:rPr>
        <w:t xml:space="preserve">, with </w:t>
      </w:r>
      <w:r>
        <w:rPr>
          <w:rFonts w:ascii="Arial" w:hAnsi="Arial" w:cs="Arial"/>
          <w:sz w:val="20"/>
          <w:szCs w:val="20"/>
        </w:rPr>
        <w:t>teams of four walk</w:t>
      </w:r>
      <w:r w:rsidR="00805C23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100km in </w:t>
      </w:r>
      <w:r w:rsidR="00025315">
        <w:rPr>
          <w:rFonts w:ascii="Arial" w:hAnsi="Arial" w:cs="Arial"/>
          <w:sz w:val="20"/>
          <w:szCs w:val="20"/>
        </w:rPr>
        <w:t xml:space="preserve">less than </w:t>
      </w:r>
      <w:r>
        <w:rPr>
          <w:rFonts w:ascii="Arial" w:hAnsi="Arial" w:cs="Arial"/>
          <w:sz w:val="20"/>
          <w:szCs w:val="20"/>
        </w:rPr>
        <w:t xml:space="preserve">48 hours, or 50km in </w:t>
      </w:r>
      <w:r w:rsidR="00025315">
        <w:rPr>
          <w:rFonts w:ascii="Arial" w:hAnsi="Arial" w:cs="Arial"/>
          <w:sz w:val="20"/>
          <w:szCs w:val="20"/>
        </w:rPr>
        <w:t xml:space="preserve">less than </w:t>
      </w:r>
      <w:r>
        <w:rPr>
          <w:rFonts w:ascii="Arial" w:hAnsi="Arial" w:cs="Arial"/>
          <w:sz w:val="20"/>
          <w:szCs w:val="20"/>
        </w:rPr>
        <w:t>24 hours.</w:t>
      </w:r>
    </w:p>
    <w:p w14:paraId="474C2EAC" w14:textId="77777777" w:rsidR="00B12D2C" w:rsidRDefault="00B12D2C" w:rsidP="009365D7">
      <w:pPr>
        <w:rPr>
          <w:rFonts w:ascii="Arial" w:hAnsi="Arial" w:cs="Arial"/>
          <w:sz w:val="20"/>
          <w:szCs w:val="20"/>
        </w:rPr>
      </w:pPr>
    </w:p>
    <w:p w14:paraId="50A75845" w14:textId="77777777" w:rsidR="00B12D2C" w:rsidRDefault="00B12D2C" w:rsidP="00B12D2C">
      <w:pPr>
        <w:pStyle w:val="FootnoteText"/>
        <w:tabs>
          <w:tab w:val="left" w:pos="6975"/>
        </w:tabs>
        <w:rPr>
          <w:rFonts w:ascii="Arial" w:hAnsi="Arial" w:cs="Arial"/>
        </w:rPr>
      </w:pPr>
      <w:r>
        <w:rPr>
          <w:rFonts w:ascii="Arial" w:hAnsi="Arial" w:cs="Arial"/>
        </w:rPr>
        <w:t>The 50km event was launched in Melbourne for the first time this year, meaning each of the Trailwalker event locations – Melbourne, Brisbane, Sydney and Perth – now all offer both a 100km trail option and a half-trail option.</w:t>
      </w:r>
    </w:p>
    <w:p w14:paraId="3EF23C76" w14:textId="77777777" w:rsidR="00020513" w:rsidRDefault="00020513" w:rsidP="00B12D2C">
      <w:pPr>
        <w:pStyle w:val="FootnoteText"/>
        <w:tabs>
          <w:tab w:val="left" w:pos="6975"/>
        </w:tabs>
        <w:rPr>
          <w:rFonts w:ascii="Arial" w:hAnsi="Arial" w:cs="Arial"/>
        </w:rPr>
      </w:pPr>
    </w:p>
    <w:p w14:paraId="6E065C32" w14:textId="77777777" w:rsidR="00020513" w:rsidRDefault="00020513" w:rsidP="00020513">
      <w:pPr>
        <w:pStyle w:val="FootnoteText"/>
        <w:tabs>
          <w:tab w:val="left" w:pos="69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100km trail started on Friday morning at Jells Park, Wheelers Hill, and the 50km trail </w:t>
      </w:r>
      <w:r w:rsidR="00025315">
        <w:rPr>
          <w:rFonts w:ascii="Arial" w:hAnsi="Arial" w:cs="Arial"/>
        </w:rPr>
        <w:t xml:space="preserve">kicked off </w:t>
      </w:r>
      <w:r>
        <w:rPr>
          <w:rFonts w:ascii="Arial" w:hAnsi="Arial" w:cs="Arial"/>
        </w:rPr>
        <w:t xml:space="preserve">on Saturday morning at </w:t>
      </w:r>
      <w:proofErr w:type="spellStart"/>
      <w:r>
        <w:rPr>
          <w:rFonts w:ascii="Arial" w:hAnsi="Arial" w:cs="Arial"/>
        </w:rPr>
        <w:t>Silvan</w:t>
      </w:r>
      <w:proofErr w:type="spellEnd"/>
      <w:r>
        <w:rPr>
          <w:rFonts w:ascii="Arial" w:hAnsi="Arial" w:cs="Arial"/>
        </w:rPr>
        <w:t xml:space="preserve"> Reservoir. Both events then followed the same trail, before finishing at </w:t>
      </w:r>
      <w:proofErr w:type="spellStart"/>
      <w:r>
        <w:rPr>
          <w:rFonts w:ascii="Arial" w:hAnsi="Arial" w:cs="Arial"/>
        </w:rPr>
        <w:t>Wesburn</w:t>
      </w:r>
      <w:proofErr w:type="spellEnd"/>
      <w:r>
        <w:rPr>
          <w:rFonts w:ascii="Arial" w:hAnsi="Arial" w:cs="Arial"/>
        </w:rPr>
        <w:t xml:space="preserve"> Park near Warburton.</w:t>
      </w:r>
    </w:p>
    <w:p w14:paraId="050BE87F" w14:textId="77777777" w:rsidR="00020513" w:rsidRDefault="00020513" w:rsidP="00B12D2C">
      <w:pPr>
        <w:pStyle w:val="FootnoteText"/>
        <w:tabs>
          <w:tab w:val="left" w:pos="6975"/>
        </w:tabs>
        <w:rPr>
          <w:rFonts w:ascii="Arial" w:hAnsi="Arial" w:cs="Arial"/>
        </w:rPr>
      </w:pPr>
    </w:p>
    <w:p w14:paraId="34E30D34" w14:textId="77777777" w:rsidR="008C2C05" w:rsidRDefault="00020513" w:rsidP="00936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first team to complete the 100km event was ‘Melbourne Midday Milers’</w:t>
      </w:r>
      <w:r w:rsidR="0002531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</w:t>
      </w:r>
      <w:r w:rsidR="00025315">
        <w:rPr>
          <w:rFonts w:ascii="Arial" w:hAnsi="Arial" w:cs="Arial"/>
          <w:sz w:val="20"/>
          <w:szCs w:val="20"/>
        </w:rPr>
        <w:t xml:space="preserve">ich </w:t>
      </w:r>
      <w:r>
        <w:rPr>
          <w:rFonts w:ascii="Arial" w:hAnsi="Arial" w:cs="Arial"/>
          <w:sz w:val="20"/>
          <w:szCs w:val="20"/>
        </w:rPr>
        <w:t>crossed the finish line in an impress</w:t>
      </w:r>
      <w:r w:rsidR="00025315">
        <w:rPr>
          <w:rFonts w:ascii="Arial" w:hAnsi="Arial" w:cs="Arial"/>
          <w:sz w:val="20"/>
          <w:szCs w:val="20"/>
        </w:rPr>
        <w:t>ive</w:t>
      </w:r>
      <w:r>
        <w:rPr>
          <w:rFonts w:ascii="Arial" w:hAnsi="Arial" w:cs="Arial"/>
          <w:sz w:val="20"/>
          <w:szCs w:val="20"/>
        </w:rPr>
        <w:t xml:space="preserve"> 12 hours and 13 minutes.</w:t>
      </w:r>
    </w:p>
    <w:p w14:paraId="057E5F28" w14:textId="77777777" w:rsidR="00020513" w:rsidRDefault="00020513" w:rsidP="009365D7">
      <w:pPr>
        <w:rPr>
          <w:rFonts w:ascii="Arial" w:hAnsi="Arial" w:cs="Arial"/>
          <w:sz w:val="20"/>
          <w:szCs w:val="20"/>
        </w:rPr>
      </w:pPr>
    </w:p>
    <w:p w14:paraId="5C153E26" w14:textId="77777777" w:rsidR="00020513" w:rsidRDefault="00020513" w:rsidP="00936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team, ‘Network Kokoda Fuzzy </w:t>
      </w:r>
      <w:proofErr w:type="spellStart"/>
      <w:r>
        <w:rPr>
          <w:rFonts w:ascii="Arial" w:hAnsi="Arial" w:cs="Arial"/>
          <w:sz w:val="20"/>
          <w:szCs w:val="20"/>
        </w:rPr>
        <w:t>Wuzzy</w:t>
      </w:r>
      <w:proofErr w:type="spellEnd"/>
      <w:r>
        <w:rPr>
          <w:rFonts w:ascii="Arial" w:hAnsi="Arial" w:cs="Arial"/>
          <w:sz w:val="20"/>
          <w:szCs w:val="20"/>
        </w:rPr>
        <w:t xml:space="preserve"> Angels’, w</w:t>
      </w:r>
      <w:r w:rsidR="00025315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flown </w:t>
      </w:r>
      <w:r w:rsidR="00025315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>Papua New Guinea to complete the 100km event. Th</w:t>
      </w:r>
      <w:r w:rsidR="00025315">
        <w:rPr>
          <w:rFonts w:ascii="Arial" w:hAnsi="Arial" w:cs="Arial"/>
          <w:sz w:val="20"/>
          <w:szCs w:val="20"/>
        </w:rPr>
        <w:t xml:space="preserve">e team members are the </w:t>
      </w:r>
      <w:r>
        <w:rPr>
          <w:rFonts w:ascii="Arial" w:hAnsi="Arial" w:cs="Arial"/>
          <w:sz w:val="20"/>
          <w:szCs w:val="20"/>
        </w:rPr>
        <w:t>grandsons of</w:t>
      </w:r>
      <w:r w:rsidR="00805C23">
        <w:rPr>
          <w:rFonts w:ascii="Arial" w:hAnsi="Arial" w:cs="Arial"/>
          <w:sz w:val="20"/>
          <w:szCs w:val="20"/>
        </w:rPr>
        <w:t xml:space="preserve"> the beloved Fuzzy </w:t>
      </w:r>
      <w:proofErr w:type="spellStart"/>
      <w:r w:rsidR="00805C23">
        <w:rPr>
          <w:rFonts w:ascii="Arial" w:hAnsi="Arial" w:cs="Arial"/>
          <w:sz w:val="20"/>
          <w:szCs w:val="20"/>
        </w:rPr>
        <w:t>Wuzzy</w:t>
      </w:r>
      <w:proofErr w:type="spellEnd"/>
      <w:r w:rsidR="00805C23">
        <w:rPr>
          <w:rFonts w:ascii="Arial" w:hAnsi="Arial" w:cs="Arial"/>
          <w:sz w:val="20"/>
          <w:szCs w:val="20"/>
        </w:rPr>
        <w:t xml:space="preserve"> Angels</w:t>
      </w:r>
      <w:r w:rsidR="00025315">
        <w:rPr>
          <w:rFonts w:ascii="Arial" w:hAnsi="Arial" w:cs="Arial"/>
          <w:sz w:val="20"/>
          <w:szCs w:val="20"/>
        </w:rPr>
        <w:t xml:space="preserve"> - PNG war carriers who took supplies to the frontline and helped wounded Aussie soldiers on the Kokoda Trail during WWII.</w:t>
      </w:r>
      <w:r>
        <w:rPr>
          <w:rFonts w:ascii="Arial" w:hAnsi="Arial" w:cs="Arial"/>
          <w:sz w:val="20"/>
          <w:szCs w:val="20"/>
        </w:rPr>
        <w:t xml:space="preserve"> The four men live along the Kokoda </w:t>
      </w:r>
      <w:r w:rsidR="0002531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rail and work as porte</w:t>
      </w:r>
      <w:r w:rsidR="000B07B8">
        <w:rPr>
          <w:rFonts w:ascii="Arial" w:hAnsi="Arial" w:cs="Arial"/>
          <w:sz w:val="20"/>
          <w:szCs w:val="20"/>
        </w:rPr>
        <w:t>rs during the trekking season.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FE0F9F" w14:textId="77777777" w:rsidR="00020513" w:rsidRDefault="00020513" w:rsidP="009365D7">
      <w:pPr>
        <w:rPr>
          <w:rFonts w:ascii="Arial" w:hAnsi="Arial" w:cs="Arial"/>
          <w:sz w:val="20"/>
          <w:szCs w:val="20"/>
        </w:rPr>
      </w:pPr>
    </w:p>
    <w:p w14:paraId="6EAA1C1A" w14:textId="77777777" w:rsidR="00020513" w:rsidRDefault="00874709" w:rsidP="00936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6B7DA5">
        <w:rPr>
          <w:rFonts w:ascii="Arial" w:hAnsi="Arial" w:cs="Arial"/>
          <w:sz w:val="20"/>
          <w:szCs w:val="20"/>
        </w:rPr>
        <w:t>They’ve been doing all their training on the Kokoda trail</w:t>
      </w:r>
      <w:r w:rsidR="00805C23">
        <w:rPr>
          <w:rFonts w:ascii="Arial" w:hAnsi="Arial" w:cs="Arial"/>
          <w:sz w:val="20"/>
          <w:szCs w:val="20"/>
        </w:rPr>
        <w:t>,”</w:t>
      </w:r>
      <w:r>
        <w:rPr>
          <w:rFonts w:ascii="Arial" w:hAnsi="Arial" w:cs="Arial"/>
          <w:sz w:val="20"/>
          <w:szCs w:val="20"/>
        </w:rPr>
        <w:t xml:space="preserve"> said Steven Vaughan, who has been chaperoning the men on their visit, along with organisations Network Kokoda and Adventure Kokoda.</w:t>
      </w:r>
    </w:p>
    <w:p w14:paraId="0F050D61" w14:textId="77777777" w:rsidR="00805C23" w:rsidRDefault="00805C23" w:rsidP="009365D7">
      <w:pPr>
        <w:rPr>
          <w:rFonts w:ascii="Arial" w:hAnsi="Arial" w:cs="Arial"/>
          <w:sz w:val="20"/>
          <w:szCs w:val="20"/>
        </w:rPr>
      </w:pPr>
    </w:p>
    <w:p w14:paraId="4FDF067F" w14:textId="77777777" w:rsidR="00805C23" w:rsidRDefault="00805C23" w:rsidP="00936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0B07B8">
        <w:rPr>
          <w:rFonts w:ascii="Arial" w:hAnsi="Arial" w:cs="Arial"/>
          <w:sz w:val="20"/>
          <w:szCs w:val="20"/>
        </w:rPr>
        <w:t>They were excited to come to Australia and I know they’re very proud to be representing their villages.”</w:t>
      </w:r>
    </w:p>
    <w:p w14:paraId="3A09222F" w14:textId="77777777" w:rsidR="00874709" w:rsidRDefault="00874709" w:rsidP="009365D7">
      <w:pPr>
        <w:rPr>
          <w:rFonts w:ascii="Arial" w:hAnsi="Arial" w:cs="Arial"/>
          <w:sz w:val="20"/>
          <w:szCs w:val="20"/>
        </w:rPr>
      </w:pPr>
    </w:p>
    <w:p w14:paraId="0B713C12" w14:textId="77777777" w:rsidR="00874709" w:rsidRDefault="00F450CE" w:rsidP="00936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team crossed the finish line </w:t>
      </w:r>
      <w:r w:rsidR="000B07B8">
        <w:rPr>
          <w:rFonts w:ascii="Arial" w:hAnsi="Arial" w:cs="Arial"/>
          <w:sz w:val="20"/>
          <w:szCs w:val="20"/>
        </w:rPr>
        <w:t xml:space="preserve">at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</w:t>
      </w:r>
      <w:r w:rsidR="00025315">
        <w:rPr>
          <w:rFonts w:ascii="Arial" w:hAnsi="Arial" w:cs="Arial"/>
          <w:sz w:val="20"/>
          <w:szCs w:val="20"/>
        </w:rPr>
        <w:t>bout</w:t>
      </w:r>
      <w:r>
        <w:rPr>
          <w:rFonts w:ascii="Arial" w:hAnsi="Arial" w:cs="Arial"/>
          <w:sz w:val="20"/>
          <w:szCs w:val="20"/>
        </w:rPr>
        <w:t xml:space="preserve"> 3am on Saturday</w:t>
      </w:r>
      <w:r w:rsidR="000253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21A2D99" w14:textId="77777777" w:rsidR="00F450CE" w:rsidRDefault="00F450CE" w:rsidP="009365D7">
      <w:pPr>
        <w:rPr>
          <w:rFonts w:ascii="Arial" w:hAnsi="Arial" w:cs="Arial"/>
          <w:sz w:val="20"/>
          <w:szCs w:val="20"/>
        </w:rPr>
      </w:pPr>
    </w:p>
    <w:p w14:paraId="1153FCC2" w14:textId="77777777" w:rsidR="00F450CE" w:rsidRDefault="00F450CE" w:rsidP="00936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oldest participant </w:t>
      </w:r>
      <w:r w:rsidR="00025315">
        <w:rPr>
          <w:rFonts w:ascii="Arial" w:hAnsi="Arial" w:cs="Arial"/>
          <w:sz w:val="20"/>
          <w:szCs w:val="20"/>
        </w:rPr>
        <w:t xml:space="preserve">in this year’s event - </w:t>
      </w:r>
      <w:r>
        <w:rPr>
          <w:rFonts w:ascii="Arial" w:hAnsi="Arial" w:cs="Arial"/>
          <w:sz w:val="20"/>
          <w:szCs w:val="20"/>
        </w:rPr>
        <w:t>at 80 years young</w:t>
      </w:r>
      <w:r w:rsidR="00025315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Maxim Wood </w:t>
      </w:r>
      <w:r w:rsidR="00025315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>Mornington Peninsula, completed the 100km for the 11</w:t>
      </w:r>
      <w:r w:rsidRPr="00F450C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time this year</w:t>
      </w:r>
      <w:r w:rsidR="00025315">
        <w:rPr>
          <w:rFonts w:ascii="Arial" w:hAnsi="Arial" w:cs="Arial"/>
          <w:sz w:val="20"/>
          <w:szCs w:val="20"/>
        </w:rPr>
        <w:t xml:space="preserve">, accompanied by his </w:t>
      </w:r>
      <w:r>
        <w:rPr>
          <w:rFonts w:ascii="Arial" w:hAnsi="Arial" w:cs="Arial"/>
          <w:sz w:val="20"/>
          <w:szCs w:val="20"/>
        </w:rPr>
        <w:t>son Miguel.</w:t>
      </w:r>
    </w:p>
    <w:p w14:paraId="5E145E77" w14:textId="77777777" w:rsidR="00D43F48" w:rsidRDefault="00D43F48" w:rsidP="009365D7">
      <w:pPr>
        <w:rPr>
          <w:rFonts w:ascii="Arial" w:hAnsi="Arial" w:cs="Arial"/>
          <w:sz w:val="20"/>
          <w:szCs w:val="20"/>
        </w:rPr>
      </w:pPr>
    </w:p>
    <w:p w14:paraId="4E78D9B7" w14:textId="77777777" w:rsidR="008753A5" w:rsidRDefault="00020513" w:rsidP="008753A5">
      <w:pPr>
        <w:pStyle w:val="FootnoteText"/>
        <w:tabs>
          <w:tab w:val="left" w:pos="6975"/>
        </w:tabs>
        <w:rPr>
          <w:rFonts w:ascii="Arial" w:hAnsi="Arial" w:cs="Arial"/>
        </w:rPr>
      </w:pPr>
      <w:r>
        <w:rPr>
          <w:rFonts w:ascii="Arial" w:hAnsi="Arial" w:cs="Arial"/>
        </w:rPr>
        <w:t>Oxfam spokes</w:t>
      </w:r>
      <w:r w:rsidR="00025315">
        <w:rPr>
          <w:rFonts w:ascii="Arial" w:hAnsi="Arial" w:cs="Arial"/>
        </w:rPr>
        <w:t xml:space="preserve">person </w:t>
      </w:r>
      <w:r>
        <w:rPr>
          <w:rFonts w:ascii="Arial" w:hAnsi="Arial" w:cs="Arial"/>
        </w:rPr>
        <w:t xml:space="preserve">Anna </w:t>
      </w:r>
      <w:proofErr w:type="spellStart"/>
      <w:r>
        <w:rPr>
          <w:rFonts w:ascii="Arial" w:hAnsi="Arial" w:cs="Arial"/>
        </w:rPr>
        <w:t>Wemyss</w:t>
      </w:r>
      <w:proofErr w:type="spellEnd"/>
      <w:r>
        <w:rPr>
          <w:rFonts w:ascii="Arial" w:hAnsi="Arial" w:cs="Arial"/>
        </w:rPr>
        <w:t xml:space="preserve"> said the fundraising efforts of Melbourne teams this year had surpassed </w:t>
      </w:r>
      <w:r w:rsidR="00025315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expectations.</w:t>
      </w:r>
    </w:p>
    <w:p w14:paraId="0D451D32" w14:textId="77777777" w:rsidR="00020513" w:rsidRDefault="00020513" w:rsidP="008753A5">
      <w:pPr>
        <w:pStyle w:val="FootnoteText"/>
        <w:tabs>
          <w:tab w:val="left" w:pos="6975"/>
        </w:tabs>
        <w:rPr>
          <w:rFonts w:ascii="Arial" w:hAnsi="Arial" w:cs="Arial"/>
        </w:rPr>
      </w:pPr>
    </w:p>
    <w:p w14:paraId="2F7DC73B" w14:textId="77777777" w:rsidR="00020513" w:rsidRDefault="00F450CE" w:rsidP="008753A5">
      <w:pPr>
        <w:pStyle w:val="FootnoteText"/>
        <w:tabs>
          <w:tab w:val="left" w:pos="69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“Our highest fundraisers this year were the Woods </w:t>
      </w:r>
      <w:proofErr w:type="spellStart"/>
      <w:r>
        <w:rPr>
          <w:rFonts w:ascii="Arial" w:hAnsi="Arial" w:cs="Arial"/>
        </w:rPr>
        <w:t>Bagot</w:t>
      </w:r>
      <w:proofErr w:type="spellEnd"/>
      <w:r>
        <w:rPr>
          <w:rFonts w:ascii="Arial" w:hAnsi="Arial" w:cs="Arial"/>
        </w:rPr>
        <w:t xml:space="preserve"> team</w:t>
      </w:r>
      <w:r w:rsidR="000253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</w:t>
      </w:r>
      <w:r w:rsidR="00025315">
        <w:rPr>
          <w:rFonts w:ascii="Arial" w:hAnsi="Arial" w:cs="Arial"/>
        </w:rPr>
        <w:t xml:space="preserve">ich have </w:t>
      </w:r>
      <w:r>
        <w:rPr>
          <w:rFonts w:ascii="Arial" w:hAnsi="Arial" w:cs="Arial"/>
        </w:rPr>
        <w:t>raised more than $21,000</w:t>
      </w:r>
      <w:r w:rsidR="00020513">
        <w:rPr>
          <w:rFonts w:ascii="Arial" w:hAnsi="Arial" w:cs="Arial"/>
        </w:rPr>
        <w:t xml:space="preserve">,” </w:t>
      </w:r>
      <w:proofErr w:type="spellStart"/>
      <w:r w:rsidR="00020513">
        <w:rPr>
          <w:rFonts w:ascii="Arial" w:hAnsi="Arial" w:cs="Arial"/>
        </w:rPr>
        <w:t>Ms</w:t>
      </w:r>
      <w:proofErr w:type="spellEnd"/>
      <w:r w:rsidR="00020513">
        <w:rPr>
          <w:rFonts w:ascii="Arial" w:hAnsi="Arial" w:cs="Arial"/>
        </w:rPr>
        <w:t xml:space="preserve"> </w:t>
      </w:r>
      <w:proofErr w:type="spellStart"/>
      <w:r w:rsidR="00020513">
        <w:rPr>
          <w:rFonts w:ascii="Arial" w:hAnsi="Arial" w:cs="Arial"/>
        </w:rPr>
        <w:t>Wemyss</w:t>
      </w:r>
      <w:proofErr w:type="spellEnd"/>
      <w:r w:rsidR="00025315">
        <w:rPr>
          <w:rFonts w:ascii="Arial" w:hAnsi="Arial" w:cs="Arial"/>
        </w:rPr>
        <w:t xml:space="preserve"> said</w:t>
      </w:r>
      <w:r w:rsidR="0002051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“This will go such a long way in supporting the lifesaving work Oxfam does around the world</w:t>
      </w:r>
      <w:r w:rsidR="00025315">
        <w:rPr>
          <w:rFonts w:ascii="Arial" w:hAnsi="Arial" w:cs="Arial"/>
        </w:rPr>
        <w:t xml:space="preserve"> to tackle poverty and </w:t>
      </w:r>
      <w:proofErr w:type="spellStart"/>
      <w:r w:rsidR="00025315">
        <w:rPr>
          <w:rFonts w:ascii="Arial" w:hAnsi="Arial" w:cs="Arial"/>
        </w:rPr>
        <w:t>iinequality</w:t>
      </w:r>
      <w:proofErr w:type="spellEnd"/>
      <w:r>
        <w:rPr>
          <w:rFonts w:ascii="Arial" w:hAnsi="Arial" w:cs="Arial"/>
        </w:rPr>
        <w:t>.”</w:t>
      </w:r>
    </w:p>
    <w:p w14:paraId="0750E187" w14:textId="77777777" w:rsidR="00F450CE" w:rsidRDefault="00F450CE" w:rsidP="008753A5">
      <w:pPr>
        <w:pStyle w:val="FootnoteText"/>
        <w:tabs>
          <w:tab w:val="left" w:pos="6975"/>
        </w:tabs>
        <w:rPr>
          <w:rFonts w:ascii="Arial" w:hAnsi="Arial" w:cs="Arial"/>
        </w:rPr>
      </w:pPr>
    </w:p>
    <w:p w14:paraId="44E8A945" w14:textId="77777777" w:rsidR="000B07B8" w:rsidRDefault="00BD44BF" w:rsidP="000B07B8">
      <w:pPr>
        <w:pStyle w:val="FootnoteText"/>
        <w:tabs>
          <w:tab w:val="left" w:pos="6975"/>
        </w:tabs>
        <w:rPr>
          <w:rFonts w:ascii="Arial" w:hAnsi="Arial" w:cs="Arial"/>
        </w:rPr>
      </w:pPr>
      <w:r>
        <w:rPr>
          <w:rFonts w:ascii="Arial" w:hAnsi="Arial" w:cs="Arial"/>
        </w:rPr>
        <w:t>Oxfam Trailwalker has raised $100 million nation-wide since first launching in 1999.</w:t>
      </w:r>
    </w:p>
    <w:p w14:paraId="2CB2A2DF" w14:textId="77777777" w:rsidR="000B07B8" w:rsidRDefault="000B07B8" w:rsidP="000B07B8">
      <w:pPr>
        <w:pStyle w:val="FootnoteText"/>
        <w:tabs>
          <w:tab w:val="left" w:pos="6975"/>
        </w:tabs>
        <w:rPr>
          <w:rFonts w:ascii="Arial" w:hAnsi="Arial" w:cs="Arial"/>
        </w:rPr>
      </w:pPr>
    </w:p>
    <w:p w14:paraId="5C1F0094" w14:textId="77777777" w:rsidR="00B91D2C" w:rsidRPr="00482CC2" w:rsidRDefault="00823A23" w:rsidP="00482CC2">
      <w:pPr>
        <w:rPr>
          <w:szCs w:val="20"/>
        </w:rPr>
      </w:pPr>
      <w:r w:rsidRPr="00F7379D">
        <w:rPr>
          <w:rFonts w:ascii="Arial" w:hAnsi="Arial" w:cs="Arial"/>
          <w:b/>
          <w:bCs/>
          <w:sz w:val="20"/>
          <w:szCs w:val="20"/>
        </w:rPr>
        <w:t>For interviews</w:t>
      </w:r>
      <w:r w:rsidR="007B6048">
        <w:rPr>
          <w:rFonts w:ascii="Arial" w:hAnsi="Arial" w:cs="Arial"/>
          <w:b/>
          <w:bCs/>
          <w:sz w:val="20"/>
          <w:szCs w:val="20"/>
        </w:rPr>
        <w:t>, photos, video footage</w:t>
      </w:r>
      <w:r w:rsidRPr="00F7379D">
        <w:rPr>
          <w:rFonts w:ascii="Arial" w:hAnsi="Arial" w:cs="Arial"/>
          <w:b/>
          <w:bCs/>
          <w:sz w:val="20"/>
          <w:szCs w:val="20"/>
        </w:rPr>
        <w:t xml:space="preserve"> or more information, please contact</w:t>
      </w:r>
      <w:r w:rsidRPr="00F7379D">
        <w:rPr>
          <w:rFonts w:ascii="Arial" w:hAnsi="Arial" w:cs="Arial"/>
          <w:sz w:val="20"/>
          <w:szCs w:val="20"/>
        </w:rPr>
        <w:t xml:space="preserve"> </w:t>
      </w:r>
      <w:r w:rsidR="00BB5041">
        <w:rPr>
          <w:rFonts w:ascii="Arial" w:hAnsi="Arial" w:cs="Arial"/>
          <w:b/>
          <w:bCs/>
          <w:sz w:val="20"/>
          <w:szCs w:val="20"/>
        </w:rPr>
        <w:t>Megan Giles on 0433 028 567</w:t>
      </w:r>
      <w:r w:rsidRPr="00F7379D">
        <w:rPr>
          <w:rFonts w:ascii="Arial" w:hAnsi="Arial" w:cs="Arial"/>
          <w:b/>
          <w:bCs/>
          <w:sz w:val="20"/>
          <w:szCs w:val="20"/>
        </w:rPr>
        <w:t xml:space="preserve"> or </w:t>
      </w:r>
      <w:hyperlink r:id="rId8" w:history="1">
        <w:r w:rsidR="0083154E" w:rsidRPr="0083154E">
          <w:rPr>
            <w:rStyle w:val="Hyperlink"/>
            <w:rFonts w:ascii="Arial" w:hAnsi="Arial" w:cs="Arial"/>
            <w:bCs/>
            <w:color w:val="61A534"/>
            <w:sz w:val="20"/>
            <w:szCs w:val="20"/>
          </w:rPr>
          <w:t>megang@oxfam.org.au</w:t>
        </w:r>
      </w:hyperlink>
    </w:p>
    <w:sectPr w:rsidR="00B91D2C" w:rsidRPr="00482CC2" w:rsidSect="00F7379D">
      <w:head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E06A0" w14:textId="77777777" w:rsidR="00511AFE" w:rsidRDefault="00511AFE" w:rsidP="00591BE3">
      <w:r>
        <w:separator/>
      </w:r>
    </w:p>
  </w:endnote>
  <w:endnote w:type="continuationSeparator" w:id="0">
    <w:p w14:paraId="6546165A" w14:textId="77777777" w:rsidR="00511AFE" w:rsidRDefault="00511AFE" w:rsidP="0059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6171E" w14:textId="77777777" w:rsidR="00511AFE" w:rsidRDefault="00511AFE" w:rsidP="00591BE3">
      <w:r>
        <w:separator/>
      </w:r>
    </w:p>
  </w:footnote>
  <w:footnote w:type="continuationSeparator" w:id="0">
    <w:p w14:paraId="642293F0" w14:textId="77777777" w:rsidR="00511AFE" w:rsidRDefault="00511AFE" w:rsidP="00591B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1250F" w14:textId="77777777" w:rsidR="00511AFE" w:rsidRDefault="00511AF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F3F3E6E" wp14:editId="784AC71E">
          <wp:simplePos x="0" y="0"/>
          <wp:positionH relativeFrom="column">
            <wp:posOffset>5080</wp:posOffset>
          </wp:positionH>
          <wp:positionV relativeFrom="paragraph">
            <wp:posOffset>-247015</wp:posOffset>
          </wp:positionV>
          <wp:extent cx="5771744" cy="1099127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59_MEDIA-brief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1744" cy="109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E3"/>
    <w:rsid w:val="000046FF"/>
    <w:rsid w:val="00014B8E"/>
    <w:rsid w:val="000172A0"/>
    <w:rsid w:val="00020513"/>
    <w:rsid w:val="000216E1"/>
    <w:rsid w:val="00021C87"/>
    <w:rsid w:val="00025315"/>
    <w:rsid w:val="000253E6"/>
    <w:rsid w:val="00027F06"/>
    <w:rsid w:val="00050443"/>
    <w:rsid w:val="00053549"/>
    <w:rsid w:val="00061373"/>
    <w:rsid w:val="00091A26"/>
    <w:rsid w:val="000A436E"/>
    <w:rsid w:val="000A5147"/>
    <w:rsid w:val="000A6A62"/>
    <w:rsid w:val="000B07B8"/>
    <w:rsid w:val="000C432A"/>
    <w:rsid w:val="000D7BA3"/>
    <w:rsid w:val="000E36BC"/>
    <w:rsid w:val="00100902"/>
    <w:rsid w:val="0010132F"/>
    <w:rsid w:val="00117C97"/>
    <w:rsid w:val="00120B98"/>
    <w:rsid w:val="00121CCA"/>
    <w:rsid w:val="00122294"/>
    <w:rsid w:val="001458C5"/>
    <w:rsid w:val="00162DB1"/>
    <w:rsid w:val="0018306F"/>
    <w:rsid w:val="001D163F"/>
    <w:rsid w:val="001D494F"/>
    <w:rsid w:val="001D5D62"/>
    <w:rsid w:val="0022428D"/>
    <w:rsid w:val="00226220"/>
    <w:rsid w:val="00240093"/>
    <w:rsid w:val="00243A5A"/>
    <w:rsid w:val="0025186D"/>
    <w:rsid w:val="00254A31"/>
    <w:rsid w:val="002A3215"/>
    <w:rsid w:val="002B20B8"/>
    <w:rsid w:val="002C3650"/>
    <w:rsid w:val="002D268F"/>
    <w:rsid w:val="002E3B83"/>
    <w:rsid w:val="002F7399"/>
    <w:rsid w:val="00307974"/>
    <w:rsid w:val="00311421"/>
    <w:rsid w:val="00352D8F"/>
    <w:rsid w:val="00366B22"/>
    <w:rsid w:val="003870D9"/>
    <w:rsid w:val="00390E12"/>
    <w:rsid w:val="003C0439"/>
    <w:rsid w:val="003C4F2C"/>
    <w:rsid w:val="003D63F9"/>
    <w:rsid w:val="00421008"/>
    <w:rsid w:val="0044628E"/>
    <w:rsid w:val="00452D41"/>
    <w:rsid w:val="00460BB8"/>
    <w:rsid w:val="004743AD"/>
    <w:rsid w:val="00482CC2"/>
    <w:rsid w:val="00486794"/>
    <w:rsid w:val="004877C1"/>
    <w:rsid w:val="00493A40"/>
    <w:rsid w:val="00511AFE"/>
    <w:rsid w:val="00563392"/>
    <w:rsid w:val="00564B8A"/>
    <w:rsid w:val="0057089A"/>
    <w:rsid w:val="00572A81"/>
    <w:rsid w:val="00580D53"/>
    <w:rsid w:val="00591BE3"/>
    <w:rsid w:val="005A3658"/>
    <w:rsid w:val="005D4520"/>
    <w:rsid w:val="005F1D01"/>
    <w:rsid w:val="005F6413"/>
    <w:rsid w:val="00607F8A"/>
    <w:rsid w:val="00655721"/>
    <w:rsid w:val="00657A63"/>
    <w:rsid w:val="006815C6"/>
    <w:rsid w:val="00690AE1"/>
    <w:rsid w:val="006A6B6E"/>
    <w:rsid w:val="006B4B21"/>
    <w:rsid w:val="006B7DA5"/>
    <w:rsid w:val="006D0C72"/>
    <w:rsid w:val="006E6128"/>
    <w:rsid w:val="00704265"/>
    <w:rsid w:val="00710FE2"/>
    <w:rsid w:val="00720FC8"/>
    <w:rsid w:val="00726B7A"/>
    <w:rsid w:val="00794170"/>
    <w:rsid w:val="007A4688"/>
    <w:rsid w:val="007B6048"/>
    <w:rsid w:val="007E2061"/>
    <w:rsid w:val="007E72E1"/>
    <w:rsid w:val="007F5FA9"/>
    <w:rsid w:val="00800133"/>
    <w:rsid w:val="00800EAE"/>
    <w:rsid w:val="00805C23"/>
    <w:rsid w:val="00807D4E"/>
    <w:rsid w:val="00810612"/>
    <w:rsid w:val="008233B2"/>
    <w:rsid w:val="00823A23"/>
    <w:rsid w:val="008244AE"/>
    <w:rsid w:val="0083154E"/>
    <w:rsid w:val="00840B1F"/>
    <w:rsid w:val="008570CF"/>
    <w:rsid w:val="00865673"/>
    <w:rsid w:val="00874709"/>
    <w:rsid w:val="008753A5"/>
    <w:rsid w:val="008766B6"/>
    <w:rsid w:val="00880775"/>
    <w:rsid w:val="008858A5"/>
    <w:rsid w:val="008C2C05"/>
    <w:rsid w:val="008C604F"/>
    <w:rsid w:val="008D2157"/>
    <w:rsid w:val="008E1BF7"/>
    <w:rsid w:val="008F5AE9"/>
    <w:rsid w:val="008F7508"/>
    <w:rsid w:val="0090041D"/>
    <w:rsid w:val="00904847"/>
    <w:rsid w:val="00907D07"/>
    <w:rsid w:val="00910A07"/>
    <w:rsid w:val="00917A8D"/>
    <w:rsid w:val="00917BED"/>
    <w:rsid w:val="00927DB0"/>
    <w:rsid w:val="009365D7"/>
    <w:rsid w:val="00937EBA"/>
    <w:rsid w:val="00947220"/>
    <w:rsid w:val="00962EEF"/>
    <w:rsid w:val="00992A04"/>
    <w:rsid w:val="009A3371"/>
    <w:rsid w:val="009A59B6"/>
    <w:rsid w:val="009B5341"/>
    <w:rsid w:val="00A061F1"/>
    <w:rsid w:val="00A175F3"/>
    <w:rsid w:val="00A55DB5"/>
    <w:rsid w:val="00A56388"/>
    <w:rsid w:val="00A637A0"/>
    <w:rsid w:val="00A94708"/>
    <w:rsid w:val="00AB360E"/>
    <w:rsid w:val="00AC0959"/>
    <w:rsid w:val="00AC64EC"/>
    <w:rsid w:val="00AD0D98"/>
    <w:rsid w:val="00AE1D10"/>
    <w:rsid w:val="00AE1D30"/>
    <w:rsid w:val="00AE318D"/>
    <w:rsid w:val="00AE709A"/>
    <w:rsid w:val="00AF0084"/>
    <w:rsid w:val="00AF74BB"/>
    <w:rsid w:val="00B12D2C"/>
    <w:rsid w:val="00B429FF"/>
    <w:rsid w:val="00B57C5D"/>
    <w:rsid w:val="00B62534"/>
    <w:rsid w:val="00B91D2C"/>
    <w:rsid w:val="00B965DB"/>
    <w:rsid w:val="00BA424D"/>
    <w:rsid w:val="00BB24C8"/>
    <w:rsid w:val="00BB5041"/>
    <w:rsid w:val="00BB67DA"/>
    <w:rsid w:val="00BC0D83"/>
    <w:rsid w:val="00BD44BF"/>
    <w:rsid w:val="00BD7CE1"/>
    <w:rsid w:val="00BE5FC2"/>
    <w:rsid w:val="00BF1670"/>
    <w:rsid w:val="00BF2073"/>
    <w:rsid w:val="00C10C25"/>
    <w:rsid w:val="00C3740F"/>
    <w:rsid w:val="00C45D0A"/>
    <w:rsid w:val="00C464D5"/>
    <w:rsid w:val="00C519A0"/>
    <w:rsid w:val="00C64499"/>
    <w:rsid w:val="00C71269"/>
    <w:rsid w:val="00C739B5"/>
    <w:rsid w:val="00C77276"/>
    <w:rsid w:val="00C85F25"/>
    <w:rsid w:val="00C94FF0"/>
    <w:rsid w:val="00CA5288"/>
    <w:rsid w:val="00CB6783"/>
    <w:rsid w:val="00CB6932"/>
    <w:rsid w:val="00D03435"/>
    <w:rsid w:val="00D03F7E"/>
    <w:rsid w:val="00D07B05"/>
    <w:rsid w:val="00D20030"/>
    <w:rsid w:val="00D22AF2"/>
    <w:rsid w:val="00D25A94"/>
    <w:rsid w:val="00D36585"/>
    <w:rsid w:val="00D43F48"/>
    <w:rsid w:val="00D46524"/>
    <w:rsid w:val="00D53DDF"/>
    <w:rsid w:val="00D57094"/>
    <w:rsid w:val="00D65D5F"/>
    <w:rsid w:val="00DA3AE2"/>
    <w:rsid w:val="00DA464E"/>
    <w:rsid w:val="00DB55B4"/>
    <w:rsid w:val="00DC391E"/>
    <w:rsid w:val="00DF0C3D"/>
    <w:rsid w:val="00DF17F6"/>
    <w:rsid w:val="00E03F23"/>
    <w:rsid w:val="00E13186"/>
    <w:rsid w:val="00E26F22"/>
    <w:rsid w:val="00E31DA0"/>
    <w:rsid w:val="00E46D98"/>
    <w:rsid w:val="00E55410"/>
    <w:rsid w:val="00E60822"/>
    <w:rsid w:val="00E6235E"/>
    <w:rsid w:val="00E66C14"/>
    <w:rsid w:val="00E7135C"/>
    <w:rsid w:val="00E71FD7"/>
    <w:rsid w:val="00E92C58"/>
    <w:rsid w:val="00EA1B66"/>
    <w:rsid w:val="00EA5C61"/>
    <w:rsid w:val="00EC3FB4"/>
    <w:rsid w:val="00EC5F0F"/>
    <w:rsid w:val="00ED3F44"/>
    <w:rsid w:val="00ED50FF"/>
    <w:rsid w:val="00F064C2"/>
    <w:rsid w:val="00F450CE"/>
    <w:rsid w:val="00F64225"/>
    <w:rsid w:val="00F662D9"/>
    <w:rsid w:val="00F7379D"/>
    <w:rsid w:val="00F870B3"/>
    <w:rsid w:val="00F8715B"/>
    <w:rsid w:val="00FC2BF0"/>
    <w:rsid w:val="00FE20AA"/>
    <w:rsid w:val="00FE568F"/>
    <w:rsid w:val="00FF1433"/>
    <w:rsid w:val="00FF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EA5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BE3"/>
  </w:style>
  <w:style w:type="paragraph" w:styleId="Footer">
    <w:name w:val="footer"/>
    <w:basedOn w:val="Normal"/>
    <w:link w:val="FooterChar"/>
    <w:uiPriority w:val="99"/>
    <w:unhideWhenUsed/>
    <w:rsid w:val="00591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BE3"/>
  </w:style>
  <w:style w:type="paragraph" w:styleId="BalloonText">
    <w:name w:val="Balloon Text"/>
    <w:basedOn w:val="Normal"/>
    <w:link w:val="BalloonTextChar"/>
    <w:uiPriority w:val="99"/>
    <w:semiHidden/>
    <w:unhideWhenUsed/>
    <w:rsid w:val="00591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379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F7379D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7379D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C64499"/>
    <w:pPr>
      <w:spacing w:before="100" w:beforeAutospacing="1" w:after="100" w:afterAutospacing="1"/>
    </w:pPr>
    <w:rPr>
      <w:rFonts w:eastAsiaTheme="minorHAnsi"/>
      <w:lang w:val="en-AU" w:eastAsia="en-AU"/>
    </w:rPr>
  </w:style>
  <w:style w:type="character" w:styleId="Strong">
    <w:name w:val="Strong"/>
    <w:basedOn w:val="DefaultParagraphFont"/>
    <w:uiPriority w:val="22"/>
    <w:qFormat/>
    <w:rsid w:val="00C6449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2AF2"/>
    <w:rPr>
      <w:rFonts w:ascii="Consolas" w:eastAsiaTheme="minorHAnsi" w:hAnsi="Consolas"/>
      <w:sz w:val="21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2AF2"/>
    <w:rPr>
      <w:rFonts w:ascii="Consolas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823A23"/>
  </w:style>
  <w:style w:type="character" w:styleId="CommentReference">
    <w:name w:val="annotation reference"/>
    <w:basedOn w:val="DefaultParagraphFont"/>
    <w:uiPriority w:val="99"/>
    <w:semiHidden/>
    <w:unhideWhenUsed/>
    <w:rsid w:val="00D25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A94"/>
    <w:rPr>
      <w:rFonts w:ascii="Times New Roman" w:eastAsia="Times New Roman" w:hAnsi="Times New Roman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A94"/>
    <w:rPr>
      <w:rFonts w:ascii="Times New Roman" w:eastAsia="Times New Roman" w:hAnsi="Times New Roman" w:cs="Times New Roman"/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BE3"/>
  </w:style>
  <w:style w:type="paragraph" w:styleId="Footer">
    <w:name w:val="footer"/>
    <w:basedOn w:val="Normal"/>
    <w:link w:val="FooterChar"/>
    <w:uiPriority w:val="99"/>
    <w:unhideWhenUsed/>
    <w:rsid w:val="00591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BE3"/>
  </w:style>
  <w:style w:type="paragraph" w:styleId="BalloonText">
    <w:name w:val="Balloon Text"/>
    <w:basedOn w:val="Normal"/>
    <w:link w:val="BalloonTextChar"/>
    <w:uiPriority w:val="99"/>
    <w:semiHidden/>
    <w:unhideWhenUsed/>
    <w:rsid w:val="00591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379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F7379D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7379D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C64499"/>
    <w:pPr>
      <w:spacing w:before="100" w:beforeAutospacing="1" w:after="100" w:afterAutospacing="1"/>
    </w:pPr>
    <w:rPr>
      <w:rFonts w:eastAsiaTheme="minorHAnsi"/>
      <w:lang w:val="en-AU" w:eastAsia="en-AU"/>
    </w:rPr>
  </w:style>
  <w:style w:type="character" w:styleId="Strong">
    <w:name w:val="Strong"/>
    <w:basedOn w:val="DefaultParagraphFont"/>
    <w:uiPriority w:val="22"/>
    <w:qFormat/>
    <w:rsid w:val="00C6449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2AF2"/>
    <w:rPr>
      <w:rFonts w:ascii="Consolas" w:eastAsiaTheme="minorHAnsi" w:hAnsi="Consolas"/>
      <w:sz w:val="21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2AF2"/>
    <w:rPr>
      <w:rFonts w:ascii="Consolas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823A23"/>
  </w:style>
  <w:style w:type="character" w:styleId="CommentReference">
    <w:name w:val="annotation reference"/>
    <w:basedOn w:val="DefaultParagraphFont"/>
    <w:uiPriority w:val="99"/>
    <w:semiHidden/>
    <w:unhideWhenUsed/>
    <w:rsid w:val="00D25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A94"/>
    <w:rPr>
      <w:rFonts w:ascii="Times New Roman" w:eastAsia="Times New Roman" w:hAnsi="Times New Roman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A94"/>
    <w:rPr>
      <w:rFonts w:ascii="Times New Roman" w:eastAsia="Times New Roman" w:hAnsi="Times New Roman" w:cs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4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5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egang@oxfam.org.a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B98C-66CE-2347-8F2D-50B46715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 Australia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meabhf</dc:creator>
  <cp:lastModifiedBy>Megan Giles</cp:lastModifiedBy>
  <cp:revision>2</cp:revision>
  <cp:lastPrinted>2017-09-15T08:49:00Z</cp:lastPrinted>
  <dcterms:created xsi:type="dcterms:W3CDTF">2018-03-25T01:38:00Z</dcterms:created>
  <dcterms:modified xsi:type="dcterms:W3CDTF">2018-03-25T01:38:00Z</dcterms:modified>
</cp:coreProperties>
</file>