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DC" w:rsidRPr="00B96928" w:rsidRDefault="00291F02" w:rsidP="008E3298">
      <w:pPr>
        <w:pStyle w:val="Heading1"/>
        <w:spacing w:before="240" w:after="240"/>
      </w:pPr>
      <w:r w:rsidRPr="00B96928">
        <w:t>Vision Super media release</w:t>
      </w:r>
    </w:p>
    <w:p w:rsidR="00DB3293" w:rsidRPr="00B96928" w:rsidRDefault="00A55B6D" w:rsidP="00DB3293">
      <w:pPr>
        <w:rPr>
          <w:sz w:val="22"/>
          <w:szCs w:val="22"/>
        </w:rPr>
      </w:pPr>
      <w:r>
        <w:rPr>
          <w:sz w:val="22"/>
          <w:szCs w:val="22"/>
        </w:rPr>
        <w:t>26</w:t>
      </w:r>
      <w:r w:rsidR="00FA0117">
        <w:rPr>
          <w:sz w:val="22"/>
          <w:szCs w:val="22"/>
        </w:rPr>
        <w:t xml:space="preserve"> November</w:t>
      </w:r>
      <w:r w:rsidR="005A5745">
        <w:rPr>
          <w:sz w:val="22"/>
          <w:szCs w:val="22"/>
        </w:rPr>
        <w:t xml:space="preserve"> 2018</w:t>
      </w:r>
    </w:p>
    <w:p w:rsidR="00477427" w:rsidRPr="00B96928" w:rsidRDefault="00FA0117" w:rsidP="00477427">
      <w:pPr>
        <w:spacing w:before="0" w:after="0"/>
        <w:rPr>
          <w:rFonts w:eastAsiaTheme="majorEastAsia" w:cs="Arial"/>
          <w:b/>
          <w:bCs/>
          <w:color w:val="E87722" w:themeColor="text1"/>
          <w:sz w:val="32"/>
          <w:szCs w:val="32"/>
        </w:rPr>
      </w:pPr>
      <w:r>
        <w:rPr>
          <w:rFonts w:eastAsiaTheme="majorEastAsia" w:cs="Arial"/>
          <w:b/>
          <w:bCs/>
          <w:color w:val="E87722" w:themeColor="text1"/>
          <w:sz w:val="32"/>
          <w:szCs w:val="32"/>
        </w:rPr>
        <w:t xml:space="preserve">Vision Super announces </w:t>
      </w:r>
      <w:r w:rsidR="00D16541">
        <w:rPr>
          <w:rFonts w:eastAsiaTheme="majorEastAsia" w:cs="Arial"/>
          <w:b/>
          <w:bCs/>
          <w:color w:val="E87722" w:themeColor="text1"/>
          <w:sz w:val="32"/>
          <w:szCs w:val="32"/>
        </w:rPr>
        <w:t>divestment from thermal coal, tar sands and tobacco</w:t>
      </w:r>
    </w:p>
    <w:p w:rsidR="00477427" w:rsidRDefault="00477427" w:rsidP="00477427">
      <w:pPr>
        <w:spacing w:before="0" w:after="0"/>
        <w:rPr>
          <w:sz w:val="22"/>
          <w:szCs w:val="22"/>
        </w:rPr>
      </w:pPr>
    </w:p>
    <w:p w:rsidR="0043404E" w:rsidRDefault="00053E03" w:rsidP="00FA0117">
      <w:pPr>
        <w:spacing w:before="0" w:after="0"/>
        <w:rPr>
          <w:sz w:val="22"/>
          <w:szCs w:val="22"/>
        </w:rPr>
      </w:pPr>
      <w:r>
        <w:rPr>
          <w:sz w:val="22"/>
          <w:szCs w:val="22"/>
        </w:rPr>
        <w:t xml:space="preserve">Industry super fund, Vision Super, </w:t>
      </w:r>
      <w:r w:rsidR="0043404E">
        <w:rPr>
          <w:sz w:val="22"/>
          <w:szCs w:val="22"/>
        </w:rPr>
        <w:t xml:space="preserve">today announced </w:t>
      </w:r>
      <w:r w:rsidR="00FA0117">
        <w:rPr>
          <w:sz w:val="22"/>
          <w:szCs w:val="22"/>
        </w:rPr>
        <w:t>they will be divesting from tobacco, thermal coal and tar sands</w:t>
      </w:r>
      <w:r w:rsidR="00460668">
        <w:rPr>
          <w:sz w:val="22"/>
          <w:szCs w:val="22"/>
        </w:rPr>
        <w:t xml:space="preserve"> producers</w:t>
      </w:r>
      <w:r w:rsidR="00FA0117">
        <w:rPr>
          <w:sz w:val="22"/>
          <w:szCs w:val="22"/>
        </w:rPr>
        <w:t>, in addition to their existing controversial weapons exclusion.</w:t>
      </w:r>
    </w:p>
    <w:p w:rsidR="00FA0117" w:rsidRDefault="00FA0117" w:rsidP="00FA0117">
      <w:pPr>
        <w:spacing w:before="0" w:after="0"/>
        <w:rPr>
          <w:sz w:val="22"/>
          <w:szCs w:val="22"/>
        </w:rPr>
      </w:pPr>
    </w:p>
    <w:p w:rsidR="00FA0117" w:rsidRDefault="00FA0117" w:rsidP="00FA0117">
      <w:pPr>
        <w:spacing w:before="0" w:after="0"/>
        <w:rPr>
          <w:sz w:val="22"/>
          <w:szCs w:val="22"/>
        </w:rPr>
      </w:pPr>
      <w:r>
        <w:rPr>
          <w:sz w:val="22"/>
          <w:szCs w:val="22"/>
        </w:rPr>
        <w:t>Chief Executive Officer Stephen Rowe said the fund has a decision-making framework and the Board applied it after seeking the views of members.</w:t>
      </w:r>
    </w:p>
    <w:p w:rsidR="00FA0117" w:rsidRDefault="00FA0117" w:rsidP="00FA0117">
      <w:pPr>
        <w:spacing w:before="0" w:after="0"/>
        <w:rPr>
          <w:sz w:val="22"/>
          <w:szCs w:val="22"/>
        </w:rPr>
      </w:pPr>
    </w:p>
    <w:p w:rsidR="00FA0117" w:rsidRDefault="00FA0117" w:rsidP="00FA0117">
      <w:pPr>
        <w:spacing w:before="0" w:after="0"/>
        <w:rPr>
          <w:sz w:val="22"/>
          <w:szCs w:val="22"/>
        </w:rPr>
      </w:pPr>
      <w:r>
        <w:rPr>
          <w:sz w:val="22"/>
          <w:szCs w:val="22"/>
        </w:rPr>
        <w:t>“As a values-based fund, environmental, social and governance factors are important to us when we decide how to invest,” Stephen said.</w:t>
      </w:r>
    </w:p>
    <w:p w:rsidR="00FA0117" w:rsidRDefault="00FA0117" w:rsidP="00FA0117">
      <w:pPr>
        <w:spacing w:before="0" w:after="0"/>
        <w:rPr>
          <w:sz w:val="22"/>
          <w:szCs w:val="22"/>
        </w:rPr>
      </w:pPr>
    </w:p>
    <w:p w:rsidR="00FA0117" w:rsidRDefault="00FA0117" w:rsidP="00FA0117">
      <w:pPr>
        <w:spacing w:before="0" w:after="0"/>
        <w:rPr>
          <w:sz w:val="22"/>
          <w:szCs w:val="22"/>
        </w:rPr>
      </w:pPr>
      <w:r>
        <w:rPr>
          <w:sz w:val="22"/>
          <w:szCs w:val="22"/>
        </w:rPr>
        <w:t>“Our ESG decision-making framework looks first to reduce harm through active ownership of shares, and the Board will only decide to divest if the evidence is clear that the harm of a particular product cannot be reduced.</w:t>
      </w:r>
    </w:p>
    <w:p w:rsidR="00175415" w:rsidRDefault="00175415" w:rsidP="00FA0117">
      <w:pPr>
        <w:spacing w:before="0" w:after="0"/>
        <w:rPr>
          <w:sz w:val="22"/>
          <w:szCs w:val="22"/>
        </w:rPr>
      </w:pPr>
    </w:p>
    <w:p w:rsidR="00175415" w:rsidRDefault="00175415" w:rsidP="00FA0117">
      <w:pPr>
        <w:spacing w:before="0" w:after="0"/>
        <w:rPr>
          <w:sz w:val="22"/>
          <w:szCs w:val="22"/>
        </w:rPr>
      </w:pPr>
      <w:r>
        <w:rPr>
          <w:sz w:val="22"/>
          <w:szCs w:val="22"/>
        </w:rPr>
        <w:t>“We also take into account the views of our members, through member forums, feedback and surveys.</w:t>
      </w:r>
    </w:p>
    <w:p w:rsidR="00FA0117" w:rsidRDefault="00FA0117" w:rsidP="00FA0117">
      <w:pPr>
        <w:spacing w:before="0" w:after="0"/>
        <w:rPr>
          <w:sz w:val="22"/>
          <w:szCs w:val="22"/>
        </w:rPr>
      </w:pPr>
    </w:p>
    <w:p w:rsidR="00FA0117" w:rsidRDefault="00FA0117" w:rsidP="00FA0117">
      <w:pPr>
        <w:spacing w:before="0" w:after="0"/>
        <w:rPr>
          <w:sz w:val="22"/>
          <w:szCs w:val="22"/>
        </w:rPr>
      </w:pPr>
      <w:r>
        <w:rPr>
          <w:sz w:val="22"/>
          <w:szCs w:val="22"/>
        </w:rPr>
        <w:t>“We already had considerably lower carbon intensity than the index across our portfolio, because we don’t believe markets are pricing in carbon risk appropriately – which could put members’ money at risk.</w:t>
      </w:r>
    </w:p>
    <w:p w:rsidR="00FA0117" w:rsidRDefault="00FA0117" w:rsidP="00FA0117">
      <w:pPr>
        <w:spacing w:before="0" w:after="0"/>
        <w:rPr>
          <w:sz w:val="22"/>
          <w:szCs w:val="22"/>
        </w:rPr>
      </w:pPr>
    </w:p>
    <w:p w:rsidR="00FA0117" w:rsidRDefault="00FA0117" w:rsidP="00FA0117">
      <w:pPr>
        <w:spacing w:before="0" w:after="0"/>
        <w:rPr>
          <w:sz w:val="22"/>
          <w:szCs w:val="22"/>
        </w:rPr>
      </w:pPr>
      <w:r>
        <w:rPr>
          <w:sz w:val="22"/>
          <w:szCs w:val="22"/>
        </w:rPr>
        <w:t xml:space="preserve">“But thermal coal and tar sands are two of the biggest contributors to climate change, and we don’t believe the risk of continuing to use them can be mitigated. Report after report tells us that if we don’t act now to keep temperature increases contained, future generations will suffer. So the Board made the decision to exclude these. </w:t>
      </w:r>
    </w:p>
    <w:p w:rsidR="00FA0117" w:rsidRDefault="00FA0117" w:rsidP="00FA0117">
      <w:pPr>
        <w:spacing w:before="0" w:after="0"/>
        <w:rPr>
          <w:sz w:val="22"/>
          <w:szCs w:val="22"/>
        </w:rPr>
      </w:pPr>
    </w:p>
    <w:p w:rsidR="00FA0117" w:rsidRDefault="00FA0117" w:rsidP="00FA0117">
      <w:pPr>
        <w:spacing w:before="0" w:after="0"/>
        <w:rPr>
          <w:sz w:val="22"/>
          <w:szCs w:val="22"/>
        </w:rPr>
      </w:pPr>
      <w:r>
        <w:rPr>
          <w:sz w:val="22"/>
          <w:szCs w:val="22"/>
        </w:rPr>
        <w:t xml:space="preserve">“We also looked at tobacco through the same lens, and concluded that it’s not possible to minimise the harm of </w:t>
      </w:r>
      <w:r w:rsidR="00175415">
        <w:rPr>
          <w:sz w:val="22"/>
          <w:szCs w:val="22"/>
        </w:rPr>
        <w:t>a product that kills its users, and the people around them. So the decision was made to exclude tobacco too.”</w:t>
      </w:r>
    </w:p>
    <w:p w:rsidR="00175415" w:rsidRDefault="00175415" w:rsidP="00FA0117">
      <w:pPr>
        <w:spacing w:before="0" w:after="0"/>
        <w:rPr>
          <w:sz w:val="22"/>
          <w:szCs w:val="22"/>
        </w:rPr>
      </w:pPr>
    </w:p>
    <w:p w:rsidR="00175415" w:rsidRDefault="00EA45E8" w:rsidP="00FA0117">
      <w:pPr>
        <w:spacing w:before="0" w:after="0"/>
        <w:rPr>
          <w:sz w:val="22"/>
          <w:szCs w:val="22"/>
        </w:rPr>
      </w:pPr>
      <w:r>
        <w:rPr>
          <w:sz w:val="22"/>
          <w:szCs w:val="22"/>
        </w:rPr>
        <w:t>Vision Super</w:t>
      </w:r>
      <w:r w:rsidR="00175415">
        <w:rPr>
          <w:sz w:val="22"/>
          <w:szCs w:val="22"/>
        </w:rPr>
        <w:t xml:space="preserve"> is working on a strategy for</w:t>
      </w:r>
      <w:r>
        <w:rPr>
          <w:sz w:val="22"/>
          <w:szCs w:val="22"/>
        </w:rPr>
        <w:t xml:space="preserve"> prudently</w:t>
      </w:r>
      <w:bookmarkStart w:id="0" w:name="_GoBack"/>
      <w:bookmarkEnd w:id="0"/>
      <w:r w:rsidR="00175415">
        <w:rPr>
          <w:sz w:val="22"/>
          <w:szCs w:val="22"/>
        </w:rPr>
        <w:t xml:space="preserve"> </w:t>
      </w:r>
      <w:r w:rsidR="00D16541">
        <w:rPr>
          <w:sz w:val="22"/>
          <w:szCs w:val="22"/>
        </w:rPr>
        <w:t>selling excluded stocks out of the portfolio</w:t>
      </w:r>
      <w:r w:rsidR="00175415">
        <w:rPr>
          <w:sz w:val="22"/>
          <w:szCs w:val="22"/>
        </w:rPr>
        <w:t xml:space="preserve">. </w:t>
      </w:r>
    </w:p>
    <w:p w:rsidR="00175415" w:rsidRDefault="00175415" w:rsidP="00FA0117">
      <w:pPr>
        <w:spacing w:before="0" w:after="0"/>
        <w:rPr>
          <w:sz w:val="22"/>
          <w:szCs w:val="22"/>
        </w:rPr>
      </w:pPr>
    </w:p>
    <w:p w:rsidR="00376FBF" w:rsidRDefault="00D16541" w:rsidP="00D5789F">
      <w:pPr>
        <w:spacing w:before="0" w:after="0"/>
        <w:rPr>
          <w:sz w:val="22"/>
          <w:szCs w:val="22"/>
        </w:rPr>
      </w:pPr>
      <w:r>
        <w:rPr>
          <w:sz w:val="22"/>
          <w:szCs w:val="22"/>
        </w:rPr>
        <w:t>T</w:t>
      </w:r>
      <w:r w:rsidRPr="00D16541">
        <w:rPr>
          <w:sz w:val="22"/>
          <w:szCs w:val="22"/>
        </w:rPr>
        <w:t>he materiality threshold for divestment</w:t>
      </w:r>
      <w:r>
        <w:rPr>
          <w:sz w:val="22"/>
          <w:szCs w:val="22"/>
        </w:rPr>
        <w:t xml:space="preserve"> has been set</w:t>
      </w:r>
      <w:r w:rsidRPr="00D16541">
        <w:rPr>
          <w:sz w:val="22"/>
          <w:szCs w:val="22"/>
        </w:rPr>
        <w:t xml:space="preserve"> at 25% of revenues, with a buffer of +-5%.</w:t>
      </w:r>
      <w:r>
        <w:rPr>
          <w:sz w:val="22"/>
          <w:szCs w:val="22"/>
        </w:rPr>
        <w:t xml:space="preserve"> </w:t>
      </w:r>
    </w:p>
    <w:p w:rsidR="00D16541" w:rsidRDefault="00D16541" w:rsidP="00D5789F">
      <w:pPr>
        <w:spacing w:before="0" w:after="0"/>
        <w:rPr>
          <w:sz w:val="22"/>
          <w:szCs w:val="22"/>
        </w:rPr>
      </w:pPr>
    </w:p>
    <w:p w:rsidR="00B868FE" w:rsidRDefault="00923ECE" w:rsidP="00DB3293">
      <w:pPr>
        <w:spacing w:before="0" w:after="0"/>
        <w:rPr>
          <w:sz w:val="22"/>
          <w:szCs w:val="22"/>
        </w:rPr>
      </w:pPr>
      <w:r w:rsidRPr="008A4E95">
        <w:rPr>
          <w:b/>
          <w:sz w:val="22"/>
          <w:szCs w:val="22"/>
        </w:rPr>
        <w:t>Media</w:t>
      </w:r>
      <w:r w:rsidR="00A30D38" w:rsidRPr="008A4E95">
        <w:rPr>
          <w:b/>
          <w:sz w:val="22"/>
          <w:szCs w:val="22"/>
        </w:rPr>
        <w:t xml:space="preserve"> </w:t>
      </w:r>
      <w:r w:rsidR="00B868FE" w:rsidRPr="008A4E95">
        <w:rPr>
          <w:b/>
          <w:sz w:val="22"/>
          <w:szCs w:val="22"/>
        </w:rPr>
        <w:t>contact:</w:t>
      </w:r>
      <w:r w:rsidR="00B868FE" w:rsidRPr="00B96928">
        <w:rPr>
          <w:sz w:val="22"/>
          <w:szCs w:val="22"/>
        </w:rPr>
        <w:t xml:space="preserve"> Rebe</w:t>
      </w:r>
      <w:r w:rsidR="00B9064D">
        <w:rPr>
          <w:sz w:val="22"/>
          <w:szCs w:val="22"/>
        </w:rPr>
        <w:t>kka Power</w:t>
      </w:r>
      <w:r w:rsidR="00B868FE" w:rsidRPr="00B96928">
        <w:rPr>
          <w:sz w:val="22"/>
          <w:szCs w:val="22"/>
        </w:rPr>
        <w:t xml:space="preserve"> – 040</w:t>
      </w:r>
      <w:r w:rsidR="00B9064D">
        <w:rPr>
          <w:sz w:val="22"/>
          <w:szCs w:val="22"/>
        </w:rPr>
        <w:t>4 796 183</w:t>
      </w:r>
    </w:p>
    <w:p w:rsidR="0043404E" w:rsidRPr="00B96928" w:rsidRDefault="0043404E" w:rsidP="00DB3293">
      <w:pPr>
        <w:spacing w:before="0" w:after="0"/>
        <w:rPr>
          <w:sz w:val="22"/>
          <w:szCs w:val="22"/>
        </w:rPr>
      </w:pPr>
      <w:r w:rsidRPr="0043404E">
        <w:rPr>
          <w:b/>
          <w:sz w:val="22"/>
          <w:szCs w:val="22"/>
        </w:rPr>
        <w:t>Twitter:</w:t>
      </w:r>
      <w:r>
        <w:rPr>
          <w:sz w:val="22"/>
          <w:szCs w:val="22"/>
        </w:rPr>
        <w:t xml:space="preserve"> @VisionSuper</w:t>
      </w:r>
    </w:p>
    <w:p w:rsidR="00376FBF" w:rsidRDefault="00EA45E8" w:rsidP="00DB3293">
      <w:pPr>
        <w:spacing w:before="0" w:after="0"/>
        <w:rPr>
          <w:sz w:val="22"/>
          <w:szCs w:val="22"/>
        </w:rPr>
      </w:pPr>
      <w:hyperlink r:id="rId8" w:history="1">
        <w:r w:rsidR="009C5C6B" w:rsidRPr="009025B3">
          <w:rPr>
            <w:rStyle w:val="Hyperlink"/>
            <w:sz w:val="22"/>
            <w:szCs w:val="22"/>
          </w:rPr>
          <w:t>https://www.visionsuper.com.au/</w:t>
        </w:r>
      </w:hyperlink>
      <w:r w:rsidR="00376FBF">
        <w:rPr>
          <w:sz w:val="22"/>
          <w:szCs w:val="22"/>
        </w:rPr>
        <w:t xml:space="preserve"> </w:t>
      </w:r>
    </w:p>
    <w:sectPr w:rsidR="00376FBF" w:rsidSect="00764419">
      <w:headerReference w:type="even" r:id="rId9"/>
      <w:headerReference w:type="first" r:id="rId10"/>
      <w:pgSz w:w="11906" w:h="16838" w:code="9"/>
      <w:pgMar w:top="1077" w:right="1440" w:bottom="851" w:left="1440" w:header="72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17" w:rsidRDefault="00FA0117" w:rsidP="00BB2896">
      <w:r>
        <w:separator/>
      </w:r>
    </w:p>
  </w:endnote>
  <w:endnote w:type="continuationSeparator" w:id="0">
    <w:p w:rsidR="00FA0117" w:rsidRDefault="00FA0117" w:rsidP="00BB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17" w:rsidRDefault="00FA0117" w:rsidP="00BB2896">
      <w:r>
        <w:separator/>
      </w:r>
    </w:p>
  </w:footnote>
  <w:footnote w:type="continuationSeparator" w:id="0">
    <w:p w:rsidR="00FA0117" w:rsidRDefault="00FA0117" w:rsidP="00BB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17" w:rsidRDefault="00FA0117">
    <w:pPr>
      <w:pStyle w:val="Header"/>
    </w:pPr>
    <w:r>
      <w:rPr>
        <w:noProof/>
        <w:lang w:eastAsia="en-AU"/>
      </w:rPr>
      <mc:AlternateContent>
        <mc:Choice Requires="wps">
          <w:drawing>
            <wp:anchor distT="0" distB="0" distL="114300" distR="114300" simplePos="0" relativeHeight="251675648" behindDoc="0" locked="0" layoutInCell="1" allowOverlap="1" wp14:anchorId="6AAD3AD9">
              <wp:simplePos x="0" y="0"/>
              <wp:positionH relativeFrom="margin">
                <wp:align>center</wp:align>
              </wp:positionH>
              <wp:positionV relativeFrom="margin">
                <wp:align>center</wp:align>
              </wp:positionV>
              <wp:extent cx="7070090" cy="1010285"/>
              <wp:effectExtent l="0" t="2105025" r="0" b="2247265"/>
              <wp:wrapNone/>
              <wp:docPr id="7" name="WordArt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7070090" cy="101028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A0117" w:rsidRDefault="00FA0117" w:rsidP="00945EA5">
                          <w:pPr>
                            <w:pStyle w:val="NormalWeb"/>
                            <w:spacing w:before="0" w:beforeAutospacing="0" w:after="0" w:afterAutospacing="0"/>
                            <w:jc w:val="center"/>
                          </w:pPr>
                          <w:r>
                            <w:rPr>
                              <w:rFonts w:ascii="Arial" w:hAnsi="Arial" w:cs="Arial"/>
                              <w:color w:val="D3CEC4"/>
                              <w:sz w:val="2"/>
                              <w:szCs w:val="2"/>
                              <w14:textFill>
                                <w14:solidFill>
                                  <w14:srgbClr w14:val="D3CEC4">
                                    <w14:alpha w14:val="50000"/>
                                  </w14:srgbClr>
                                </w14:solidFill>
                              </w14:textFill>
                            </w:rPr>
                            <w:t>SENT BY EMAIL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AD3AD9" id="_x0000_t202" coordsize="21600,21600" o:spt="202" path="m,l,21600r21600,l21600,xe">
              <v:stroke joinstyle="miter"/>
              <v:path gradientshapeok="t" o:connecttype="rect"/>
            </v:shapetype>
            <v:shape id="WordArt 18" o:spid="_x0000_s1026" type="#_x0000_t202" style="position:absolute;margin-left:0;margin-top:0;width:556.7pt;height:79.55pt;rotation:-45;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5ySxgIAAMMFAAAOAAAAZHJzL2Uyb0RvYy54bWysVE2PmzAQvVfqf7C4s0CWhA8tWSXZ0Mu2&#10;XWlT7dnBJrgF7NpOIFr1v3dsSLJpL1VbDsgej9/MvHmeu/u+qdGBSsV4mznBje8g2hacsHaXOV82&#10;uRs7SGncElzzlmbOkSrnfv7+3V0nUjrhFa8JlQhAWpV2InMqrUXqeaqoaIPVDRe0hcOSywZr2Mqd&#10;RyTuAL2pvYnvz7yOSyIkL6hSYH0YDp25xS9LWujPZamoRnXmQG7a/qX9b83fm9/hdCexqFgxpoH/&#10;IosGsxaCnqEesMZoL9lvUA0rJFe81DcFbzxelqygtgaoJvB/qea5woLaWoAcJc40qf8HW3w6PEnE&#10;SOZEDmpxAy16AUYXUqMgNux0QqXg9CzATfdL3kOXbaVKPPLim0ItX1W43dGFEsC2Ob2YpORdRTGB&#10;hN+YbVmbo4BY1rqhvV4TZu9CRO9NyCG+MsG33UdO4Area24T6EvZIMnNtTjxzWfNwCmCJKHZx3OD&#10;IQAqwBj5ke8ncFTAWQCET+KpKdLDqUEzDRRS6Q+UN8gsMkdCTRYWHx6VHlxPLsYdkME+roaOvybB&#10;JPSXk8TNZ3Hkhnk4dZPIj10/SJbJzA+T8CH/YUCDMK0YIbR9ZC09qS8I/6y74zsYdGP1h7rMSaaT&#10;qc1X8ZqRnNW1yU3J3XZVS3TA5hkMXA21XLlJvm8J2HFqmrYe1xqzelh71xlb3oCA6+oX+dSPwtvY&#10;jaLprRvern13Gecrd7EKZrNovVwt18F19Wv7TtW/E2ATsWCnXp0ZHmNcUoaWn3pnBWc0NqhN99se&#10;SDAq3HJyBOl1MB8yR33fY0lB3ftmxYFH0G4peTM+F7M38Y04Nv0LlmJUkIYwT/VpPlgZGb8dGZ8b&#10;Jl8BqKlh7EB70NQKeWjO6AypXlDNXSUW8AhyZvV4yXN8OjApbJnjVDOj6O3eel1m7/wnAAAA//8D&#10;AFBLAwQUAAYACAAAACEAPMVa/NsAAAAGAQAADwAAAGRycy9kb3ducmV2LnhtbEyPQU/DMAyF70j8&#10;h8hI3FhaBoh1TSdExWHHbYhz1nhtIXFKk64dvx6Py7hYz3rWe5/z1eSsOGIfWk8K0lkCAqnypqVa&#10;wfvu7e4ZRIiajLaeUMEJA6yK66tcZ8aPtMHjNtaCQyhkWkETY5dJGaoGnQ4z3yGxd/C905HXvpam&#10;1yOHOyvvk+RJOt0SNzS6w9cGq6/t4BSYn8Opm4/jbr3elMO3bcsSPz6Vur2ZXpYgIk7xcgxnfEaH&#10;gpn2fiAThFXAj8S/efbSdP4AYs/qcZGCLHL5H7/4BQAA//8DAFBLAQItABQABgAIAAAAIQC2gziS&#10;/gAAAOEBAAATAAAAAAAAAAAAAAAAAAAAAABbQ29udGVudF9UeXBlc10ueG1sUEsBAi0AFAAGAAgA&#10;AAAhADj9If/WAAAAlAEAAAsAAAAAAAAAAAAAAAAALwEAAF9yZWxzLy5yZWxzUEsBAi0AFAAGAAgA&#10;AAAhADXnnJLGAgAAwwUAAA4AAAAAAAAAAAAAAAAALgIAAGRycy9lMm9Eb2MueG1sUEsBAi0AFAAG&#10;AAgAAAAhADzFWvzbAAAABgEAAA8AAAAAAAAAAAAAAAAAIAUAAGRycy9kb3ducmV2LnhtbFBLBQYA&#10;AAAABAAEAPMAAAAoBgAAAAA=&#10;" filled="f" stroked="f">
              <v:stroke joinstyle="round"/>
              <o:lock v:ext="edit" aspectratio="t" shapetype="t"/>
              <v:textbox style="mso-fit-shape-to-text:t">
                <w:txbxContent>
                  <w:p w:rsidR="00FA0117" w:rsidRDefault="00FA0117" w:rsidP="00945EA5">
                    <w:pPr>
                      <w:pStyle w:val="NormalWeb"/>
                      <w:spacing w:before="0" w:beforeAutospacing="0" w:after="0" w:afterAutospacing="0"/>
                      <w:jc w:val="center"/>
                    </w:pPr>
                    <w:r>
                      <w:rPr>
                        <w:rFonts w:ascii="Arial" w:hAnsi="Arial" w:cs="Arial"/>
                        <w:color w:val="D3CEC4"/>
                        <w:sz w:val="2"/>
                        <w:szCs w:val="2"/>
                        <w14:textFill>
                          <w14:solidFill>
                            <w14:srgbClr w14:val="D3CEC4">
                              <w14:alpha w14:val="50000"/>
                            </w14:srgbClr>
                          </w14:solidFill>
                        </w14:textFill>
                      </w:rPr>
                      <w:t>SENT BY EMAIL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72576" behindDoc="0" locked="0" layoutInCell="1" allowOverlap="1" wp14:anchorId="12B777DE">
              <wp:simplePos x="0" y="0"/>
              <wp:positionH relativeFrom="margin">
                <wp:align>center</wp:align>
              </wp:positionH>
              <wp:positionV relativeFrom="margin">
                <wp:align>center</wp:align>
              </wp:positionV>
              <wp:extent cx="7070090" cy="1010285"/>
              <wp:effectExtent l="0" t="2105025" r="0" b="2247265"/>
              <wp:wrapNone/>
              <wp:docPr id="6" name="WordArt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7070090" cy="101028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A0117" w:rsidRDefault="00FA0117" w:rsidP="00945EA5">
                          <w:pPr>
                            <w:pStyle w:val="NormalWeb"/>
                            <w:spacing w:before="0" w:beforeAutospacing="0" w:after="0" w:afterAutospacing="0"/>
                            <w:jc w:val="center"/>
                          </w:pPr>
                          <w:r>
                            <w:rPr>
                              <w:rFonts w:ascii="Arial" w:hAnsi="Arial" w:cs="Arial"/>
                              <w:color w:val="D3CEC4"/>
                              <w:sz w:val="2"/>
                              <w:szCs w:val="2"/>
                              <w14:textFill>
                                <w14:solidFill>
                                  <w14:srgbClr w14:val="D3CEC4">
                                    <w14:alpha w14:val="50000"/>
                                  </w14:srgbClr>
                                </w14:solidFill>
                              </w14:textFill>
                            </w:rPr>
                            <w:t>SENT BY EMAIL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B777DE" id="WordArt 15" o:spid="_x0000_s1027" type="#_x0000_t202" style="position:absolute;margin-left:0;margin-top:0;width:556.7pt;height:79.55pt;rotation:-45;z-index:251672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u7yQIAAMoFAAAOAAAAZHJzL2Uyb0RvYy54bWysVE2PmzAQvVfqf7C4s0CWhA8tWSXZ0Mu2&#10;XWlT7dnBJrgF7NpOIFr1v3dsSLJpL1VbDsgej9+8mXnju/u+qdGBSsV4mznBje8g2hacsHaXOV82&#10;uRs7SGncElzzlmbOkSrnfv7+3V0nUjrhFa8JlQhAWpV2InMqrUXqeaqoaIPVDRe0hcOSywZr2Mqd&#10;RyTuAL2pvYnvz7yOSyIkL6hSYH0YDp25xS9LWujPZamoRnXmADdt/9L+t+bvze9wupNYVKwYaeC/&#10;YNFg1kLQM9QD1hjtJfsNqmGF5IqX+qbgjcfLkhXU5gDZBP4v2TxXWFCbCxRHiXOZ1P+DLT4dniRi&#10;JHNmDmpxAy16gYoupEbB1FSnEyoFp2cBbrpf8h66bDNV4pEX3xRq+arC7Y4ulIBqm9OLSUreVRQT&#10;IPzGbNPaHAXEstYN7fWaMHsXInpvQg7xlQm+7T5yAlfwXnNLoC9lgyQ31+LEN581Q00RkIRmH88N&#10;hgCoAGPkR76fwFEBZwEUfBLbJD2cGjTTQCGV/kB5g8wicyTkZGHx4VFpw+7iYtwBGezjauj4axJM&#10;Qn85Sdx8FkdumIdTN4n82PWDZJnM/DAJH/IfBjQI04oRQttH1tKT+oLwz7o7zsGgG6s/1GVOMp1M&#10;LV/Fa0ZyVteGm5K77aqW6IDNGAy1GnK5cpN83xKw49Q0bT2uNWb1sPauGdtiQAGus1/kUz8Kb2M3&#10;iqa3bni79t1lnK/cxSqYzaL1crVcB9fZr+2cqn8vgCViwU69Old4jHGhDH089c4KzmhsUJvut72d&#10;iOCk/y0nR1BgB89E5qjveywpiHzfrDiUEyRcSt6MU2P2hoZRz6Z/wVKMQtIQ7ak+PRNWTcZvR8ap&#10;w+QrADU1vD7QJTS1eh56NDqPyhtQzV0lFjALObOyNEMz8BwnCB4Mm+34uJkX6e3eel2e4PlPAAAA&#10;//8DAFBLAwQUAAYACAAAACEAPMVa/NsAAAAGAQAADwAAAGRycy9kb3ducmV2LnhtbEyPQU/DMAyF&#10;70j8h8hI3FhaBoh1TSdExWHHbYhz1nhtIXFKk64dvx6Py7hYz3rWe5/z1eSsOGIfWk8K0lkCAqny&#10;pqVawfvu7e4ZRIiajLaeUMEJA6yK66tcZ8aPtMHjNtaCQyhkWkETY5dJGaoGnQ4z3yGxd/C905HX&#10;vpam1yOHOyvvk+RJOt0SNzS6w9cGq6/t4BSYn8Opm4/jbr3elMO3bcsSPz6Vur2ZXpYgIk7xcgxn&#10;fEaHgpn2fiAThFXAj8S/efbSdP4AYs/qcZGCLHL5H7/4BQAA//8DAFBLAQItABQABgAIAAAAIQC2&#10;gziS/gAAAOEBAAATAAAAAAAAAAAAAAAAAAAAAABbQ29udGVudF9UeXBlc10ueG1sUEsBAi0AFAAG&#10;AAgAAAAhADj9If/WAAAAlAEAAAsAAAAAAAAAAAAAAAAALwEAAF9yZWxzLy5yZWxzUEsBAi0AFAAG&#10;AAgAAAAhAD0wS7vJAgAAygUAAA4AAAAAAAAAAAAAAAAALgIAAGRycy9lMm9Eb2MueG1sUEsBAi0A&#10;FAAGAAgAAAAhADzFWvzbAAAABgEAAA8AAAAAAAAAAAAAAAAAIwUAAGRycy9kb3ducmV2LnhtbFBL&#10;BQYAAAAABAAEAPMAAAArBgAAAAA=&#10;" filled="f" stroked="f">
              <v:stroke joinstyle="round"/>
              <o:lock v:ext="edit" aspectratio="t" shapetype="t"/>
              <v:textbox style="mso-fit-shape-to-text:t">
                <w:txbxContent>
                  <w:p w:rsidR="00FA0117" w:rsidRDefault="00FA0117" w:rsidP="00945EA5">
                    <w:pPr>
                      <w:pStyle w:val="NormalWeb"/>
                      <w:spacing w:before="0" w:beforeAutospacing="0" w:after="0" w:afterAutospacing="0"/>
                      <w:jc w:val="center"/>
                    </w:pPr>
                    <w:r>
                      <w:rPr>
                        <w:rFonts w:ascii="Arial" w:hAnsi="Arial" w:cs="Arial"/>
                        <w:color w:val="D3CEC4"/>
                        <w:sz w:val="2"/>
                        <w:szCs w:val="2"/>
                        <w14:textFill>
                          <w14:solidFill>
                            <w14:srgbClr w14:val="D3CEC4">
                              <w14:alpha w14:val="50000"/>
                            </w14:srgbClr>
                          </w14:solidFill>
                        </w14:textFill>
                      </w:rPr>
                      <w:t>SENT BY EMAIL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9504" behindDoc="0" locked="0" layoutInCell="1" allowOverlap="1" wp14:anchorId="237E3BBE">
              <wp:simplePos x="0" y="0"/>
              <wp:positionH relativeFrom="margin">
                <wp:align>center</wp:align>
              </wp:positionH>
              <wp:positionV relativeFrom="margin">
                <wp:align>center</wp:align>
              </wp:positionV>
              <wp:extent cx="5410835" cy="2061210"/>
              <wp:effectExtent l="0" t="1619250" r="0" b="1615440"/>
              <wp:wrapNone/>
              <wp:docPr id="5"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410835" cy="206121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A0117" w:rsidRDefault="00FA0117" w:rsidP="00945EA5">
                          <w:pPr>
                            <w:pStyle w:val="NormalWeb"/>
                            <w:spacing w:before="0" w:beforeAutospacing="0" w:after="0" w:afterAutospacing="0"/>
                            <w:jc w:val="center"/>
                          </w:pPr>
                          <w:r>
                            <w:rPr>
                              <w:rFonts w:ascii="Arial" w:hAnsi="Arial" w:cs="Arial"/>
                              <w:color w:val="D3CEC4"/>
                              <w:sz w:val="20"/>
                              <w:szCs w:val="20"/>
                              <w14:textFill>
                                <w14:solidFill>
                                  <w14:srgbClr w14:val="D3CEC4">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7E3BBE" id="WordArt 12" o:spid="_x0000_s1028" type="#_x0000_t202" style="position:absolute;margin-left:0;margin-top:0;width:426.05pt;height:162.3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vYyAIAAMoFAAAOAAAAZHJzL2Uyb0RvYy54bWysVE2PmzAQvVfqf7C4s3wEkoCWVEk29LJt&#10;V9pUe3awCW4Bu7YTiKr+944NSTbtpWrLAdnj8Zs3M298/65vanSkUjHeZk5w5zuItgUnrN1nzudt&#10;7s4dpDRuCa55SzPnRJXzbvH2zX0nUhryiteESgQgrUo7kTmV1iL1PFVUtMHqjgvawmHJZYM1bOXe&#10;IxJ3gN7UXuj7U6/jkgjJC6oUWB+GQ2dh8cuSFvpTWSqqUZ05wE3bv7T/nfl7i3uc7iUWFStGGvgv&#10;WDSYtRD0AvWANUYHyX6DalghueKlvit44/GyZAW1OUA2gf9LNs8VFtTmAsVR4lIm9f9gi4/HJ4kY&#10;yZzYQS1uoEUvUNGl1CgITXU6oVJwehbgpvsV76HLNlMlHnnxVaGWryvc7ulSCai2Ob2apORdRTEB&#10;wq/MNq3tSUAsa93SXm8Is3chovcq5BBfmeC77gMncAUfNLcE+lI2SHJzbZ745rNmqCkCktDs06XB&#10;EAAVYIyjwJ9PINMCzkJ/GoSBlYCHU4NmGiik0u8pb5BZZI6EnCwsPj4qbdhdXYw7IIN9XA0d/54E&#10;YeSvwsTNp/OZG+VR7CYzf+76QbJKpn6URA/5DwMaRGnFCKHtI2vpWX1B9GfdHedg0I3VH+oyJ4nD&#10;2PJVvGYkZ3VtuCm5361riY7YjMFQqyGXGzfJDy0BO05N0zbjWmNWD2vvlrEtBhTgNvtlHvuzaDJ3&#10;Z7N44kaTje+u5vnaXa6D6XS2Wa1Xm+A2+42dU/XvBbBELNi5V5cKjzGulKGP595ZwRmNDWrT/a63&#10;E3HR/46TEyiwg2cic9S3A5YURH5o1hzKCRIuJW/GqTF7Q8OoZ9u/YClGIWmI9lSfnwmrJuO3J+PU&#10;YfIFgJoaXh/oEoqtnocejc6j8gZUc1eJJcxCzqwszdAMPMcJggfDZjs+buZFer23XtcnePETAAD/&#10;/wMAUEsDBBQABgAIAAAAIQB0Ylc43AAAAAUBAAAPAAAAZHJzL2Rvd25yZXYueG1sTI/BTsMwEETv&#10;SPyDtUjcqNMUqipkUyEiDj22RZzdeJuktdchdpqUr8dwgctKoxnNvM3XkzXiQr1vHSPMZwkI4srp&#10;lmuE9/3bwwqED4q1Mo4J4Uoe1sXtTa4y7Ube0mUXahFL2GcKoQmhy6T0VUNW+ZnriKN3dL1VIcq+&#10;lrpXYyy3RqZJspRWtRwXGtXRa0PVeTdYBP11vHaLcdxvNtty+DRtWdLHCfH+bnp5BhFoCn9h+MGP&#10;6FBEpoMbWHthEOIj4fdGb/WUzkEcEBbp4xJkkcv/9MU3AAAA//8DAFBLAQItABQABgAIAAAAIQC2&#10;gziS/gAAAOEBAAATAAAAAAAAAAAAAAAAAAAAAABbQ29udGVudF9UeXBlc10ueG1sUEsBAi0AFAAG&#10;AAgAAAAhADj9If/WAAAAlAEAAAsAAAAAAAAAAAAAAAAALwEAAF9yZWxzLy5yZWxzUEsBAi0AFAAG&#10;AAgAAAAhAAj0m9jIAgAAygUAAA4AAAAAAAAAAAAAAAAALgIAAGRycy9lMm9Eb2MueG1sUEsBAi0A&#10;FAAGAAgAAAAhAHRiVzjcAAAABQEAAA8AAAAAAAAAAAAAAAAAIgUAAGRycy9kb3ducmV2LnhtbFBL&#10;BQYAAAAABAAEAPMAAAArBgAAAAA=&#10;" filled="f" stroked="f">
              <v:stroke joinstyle="round"/>
              <o:lock v:ext="edit" aspectratio="t" shapetype="t"/>
              <v:textbox style="mso-fit-shape-to-text:t">
                <w:txbxContent>
                  <w:p w:rsidR="00FA0117" w:rsidRDefault="00FA0117" w:rsidP="00945EA5">
                    <w:pPr>
                      <w:pStyle w:val="NormalWeb"/>
                      <w:spacing w:before="0" w:beforeAutospacing="0" w:after="0" w:afterAutospacing="0"/>
                      <w:jc w:val="center"/>
                    </w:pPr>
                    <w:r>
                      <w:rPr>
                        <w:rFonts w:ascii="Arial" w:hAnsi="Arial" w:cs="Arial"/>
                        <w:color w:val="D3CEC4"/>
                        <w:sz w:val="20"/>
                        <w:szCs w:val="20"/>
                        <w14:textFill>
                          <w14:solidFill>
                            <w14:srgbClr w14:val="D3CEC4">
                              <w14:alpha w14:val="50000"/>
                            </w14:srgbClr>
                          </w14:solid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6432" behindDoc="0" locked="0" layoutInCell="1" allowOverlap="1" wp14:anchorId="3CC6B56D">
              <wp:simplePos x="0" y="0"/>
              <wp:positionH relativeFrom="margin">
                <wp:align>center</wp:align>
              </wp:positionH>
              <wp:positionV relativeFrom="margin">
                <wp:align>center</wp:align>
              </wp:positionV>
              <wp:extent cx="7070090" cy="1010285"/>
              <wp:effectExtent l="0" t="2105025" r="0" b="2247265"/>
              <wp:wrapNone/>
              <wp:docPr id="4" name="WordArt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7070090" cy="101028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A0117" w:rsidRDefault="00FA0117" w:rsidP="00945EA5">
                          <w:pPr>
                            <w:pStyle w:val="NormalWeb"/>
                            <w:spacing w:before="0" w:beforeAutospacing="0" w:after="0" w:afterAutospacing="0"/>
                            <w:jc w:val="center"/>
                          </w:pPr>
                          <w:r>
                            <w:rPr>
                              <w:rFonts w:ascii="Arial" w:hAnsi="Arial" w:cs="Arial"/>
                              <w:color w:val="D3CEC4"/>
                              <w:sz w:val="2"/>
                              <w:szCs w:val="2"/>
                              <w14:textFill>
                                <w14:solidFill>
                                  <w14:srgbClr w14:val="D3CEC4">
                                    <w14:alpha w14:val="50000"/>
                                  </w14:srgbClr>
                                </w14:solidFill>
                              </w14:textFill>
                            </w:rPr>
                            <w:t>SENT BY EMAIL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C6B56D" id="WordArt 9" o:spid="_x0000_s1029" type="#_x0000_t202" style="position:absolute;margin-left:0;margin-top:0;width:556.7pt;height:79.55pt;rotation:-45;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4fyAIAAMkFAAAOAAAAZHJzL2Uyb0RvYy54bWysVE2PmzAQvVfqf7C4s0BCwoeWVEk29LJt&#10;V9pUe3awCW4Bu7YTiKr+944NSTbtpWrLAdnj8Zs3M298/65vanSkUjHeZk5w5zuItgUnrN1nzudt&#10;7sYOUhq3BNe8pZlzosp5t3j75r4TKZ3witeESgQgrUo7kTmV1iL1PFVUtMHqjgvawmHJZYM1bOXe&#10;IxJ3gN7U3sT3517HJRGSF1QpsD4Mh87C4pclLfSnslRUozpzgJu2f2n/O/P3Fvc43UssKlaMNPBf&#10;sGgwayHoBeoBa4wOkv0G1bBCcsVLfVfwxuNlyQpqc4BsAv+XbJ4rLKjNBYqjxKVM6v/BFh+PTxIx&#10;kjmhg1rcQIteoKJLqVFiitMJlYLPswAv3a94D022iSrxyIuvCrV8XeF2T5dKQLHN6dUkJe8qignw&#10;fWW2WW1PAkJZ65b2ekOYvQsRvVchh/jKBN91HziBK/iguSXQl7JBkptrceKbz5qhpAhIQq9Pl/5C&#10;AFSAMfIj30/gqICzAOo9iWcmSQ+nBs30T0il31PeILPIHAk5WVh8fFR6cD27GHdABvu4Ghr+PQkm&#10;ob+aJG4+jyM3zMOZm0R+7PpBskrmfpiED/kPAxqEacUIoe0ja+lZfEH4Z80dx2CQjZUf6jInmU1m&#10;lq/iNSM5q2vDTcn9bl1LdMRmCoZaDbncuEl+aAnYcWqathnXGrN6WHu3jG3doAC32S/zmR+F09iN&#10;otnUDacb313F+dpdroP5PNqs1qtNcJv9xo6p+vcCWCIW7NyrS4XHGFfK0PJz76zgjMYGtel+19uB&#10;mJ71v+PkBArs4JXIHPXtgCUFkR+aNYdygoRLyZtxaMze0DAa2fYvWIpRSBqiPdXnV8KqyfjtyTh0&#10;mHwBoKaGxwe6hGZWz0OPRmdgfEU1d5VYwizkzMrSDM3Ac5wgeC9stuPbZh6k13vrdX2BFz8BAAD/&#10;/wMAUEsDBBQABgAIAAAAIQA8xVr82wAAAAYBAAAPAAAAZHJzL2Rvd25yZXYueG1sTI9BT8MwDIXv&#10;SPyHyEjcWFoGiHVNJ0TFYcdtiHPWeG0hcUqTrh2/Ho/LuFjPetZ7n/PV5Kw4Yh9aTwrSWQICqfKm&#10;pVrB++7t7hlEiJqMtp5QwQkDrIrrq1xnxo+0weM21oJDKGRaQRNjl0kZqgadDjPfIbF38L3Tkde+&#10;lqbXI4c7K++T5Ek63RI3NLrD1warr+3gFJifw6mbj+Nuvd6Uw7dtyxI/PpW6vZleliAiTvFyDGd8&#10;RoeCmfZ+IBOEVcCPxL959tJ0/gBiz+pxkYIscvkfv/gFAAD//wMAUEsBAi0AFAAGAAgAAAAhALaD&#10;OJL+AAAA4QEAABMAAAAAAAAAAAAAAAAAAAAAAFtDb250ZW50X1R5cGVzXS54bWxQSwECLQAUAAYA&#10;CAAAACEAOP0h/9YAAACUAQAACwAAAAAAAAAAAAAAAAAvAQAAX3JlbHMvLnJlbHNQSwECLQAUAAYA&#10;CAAAACEAH0geH8gCAADJBQAADgAAAAAAAAAAAAAAAAAuAgAAZHJzL2Uyb0RvYy54bWxQSwECLQAU&#10;AAYACAAAACEAPMVa/NsAAAAGAQAADwAAAAAAAAAAAAAAAAAiBQAAZHJzL2Rvd25yZXYueG1sUEsF&#10;BgAAAAAEAAQA8wAAACoGAAAAAA==&#10;" filled="f" stroked="f">
              <v:stroke joinstyle="round"/>
              <o:lock v:ext="edit" aspectratio="t" shapetype="t"/>
              <v:textbox style="mso-fit-shape-to-text:t">
                <w:txbxContent>
                  <w:p w:rsidR="00FA0117" w:rsidRDefault="00FA0117" w:rsidP="00945EA5">
                    <w:pPr>
                      <w:pStyle w:val="NormalWeb"/>
                      <w:spacing w:before="0" w:beforeAutospacing="0" w:after="0" w:afterAutospacing="0"/>
                      <w:jc w:val="center"/>
                    </w:pPr>
                    <w:r>
                      <w:rPr>
                        <w:rFonts w:ascii="Arial" w:hAnsi="Arial" w:cs="Arial"/>
                        <w:color w:val="D3CEC4"/>
                        <w:sz w:val="2"/>
                        <w:szCs w:val="2"/>
                        <w14:textFill>
                          <w14:solidFill>
                            <w14:srgbClr w14:val="D3CEC4">
                              <w14:alpha w14:val="50000"/>
                            </w14:srgbClr>
                          </w14:solidFill>
                        </w14:textFill>
                      </w:rPr>
                      <w:t>SENT BY EMAIL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3360" behindDoc="0" locked="0" layoutInCell="1" allowOverlap="1" wp14:anchorId="2E2AE26D">
              <wp:simplePos x="0" y="0"/>
              <wp:positionH relativeFrom="margin">
                <wp:align>center</wp:align>
              </wp:positionH>
              <wp:positionV relativeFrom="margin">
                <wp:align>center</wp:align>
              </wp:positionV>
              <wp:extent cx="5410835" cy="2339975"/>
              <wp:effectExtent l="0" t="1543050" r="0" b="1270000"/>
              <wp:wrapNone/>
              <wp:docPr id="2" name="WordAr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410835" cy="23399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A0117" w:rsidRDefault="00FA0117" w:rsidP="00945EA5">
                          <w:pPr>
                            <w:pStyle w:val="NormalWeb"/>
                            <w:spacing w:before="0" w:beforeAutospacing="0" w:after="0" w:afterAutospacing="0"/>
                            <w:jc w:val="center"/>
                          </w:pPr>
                          <w:r>
                            <w:rPr>
                              <w:rFonts w:ascii="Arial" w:hAnsi="Arial" w:cs="Arial"/>
                              <w:color w:val="D3CEC4"/>
                              <w:sz w:val="20"/>
                              <w:szCs w:val="20"/>
                              <w14:textFill>
                                <w14:solidFill>
                                  <w14:srgbClr w14:val="D3CEC4">
                                    <w14:alpha w14:val="50000"/>
                                  </w14:srgbClr>
                                </w14:solidFill>
                              </w14:textFill>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2AE26D" id="WordArt 6" o:spid="_x0000_s1030" type="#_x0000_t202" style="position:absolute;margin-left:0;margin-top:0;width:426.05pt;height:184.2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2/yQIAAMkFAAAOAAAAZHJzL2Uyb0RvYy54bWysVMGOmzAQvVfqP1jcWSCBBNCSKsmGXrbt&#10;Sptqzw42wS1g13YCUdV/79iQZNNeqrYckD0ev3kz88b37/qmRkcqFeNt5gR3voNoW3DC2n3mfN7m&#10;buwgpXFLcM1bmjknqpx3i7dv7juR0gmveE2oRADSqrQTmVNpLVLPU0VFG6zuuKAtHJZcNljDVu49&#10;InEH6E3tTXx/5nVcEiF5QZUC68Nw6CwsflnSQn8qS0U1qjMHuGn7l/a/M39vcY/TvcSiYsVIA/8F&#10;iwazFoJeoB6wxugg2W9QDSskV7zUdwVvPF6WrKA2B8gm8H/J5rnCgtpcoDhKXMqk/h9s8fH4JBEj&#10;mTNxUIsbaNELVHQpNZqZ4nRCpeDzLMBL9yveQ5Ntoko88uKrQi1fV7jd06USUGxzejVJybuKYgJ8&#10;X5ltVtuTgFDWuqW93hBm70JE71XIIb4ywXfdB07gCj5obgn0pWyQ5OZanPjms2YoKQKS0OvTpb8Q&#10;ABVgjMLAj6eRgwo4m0ynSTKPTJIeTg2a6Z+QSr+nvEFmkTkScrKw+Pio9OB6djHugAz2cTU0/HsS&#10;TEJ/NUncfBbP3TAPIzeZ+7HrB8kqmflhEj7kPwxoEKYVI4S2j6ylZ/EF4Z81dxyDQTZWfqjLnCSa&#10;RJav4jUjOatrw03J/W5dS3TEZgqGWg253LhJfmgJ2HFqmrYZ1xqzelh7t4xt3aAAt9kv88ifh9PY&#10;nc+jqRtON767ivO1u1wHs9l8s1qvNsFt9hs7purfC2CJWLBzry4VHmNcKUPLz72zgjMaG9Sm+11v&#10;ByI863/HyQkU2MErkTnq2wFLCiI/NGsO5QQJl5I349CYvaFhNLLtX7AUo5A0RHuqz6+EVZPx25Nx&#10;6DD5AkBNDY8PdAlFVs9Dj0ZnYHxFNXeVWMIs5MzK0gzNwHOcIHgvbLbj22YepNd763V9gRc/AQAA&#10;//8DAFBLAwQUAAYACAAAACEAjd3OWtwAAAAFAQAADwAAAGRycy9kb3ducmV2LnhtbEyPwU7DMBBE&#10;70j8g7VI3KjTVq2iEKeqiDj02BZxduNtEmqvQ+w0KV/PwgUuK41mNPM230zOiiv2ofWkYD5LQCBV&#10;3rRUK3g7vj6lIELUZLT1hApuGGBT3N/lOjN+pD1eD7EWXEIh0wqaGLtMylA16HSY+Q6JvbPvnY4s&#10;+1qaXo9c7qxcJMlaOt0SLzS6w5cGq8thcArM1/nWLcfxuNvty+HTtmWJ7x9KPT5M22cQEaf4F4Yf&#10;fEaHgplOfiAThFXAj8Tfy166WsxBnBQs1+kKZJHL//TFNwAAAP//AwBQSwECLQAUAAYACAAAACEA&#10;toM4kv4AAADhAQAAEwAAAAAAAAAAAAAAAAAAAAAAW0NvbnRlbnRfVHlwZXNdLnhtbFBLAQItABQA&#10;BgAIAAAAIQA4/SH/1gAAAJQBAAALAAAAAAAAAAAAAAAAAC8BAABfcmVscy8ucmVsc1BLAQItABQA&#10;BgAIAAAAIQBgqM2/yQIAAMkFAAAOAAAAAAAAAAAAAAAAAC4CAABkcnMvZTJvRG9jLnhtbFBLAQIt&#10;ABQABgAIAAAAIQCN3c5a3AAAAAUBAAAPAAAAAAAAAAAAAAAAACMFAABkcnMvZG93bnJldi54bWxQ&#10;SwUGAAAAAAQABADzAAAALAYAAAAA&#10;" filled="f" stroked="f">
              <v:stroke joinstyle="round"/>
              <o:lock v:ext="edit" aspectratio="t" shapetype="t"/>
              <v:textbox style="mso-fit-shape-to-text:t">
                <w:txbxContent>
                  <w:p w:rsidR="00FA0117" w:rsidRDefault="00FA0117" w:rsidP="00945EA5">
                    <w:pPr>
                      <w:pStyle w:val="NormalWeb"/>
                      <w:spacing w:before="0" w:beforeAutospacing="0" w:after="0" w:afterAutospacing="0"/>
                      <w:jc w:val="center"/>
                    </w:pPr>
                    <w:r>
                      <w:rPr>
                        <w:rFonts w:ascii="Arial" w:hAnsi="Arial" w:cs="Arial"/>
                        <w:color w:val="D3CEC4"/>
                        <w:sz w:val="20"/>
                        <w:szCs w:val="20"/>
                        <w14:textFill>
                          <w14:solidFill>
                            <w14:srgbClr w14:val="D3CEC4">
                              <w14:alpha w14:val="50000"/>
                            </w14:srgbClr>
                          </w14:solidFill>
                        </w14:textFill>
                      </w:rPr>
                      <w:t>COPY</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0288" behindDoc="0" locked="0" layoutInCell="1" allowOverlap="1" wp14:anchorId="3E3D428B">
              <wp:simplePos x="0" y="0"/>
              <wp:positionH relativeFrom="margin">
                <wp:align>center</wp:align>
              </wp:positionH>
              <wp:positionV relativeFrom="margin">
                <wp:align>center</wp:align>
              </wp:positionV>
              <wp:extent cx="5410835" cy="2339975"/>
              <wp:effectExtent l="0" t="1543050" r="0" b="1270000"/>
              <wp:wrapNone/>
              <wp:docPr id="1"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410835" cy="23399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A0117" w:rsidRDefault="00FA0117" w:rsidP="00945EA5">
                          <w:pPr>
                            <w:pStyle w:val="NormalWeb"/>
                            <w:spacing w:before="0" w:beforeAutospacing="0" w:after="0" w:afterAutospacing="0"/>
                            <w:jc w:val="center"/>
                          </w:pPr>
                          <w:r>
                            <w:rPr>
                              <w:rFonts w:ascii="Arial" w:hAnsi="Arial" w:cs="Arial"/>
                              <w:color w:val="D3CEC4"/>
                              <w:sz w:val="20"/>
                              <w:szCs w:val="20"/>
                              <w14:textFill>
                                <w14:solidFill>
                                  <w14:srgbClr w14:val="D3CEC4">
                                    <w14:alpha w14:val="50000"/>
                                  </w14:srgbClr>
                                </w14:solidFill>
                              </w14:textFill>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3D428B" id="WordArt 3" o:spid="_x0000_s1031" type="#_x0000_t202" style="position:absolute;margin-left:0;margin-top:0;width:426.05pt;height:184.2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A0yAIAAMkFAAAOAAAAZHJzL2Uyb0RvYy54bWysVMGOmzAQvVfqP1jcWSCBBNCSKsmGXrbt&#10;Sptqzw42wS1g13YCUdV/79iQZNNeqrYckBnGb97MvJn7d31ToyOVivE2c4I730G0LThh7T5zPm9z&#10;N3aQ0rgluOYtzZwTVc67xds3951I6YRXvCZUIgBpVdqJzKm0FqnnqaKiDVZ3XNAWfpZcNljDp9x7&#10;ROIO0Jvam/j+zOu4JELygioF1ofhp7Ow+GVJC/2pLBXVqM4c4KbtW9r3zry9xT1O9xKLihUjDfwX&#10;LBrMWgh6gXrAGqODZL9BNayQXPFS3xW88XhZsoLaHCCbwP8lm+cKC2pzgeIocSmT+n+wxcfjk0SM&#10;QO8c1OIGWvQCFV1KjaamOJ1QKfg8C/DS/Yr3xtEkqsQjL74q1PJ1hds9XSoBxR5gziYpeVdRTICv&#10;QR/NNqvtSUAoa93SXm8Is3chovcq5BBfmeC77gMncAUfNLcE+lI2SHJzLU5881gzlBQBSej16dJf&#10;CIAKMEZh4MfTyEEF/JtMp0kyj0ySHk4NmklLSKXfU94gc8gcCTlZWHx8VHpwPbsYd0AG+3gaGv49&#10;CSahv5okbj6L526Yh5GbzP3Y9YNklcz8MAkf8h8GNAjTihFC20fW0rP4gvDPmjuOwSAbKz/UZU4S&#10;TSLLV/GakZzVteGm5H63riU6YjMFQ62GXG7cJD+0BOw4NU3bjGeNWT2cvVvGtm5QgNvsl3nkz8Np&#10;7M7n0dQNpxvfXcX52l2ug9lsvlmtV5vgNvuNHVP17wWwRCzYuVeXCo8xrpSh5efeWcEZjQ1q0/2u&#10;twNhpWHEuOPkBArsYEtkjvp2wJKCmg/NmkM5QcKl5M04NObb0DAa2fYvWIpRSBqiPdXnLWHVZPz2&#10;ZBw6TL4AUFPD8oEuocjqeejR6AyMr6jmrhJLmIWcWVleeY4TBPvCZjvuNrOQXn9br+sGXvwEAAD/&#10;/wMAUEsDBBQABgAIAAAAIQCN3c5a3AAAAAUBAAAPAAAAZHJzL2Rvd25yZXYueG1sTI/BTsMwEETv&#10;SPyDtUjcqNNWraIQp6qIOPTYFnF2420Saq9D7DQpX8/CBS4rjWY08zbfTM6KK/ah9aRgPktAIFXe&#10;tFQreDu+PqUgQtRktPWECm4YYFPc3+U6M36kPV4PsRZcQiHTCpoYu0zKUDXodJj5Dom9s++djiz7&#10;Wppej1zurFwkyVo63RIvNLrDlwary2FwCszX+dYtx/G42+3L4dO2ZYnvH0o9PkzbZxARp/gXhh98&#10;RoeCmU5+IBOEVcCPxN/LXrpazEGcFCzX6Qpkkcv/9MU3AAAA//8DAFBLAQItABQABgAIAAAAIQC2&#10;gziS/gAAAOEBAAATAAAAAAAAAAAAAAAAAAAAAABbQ29udGVudF9UeXBlc10ueG1sUEsBAi0AFAAG&#10;AAgAAAAhADj9If/WAAAAlAEAAAsAAAAAAAAAAAAAAAAALwEAAF9yZWxzLy5yZWxzUEsBAi0AFAAG&#10;AAgAAAAhAIJHMDTIAgAAyQUAAA4AAAAAAAAAAAAAAAAALgIAAGRycy9lMm9Eb2MueG1sUEsBAi0A&#10;FAAGAAgAAAAhAI3dzlrcAAAABQEAAA8AAAAAAAAAAAAAAAAAIgUAAGRycy9kb3ducmV2LnhtbFBL&#10;BQYAAAAABAAEAPMAAAArBgAAAAA=&#10;" filled="f" stroked="f">
              <v:stroke joinstyle="round"/>
              <o:lock v:ext="edit" aspectratio="t" shapetype="t"/>
              <v:textbox style="mso-fit-shape-to-text:t">
                <w:txbxContent>
                  <w:p w:rsidR="00FA0117" w:rsidRDefault="00FA0117" w:rsidP="00945EA5">
                    <w:pPr>
                      <w:pStyle w:val="NormalWeb"/>
                      <w:spacing w:before="0" w:beforeAutospacing="0" w:after="0" w:afterAutospacing="0"/>
                      <w:jc w:val="center"/>
                    </w:pPr>
                    <w:r>
                      <w:rPr>
                        <w:rFonts w:ascii="Arial" w:hAnsi="Arial" w:cs="Arial"/>
                        <w:color w:val="D3CEC4"/>
                        <w:sz w:val="20"/>
                        <w:szCs w:val="20"/>
                        <w14:textFill>
                          <w14:solidFill>
                            <w14:srgbClr w14:val="D3CEC4">
                              <w14:alpha w14:val="50000"/>
                            </w14:srgbClr>
                          </w14:solidFill>
                        </w14:textFill>
                      </w:rPr>
                      <w:t>COPY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17" w:rsidRDefault="00FA0117" w:rsidP="00291F02">
    <w:pPr>
      <w:pStyle w:val="Header"/>
      <w:jc w:val="right"/>
    </w:pPr>
    <w:r w:rsidRPr="009E5822">
      <w:rPr>
        <w:noProof/>
        <w:lang w:eastAsia="en-AU"/>
      </w:rPr>
      <w:drawing>
        <wp:anchor distT="0" distB="0" distL="114300" distR="114300" simplePos="0" relativeHeight="251677696" behindDoc="0" locked="0" layoutInCell="1" allowOverlap="1" wp14:anchorId="4F2EAB42" wp14:editId="4C6CD7DF">
          <wp:simplePos x="0" y="0"/>
          <wp:positionH relativeFrom="column">
            <wp:posOffset>4358005</wp:posOffset>
          </wp:positionH>
          <wp:positionV relativeFrom="paragraph">
            <wp:posOffset>-24130</wp:posOffset>
          </wp:positionV>
          <wp:extent cx="1580400" cy="8280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04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11E"/>
    <w:multiLevelType w:val="hybridMultilevel"/>
    <w:tmpl w:val="DCD6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47FE2"/>
    <w:multiLevelType w:val="hybridMultilevel"/>
    <w:tmpl w:val="9DBE2B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416053AF"/>
    <w:multiLevelType w:val="hybridMultilevel"/>
    <w:tmpl w:val="669E5C90"/>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567F03DD"/>
    <w:multiLevelType w:val="hybridMultilevel"/>
    <w:tmpl w:val="D35AE4D2"/>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607F26C6"/>
    <w:multiLevelType w:val="hybridMultilevel"/>
    <w:tmpl w:val="4EB4D96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6AD52908"/>
    <w:multiLevelType w:val="hybridMultilevel"/>
    <w:tmpl w:val="C75E1E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02"/>
    <w:rsid w:val="00001CEE"/>
    <w:rsid w:val="00004955"/>
    <w:rsid w:val="00005ACA"/>
    <w:rsid w:val="00006F74"/>
    <w:rsid w:val="000113CD"/>
    <w:rsid w:val="00025C55"/>
    <w:rsid w:val="00031E98"/>
    <w:rsid w:val="00032E95"/>
    <w:rsid w:val="00045525"/>
    <w:rsid w:val="00053E03"/>
    <w:rsid w:val="00063B7E"/>
    <w:rsid w:val="00063F55"/>
    <w:rsid w:val="0007438F"/>
    <w:rsid w:val="000824A9"/>
    <w:rsid w:val="000959C7"/>
    <w:rsid w:val="000A7A5D"/>
    <w:rsid w:val="000B29F2"/>
    <w:rsid w:val="000B5FA3"/>
    <w:rsid w:val="000B75C3"/>
    <w:rsid w:val="000C785F"/>
    <w:rsid w:val="000D2A1C"/>
    <w:rsid w:val="000D4488"/>
    <w:rsid w:val="000E08EF"/>
    <w:rsid w:val="000E08F3"/>
    <w:rsid w:val="000E6102"/>
    <w:rsid w:val="000F0109"/>
    <w:rsid w:val="000F4C40"/>
    <w:rsid w:val="000F4D6E"/>
    <w:rsid w:val="000F7D9E"/>
    <w:rsid w:val="001204B5"/>
    <w:rsid w:val="00133B65"/>
    <w:rsid w:val="00135491"/>
    <w:rsid w:val="00135E89"/>
    <w:rsid w:val="00136A3C"/>
    <w:rsid w:val="001514E5"/>
    <w:rsid w:val="001559C3"/>
    <w:rsid w:val="00157CAC"/>
    <w:rsid w:val="00166369"/>
    <w:rsid w:val="00172AD9"/>
    <w:rsid w:val="001732F9"/>
    <w:rsid w:val="00173E5A"/>
    <w:rsid w:val="00175415"/>
    <w:rsid w:val="00193C8C"/>
    <w:rsid w:val="001A38E2"/>
    <w:rsid w:val="001A3FC5"/>
    <w:rsid w:val="001A7E9C"/>
    <w:rsid w:val="001B7300"/>
    <w:rsid w:val="001C65E8"/>
    <w:rsid w:val="001C69FC"/>
    <w:rsid w:val="001E4D46"/>
    <w:rsid w:val="001E62FA"/>
    <w:rsid w:val="00205B87"/>
    <w:rsid w:val="00212765"/>
    <w:rsid w:val="00216D85"/>
    <w:rsid w:val="00217AB0"/>
    <w:rsid w:val="00222971"/>
    <w:rsid w:val="00242918"/>
    <w:rsid w:val="002439D3"/>
    <w:rsid w:val="00247A65"/>
    <w:rsid w:val="00247F33"/>
    <w:rsid w:val="00262F2B"/>
    <w:rsid w:val="0028301F"/>
    <w:rsid w:val="00285699"/>
    <w:rsid w:val="00286935"/>
    <w:rsid w:val="00291F02"/>
    <w:rsid w:val="002B003C"/>
    <w:rsid w:val="002B0571"/>
    <w:rsid w:val="002C1B60"/>
    <w:rsid w:val="002C6537"/>
    <w:rsid w:val="002D1C2A"/>
    <w:rsid w:val="002E6615"/>
    <w:rsid w:val="002E7877"/>
    <w:rsid w:val="002F0E73"/>
    <w:rsid w:val="003117F1"/>
    <w:rsid w:val="00320687"/>
    <w:rsid w:val="00321D9D"/>
    <w:rsid w:val="003276A9"/>
    <w:rsid w:val="00334BB6"/>
    <w:rsid w:val="0036030A"/>
    <w:rsid w:val="0036149E"/>
    <w:rsid w:val="003617F1"/>
    <w:rsid w:val="00376FBF"/>
    <w:rsid w:val="00383953"/>
    <w:rsid w:val="0038582D"/>
    <w:rsid w:val="00390251"/>
    <w:rsid w:val="003A6D25"/>
    <w:rsid w:val="003C3D1C"/>
    <w:rsid w:val="003C6924"/>
    <w:rsid w:val="003D3AEB"/>
    <w:rsid w:val="003F2A89"/>
    <w:rsid w:val="004042B0"/>
    <w:rsid w:val="004045E1"/>
    <w:rsid w:val="0041198D"/>
    <w:rsid w:val="0041715C"/>
    <w:rsid w:val="004175C7"/>
    <w:rsid w:val="00426770"/>
    <w:rsid w:val="0043404E"/>
    <w:rsid w:val="00435513"/>
    <w:rsid w:val="00437DFC"/>
    <w:rsid w:val="00447957"/>
    <w:rsid w:val="00452B71"/>
    <w:rsid w:val="004542EB"/>
    <w:rsid w:val="00457AF2"/>
    <w:rsid w:val="00460668"/>
    <w:rsid w:val="004735FE"/>
    <w:rsid w:val="00477427"/>
    <w:rsid w:val="00481395"/>
    <w:rsid w:val="00487236"/>
    <w:rsid w:val="004A0142"/>
    <w:rsid w:val="004B0301"/>
    <w:rsid w:val="004B4F44"/>
    <w:rsid w:val="004B6C1E"/>
    <w:rsid w:val="004D1C9D"/>
    <w:rsid w:val="004D46A8"/>
    <w:rsid w:val="004D7B97"/>
    <w:rsid w:val="004E4308"/>
    <w:rsid w:val="004F1D18"/>
    <w:rsid w:val="004F3D15"/>
    <w:rsid w:val="004F643E"/>
    <w:rsid w:val="004F779B"/>
    <w:rsid w:val="00503044"/>
    <w:rsid w:val="005043F6"/>
    <w:rsid w:val="005078A3"/>
    <w:rsid w:val="00516996"/>
    <w:rsid w:val="00522980"/>
    <w:rsid w:val="0052563D"/>
    <w:rsid w:val="00535259"/>
    <w:rsid w:val="00536A2A"/>
    <w:rsid w:val="005420A6"/>
    <w:rsid w:val="005533E1"/>
    <w:rsid w:val="00561AA5"/>
    <w:rsid w:val="005664C2"/>
    <w:rsid w:val="00574DC6"/>
    <w:rsid w:val="00582063"/>
    <w:rsid w:val="00585C4C"/>
    <w:rsid w:val="005A5745"/>
    <w:rsid w:val="005B6D71"/>
    <w:rsid w:val="005B7462"/>
    <w:rsid w:val="005D4B08"/>
    <w:rsid w:val="005D5655"/>
    <w:rsid w:val="005E6B38"/>
    <w:rsid w:val="005E7876"/>
    <w:rsid w:val="00602ECF"/>
    <w:rsid w:val="006071E6"/>
    <w:rsid w:val="006246CF"/>
    <w:rsid w:val="00636C81"/>
    <w:rsid w:val="00637D53"/>
    <w:rsid w:val="00653B65"/>
    <w:rsid w:val="0066587B"/>
    <w:rsid w:val="00675ACC"/>
    <w:rsid w:val="00675C6C"/>
    <w:rsid w:val="00676CC6"/>
    <w:rsid w:val="0068187A"/>
    <w:rsid w:val="00683129"/>
    <w:rsid w:val="00683C49"/>
    <w:rsid w:val="006863EA"/>
    <w:rsid w:val="00694F4D"/>
    <w:rsid w:val="0069617E"/>
    <w:rsid w:val="006C3245"/>
    <w:rsid w:val="006C445A"/>
    <w:rsid w:val="006E003D"/>
    <w:rsid w:val="006F7075"/>
    <w:rsid w:val="00700B82"/>
    <w:rsid w:val="00703A42"/>
    <w:rsid w:val="00721052"/>
    <w:rsid w:val="00721182"/>
    <w:rsid w:val="0072179C"/>
    <w:rsid w:val="00734BB3"/>
    <w:rsid w:val="0074563C"/>
    <w:rsid w:val="007478CA"/>
    <w:rsid w:val="0075002A"/>
    <w:rsid w:val="00764419"/>
    <w:rsid w:val="00767065"/>
    <w:rsid w:val="00775894"/>
    <w:rsid w:val="00790CAE"/>
    <w:rsid w:val="007A2A39"/>
    <w:rsid w:val="007C26AC"/>
    <w:rsid w:val="007C576E"/>
    <w:rsid w:val="007D1B88"/>
    <w:rsid w:val="007D2D3B"/>
    <w:rsid w:val="007D5C3A"/>
    <w:rsid w:val="007D71BB"/>
    <w:rsid w:val="007E7E92"/>
    <w:rsid w:val="007F2991"/>
    <w:rsid w:val="008125A6"/>
    <w:rsid w:val="00814050"/>
    <w:rsid w:val="00822680"/>
    <w:rsid w:val="00823827"/>
    <w:rsid w:val="0084593A"/>
    <w:rsid w:val="00845DFB"/>
    <w:rsid w:val="00846440"/>
    <w:rsid w:val="00856331"/>
    <w:rsid w:val="00873819"/>
    <w:rsid w:val="00876C6E"/>
    <w:rsid w:val="00883ABD"/>
    <w:rsid w:val="00884CC4"/>
    <w:rsid w:val="008852CB"/>
    <w:rsid w:val="00887350"/>
    <w:rsid w:val="008933B6"/>
    <w:rsid w:val="008953D2"/>
    <w:rsid w:val="008A0382"/>
    <w:rsid w:val="008A4E95"/>
    <w:rsid w:val="008B2F40"/>
    <w:rsid w:val="008B47F0"/>
    <w:rsid w:val="008C0AD7"/>
    <w:rsid w:val="008C4657"/>
    <w:rsid w:val="008D66F5"/>
    <w:rsid w:val="008D7D42"/>
    <w:rsid w:val="008E3298"/>
    <w:rsid w:val="009214F1"/>
    <w:rsid w:val="00923ECE"/>
    <w:rsid w:val="009305DA"/>
    <w:rsid w:val="00945EA5"/>
    <w:rsid w:val="00963E7A"/>
    <w:rsid w:val="00967CD1"/>
    <w:rsid w:val="00972556"/>
    <w:rsid w:val="009725A2"/>
    <w:rsid w:val="00973A77"/>
    <w:rsid w:val="00974846"/>
    <w:rsid w:val="00975C6F"/>
    <w:rsid w:val="009800B8"/>
    <w:rsid w:val="00981722"/>
    <w:rsid w:val="00981B9C"/>
    <w:rsid w:val="00982BE4"/>
    <w:rsid w:val="0099036D"/>
    <w:rsid w:val="00992CFE"/>
    <w:rsid w:val="0099677F"/>
    <w:rsid w:val="009A48EA"/>
    <w:rsid w:val="009B6F14"/>
    <w:rsid w:val="009C5003"/>
    <w:rsid w:val="009C5C6B"/>
    <w:rsid w:val="009C78EB"/>
    <w:rsid w:val="009E4720"/>
    <w:rsid w:val="009F106E"/>
    <w:rsid w:val="009F3DE7"/>
    <w:rsid w:val="00A04ADF"/>
    <w:rsid w:val="00A04DBA"/>
    <w:rsid w:val="00A06B41"/>
    <w:rsid w:val="00A11C65"/>
    <w:rsid w:val="00A1607D"/>
    <w:rsid w:val="00A245CB"/>
    <w:rsid w:val="00A30D38"/>
    <w:rsid w:val="00A33BDB"/>
    <w:rsid w:val="00A468F2"/>
    <w:rsid w:val="00A50C36"/>
    <w:rsid w:val="00A55B6D"/>
    <w:rsid w:val="00A60E4F"/>
    <w:rsid w:val="00A61264"/>
    <w:rsid w:val="00A74E2F"/>
    <w:rsid w:val="00A77DBE"/>
    <w:rsid w:val="00A806DB"/>
    <w:rsid w:val="00A858E7"/>
    <w:rsid w:val="00A8704D"/>
    <w:rsid w:val="00AA0D4A"/>
    <w:rsid w:val="00AA5C2D"/>
    <w:rsid w:val="00AA6CBB"/>
    <w:rsid w:val="00AB162E"/>
    <w:rsid w:val="00AB1B6B"/>
    <w:rsid w:val="00AB2580"/>
    <w:rsid w:val="00AC04EC"/>
    <w:rsid w:val="00AC3D1B"/>
    <w:rsid w:val="00AD1214"/>
    <w:rsid w:val="00AE6CB2"/>
    <w:rsid w:val="00B1105E"/>
    <w:rsid w:val="00B11DDA"/>
    <w:rsid w:val="00B120CF"/>
    <w:rsid w:val="00B145A3"/>
    <w:rsid w:val="00B25D63"/>
    <w:rsid w:val="00B27E90"/>
    <w:rsid w:val="00B403AB"/>
    <w:rsid w:val="00B45810"/>
    <w:rsid w:val="00B6537D"/>
    <w:rsid w:val="00B708BE"/>
    <w:rsid w:val="00B8633A"/>
    <w:rsid w:val="00B868FE"/>
    <w:rsid w:val="00B905D9"/>
    <w:rsid w:val="00B9064D"/>
    <w:rsid w:val="00B94E76"/>
    <w:rsid w:val="00B96928"/>
    <w:rsid w:val="00BA4D1A"/>
    <w:rsid w:val="00BA4ED3"/>
    <w:rsid w:val="00BB2896"/>
    <w:rsid w:val="00BC229B"/>
    <w:rsid w:val="00BC363E"/>
    <w:rsid w:val="00BC7BF6"/>
    <w:rsid w:val="00BD2DCE"/>
    <w:rsid w:val="00BD4D2A"/>
    <w:rsid w:val="00BE137C"/>
    <w:rsid w:val="00BE45B9"/>
    <w:rsid w:val="00BE587D"/>
    <w:rsid w:val="00BE6441"/>
    <w:rsid w:val="00C03BEA"/>
    <w:rsid w:val="00C04C84"/>
    <w:rsid w:val="00C15680"/>
    <w:rsid w:val="00C20511"/>
    <w:rsid w:val="00C21701"/>
    <w:rsid w:val="00C27BDE"/>
    <w:rsid w:val="00C34093"/>
    <w:rsid w:val="00C346FA"/>
    <w:rsid w:val="00C452A0"/>
    <w:rsid w:val="00C47B8E"/>
    <w:rsid w:val="00C52CD0"/>
    <w:rsid w:val="00C65D81"/>
    <w:rsid w:val="00C9014E"/>
    <w:rsid w:val="00C97789"/>
    <w:rsid w:val="00C97976"/>
    <w:rsid w:val="00CA0066"/>
    <w:rsid w:val="00CA03ED"/>
    <w:rsid w:val="00CB0083"/>
    <w:rsid w:val="00CB0C1E"/>
    <w:rsid w:val="00CB6D13"/>
    <w:rsid w:val="00CC2E63"/>
    <w:rsid w:val="00CC536C"/>
    <w:rsid w:val="00CC667E"/>
    <w:rsid w:val="00CE2E57"/>
    <w:rsid w:val="00CE3F00"/>
    <w:rsid w:val="00CE713E"/>
    <w:rsid w:val="00CF4086"/>
    <w:rsid w:val="00D03979"/>
    <w:rsid w:val="00D16541"/>
    <w:rsid w:val="00D24EC0"/>
    <w:rsid w:val="00D26ACE"/>
    <w:rsid w:val="00D4210A"/>
    <w:rsid w:val="00D52912"/>
    <w:rsid w:val="00D5789F"/>
    <w:rsid w:val="00D6239D"/>
    <w:rsid w:val="00D62E97"/>
    <w:rsid w:val="00D649F1"/>
    <w:rsid w:val="00D6662E"/>
    <w:rsid w:val="00D66B02"/>
    <w:rsid w:val="00D7033B"/>
    <w:rsid w:val="00D740FA"/>
    <w:rsid w:val="00D933B7"/>
    <w:rsid w:val="00DA01C5"/>
    <w:rsid w:val="00DA58F8"/>
    <w:rsid w:val="00DA6BA5"/>
    <w:rsid w:val="00DB0A73"/>
    <w:rsid w:val="00DB3293"/>
    <w:rsid w:val="00DC3B30"/>
    <w:rsid w:val="00DD410A"/>
    <w:rsid w:val="00DE189A"/>
    <w:rsid w:val="00DE397C"/>
    <w:rsid w:val="00DE5F87"/>
    <w:rsid w:val="00DE786C"/>
    <w:rsid w:val="00DF0980"/>
    <w:rsid w:val="00DF2F04"/>
    <w:rsid w:val="00E02162"/>
    <w:rsid w:val="00E06ACD"/>
    <w:rsid w:val="00E070FD"/>
    <w:rsid w:val="00E11697"/>
    <w:rsid w:val="00E13572"/>
    <w:rsid w:val="00E157B9"/>
    <w:rsid w:val="00E16C55"/>
    <w:rsid w:val="00E27C4E"/>
    <w:rsid w:val="00E27D80"/>
    <w:rsid w:val="00E30784"/>
    <w:rsid w:val="00E32B23"/>
    <w:rsid w:val="00E4301E"/>
    <w:rsid w:val="00E43C46"/>
    <w:rsid w:val="00E45235"/>
    <w:rsid w:val="00E75FAA"/>
    <w:rsid w:val="00E87D6E"/>
    <w:rsid w:val="00E93E9F"/>
    <w:rsid w:val="00E9650B"/>
    <w:rsid w:val="00EA45E8"/>
    <w:rsid w:val="00EA52C2"/>
    <w:rsid w:val="00EA6494"/>
    <w:rsid w:val="00EA66A6"/>
    <w:rsid w:val="00ED4284"/>
    <w:rsid w:val="00ED6FDC"/>
    <w:rsid w:val="00EF4ADC"/>
    <w:rsid w:val="00EF6002"/>
    <w:rsid w:val="00F104DD"/>
    <w:rsid w:val="00F26BA0"/>
    <w:rsid w:val="00F5604B"/>
    <w:rsid w:val="00F60C44"/>
    <w:rsid w:val="00F74886"/>
    <w:rsid w:val="00F75BAF"/>
    <w:rsid w:val="00F8797D"/>
    <w:rsid w:val="00FA0117"/>
    <w:rsid w:val="00FB1A4C"/>
    <w:rsid w:val="00FB4BF6"/>
    <w:rsid w:val="00FC39B3"/>
    <w:rsid w:val="00FD16C0"/>
    <w:rsid w:val="00FE11E1"/>
    <w:rsid w:val="00FE1723"/>
    <w:rsid w:val="00FE2A0F"/>
    <w:rsid w:val="00FE44A1"/>
    <w:rsid w:val="00FE5614"/>
    <w:rsid w:val="00FE68BC"/>
    <w:rsid w:val="00FF24D0"/>
    <w:rsid w:val="00FF2CB8"/>
    <w:rsid w:val="00FF7B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21B3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before="240" w:after="240"/>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A6494"/>
    <w:pPr>
      <w:spacing w:before="120" w:after="120"/>
    </w:pPr>
    <w:rPr>
      <w:rFonts w:ascii="Trebuchet MS" w:hAnsi="Trebuchet MS"/>
      <w:szCs w:val="19"/>
      <w:lang w:eastAsia="en-US"/>
    </w:rPr>
  </w:style>
  <w:style w:type="paragraph" w:styleId="Heading1">
    <w:name w:val="heading 1"/>
    <w:basedOn w:val="Normal"/>
    <w:next w:val="Normal"/>
    <w:link w:val="Heading1Char"/>
    <w:qFormat/>
    <w:rsid w:val="00846440"/>
    <w:pPr>
      <w:keepNext/>
      <w:keepLines/>
      <w:outlineLvl w:val="0"/>
    </w:pPr>
    <w:rPr>
      <w:rFonts w:eastAsiaTheme="majorEastAsia" w:cs="Arial"/>
      <w:bCs/>
      <w:color w:val="E87722" w:themeColor="text1"/>
      <w:sz w:val="48"/>
      <w:szCs w:val="48"/>
    </w:rPr>
  </w:style>
  <w:style w:type="paragraph" w:styleId="Heading2">
    <w:name w:val="heading 2"/>
    <w:basedOn w:val="Normal"/>
    <w:next w:val="Normal"/>
    <w:link w:val="Heading2Char"/>
    <w:unhideWhenUsed/>
    <w:qFormat/>
    <w:rsid w:val="00846440"/>
    <w:pPr>
      <w:keepNext/>
      <w:keepLines/>
      <w:outlineLvl w:val="1"/>
    </w:pPr>
    <w:rPr>
      <w:rFonts w:eastAsiaTheme="majorEastAsia" w:cs="Arial"/>
      <w:bCs/>
      <w:color w:val="E87722"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basedOn w:val="DefaultParagraphFont"/>
    <w:link w:val="Heading1"/>
    <w:rsid w:val="00846440"/>
    <w:rPr>
      <w:rFonts w:ascii="Arial" w:eastAsiaTheme="majorEastAsia" w:hAnsi="Arial" w:cs="Arial"/>
      <w:bCs/>
      <w:color w:val="E87722" w:themeColor="text1"/>
      <w:sz w:val="48"/>
      <w:szCs w:val="48"/>
      <w:lang w:eastAsia="en-US"/>
    </w:rPr>
  </w:style>
  <w:style w:type="character" w:customStyle="1" w:styleId="Heading2Char">
    <w:name w:val="Heading 2 Char"/>
    <w:basedOn w:val="DefaultParagraphFont"/>
    <w:link w:val="Heading2"/>
    <w:rsid w:val="00846440"/>
    <w:rPr>
      <w:rFonts w:ascii="Arial" w:eastAsiaTheme="majorEastAsia" w:hAnsi="Arial" w:cs="Arial"/>
      <w:bCs/>
      <w:color w:val="E87722" w:themeColor="text1"/>
      <w:sz w:val="36"/>
      <w:szCs w:val="36"/>
      <w:lang w:eastAsia="en-US"/>
    </w:rPr>
  </w:style>
  <w:style w:type="paragraph" w:styleId="BodyText">
    <w:name w:val="Body Text"/>
    <w:basedOn w:val="Normal"/>
    <w:link w:val="BodyTextChar"/>
    <w:rsid w:val="00BB2896"/>
  </w:style>
  <w:style w:type="character" w:customStyle="1" w:styleId="BodyTextChar">
    <w:name w:val="Body Text Char"/>
    <w:basedOn w:val="DefaultParagraphFont"/>
    <w:link w:val="BodyText"/>
    <w:rsid w:val="00BB2896"/>
    <w:rPr>
      <w:rFonts w:ascii="Arial" w:hAnsi="Arial"/>
      <w:sz w:val="22"/>
      <w:szCs w:val="19"/>
      <w:lang w:eastAsia="en-US"/>
    </w:rPr>
  </w:style>
  <w:style w:type="paragraph" w:styleId="BalloonText">
    <w:name w:val="Balloon Text"/>
    <w:basedOn w:val="Normal"/>
    <w:link w:val="BalloonTextChar"/>
    <w:rsid w:val="00291F02"/>
    <w:pPr>
      <w:spacing w:before="0" w:after="0"/>
    </w:pPr>
    <w:rPr>
      <w:rFonts w:ascii="Tahoma" w:hAnsi="Tahoma" w:cs="Tahoma"/>
      <w:sz w:val="16"/>
      <w:szCs w:val="16"/>
    </w:rPr>
  </w:style>
  <w:style w:type="character" w:customStyle="1" w:styleId="BalloonTextChar">
    <w:name w:val="Balloon Text Char"/>
    <w:basedOn w:val="DefaultParagraphFont"/>
    <w:link w:val="BalloonText"/>
    <w:rsid w:val="00291F02"/>
    <w:rPr>
      <w:rFonts w:ascii="Tahoma" w:hAnsi="Tahoma" w:cs="Tahoma"/>
      <w:sz w:val="16"/>
      <w:szCs w:val="16"/>
      <w:lang w:eastAsia="en-US"/>
    </w:rPr>
  </w:style>
  <w:style w:type="character" w:styleId="Hyperlink">
    <w:name w:val="Hyperlink"/>
    <w:basedOn w:val="DefaultParagraphFont"/>
    <w:uiPriority w:val="99"/>
    <w:rsid w:val="00D62E97"/>
    <w:rPr>
      <w:color w:val="E87722" w:themeColor="hyperlink"/>
      <w:u w:val="single"/>
    </w:rPr>
  </w:style>
  <w:style w:type="character" w:styleId="CommentReference">
    <w:name w:val="annotation reference"/>
    <w:basedOn w:val="DefaultParagraphFont"/>
    <w:rsid w:val="00C27BDE"/>
    <w:rPr>
      <w:sz w:val="18"/>
      <w:szCs w:val="18"/>
    </w:rPr>
  </w:style>
  <w:style w:type="paragraph" w:styleId="CommentText">
    <w:name w:val="annotation text"/>
    <w:basedOn w:val="Normal"/>
    <w:link w:val="CommentTextChar"/>
    <w:rsid w:val="00C27BDE"/>
    <w:rPr>
      <w:sz w:val="24"/>
      <w:szCs w:val="24"/>
    </w:rPr>
  </w:style>
  <w:style w:type="character" w:customStyle="1" w:styleId="CommentTextChar">
    <w:name w:val="Comment Text Char"/>
    <w:basedOn w:val="DefaultParagraphFont"/>
    <w:link w:val="CommentText"/>
    <w:rsid w:val="00C27BDE"/>
    <w:rPr>
      <w:rFonts w:ascii="Trebuchet MS" w:hAnsi="Trebuchet MS"/>
      <w:sz w:val="24"/>
      <w:szCs w:val="24"/>
      <w:lang w:eastAsia="en-US"/>
    </w:rPr>
  </w:style>
  <w:style w:type="paragraph" w:styleId="CommentSubject">
    <w:name w:val="annotation subject"/>
    <w:basedOn w:val="CommentText"/>
    <w:next w:val="CommentText"/>
    <w:link w:val="CommentSubjectChar"/>
    <w:rsid w:val="00C27BDE"/>
    <w:rPr>
      <w:b/>
      <w:bCs/>
      <w:sz w:val="20"/>
      <w:szCs w:val="20"/>
    </w:rPr>
  </w:style>
  <w:style w:type="character" w:customStyle="1" w:styleId="CommentSubjectChar">
    <w:name w:val="Comment Subject Char"/>
    <w:basedOn w:val="CommentTextChar"/>
    <w:link w:val="CommentSubject"/>
    <w:rsid w:val="00C27BDE"/>
    <w:rPr>
      <w:rFonts w:ascii="Trebuchet MS" w:hAnsi="Trebuchet MS"/>
      <w:b/>
      <w:bCs/>
      <w:sz w:val="24"/>
      <w:szCs w:val="24"/>
      <w:lang w:eastAsia="en-US"/>
    </w:rPr>
  </w:style>
  <w:style w:type="table" w:styleId="ColorfulList-Accent3">
    <w:name w:val="Colorful List Accent 3"/>
    <w:basedOn w:val="TableNormal"/>
    <w:uiPriority w:val="72"/>
    <w:rsid w:val="00653B65"/>
    <w:pPr>
      <w:spacing w:before="0" w:after="0"/>
    </w:pPr>
    <w:rPr>
      <w:color w:val="E87722" w:themeColor="text1"/>
    </w:rPr>
    <w:tblPr>
      <w:tblStyleRowBandSize w:val="1"/>
      <w:tblStyleColBandSize w:val="1"/>
    </w:tblPr>
    <w:tcPr>
      <w:shd w:val="clear" w:color="auto" w:fill="DBFFFA" w:themeFill="accent3" w:themeFillTint="19"/>
    </w:tcPr>
    <w:tblStylePr w:type="firstRow">
      <w:rPr>
        <w:b/>
        <w:bCs/>
        <w:color w:val="006A8E" w:themeColor="background1"/>
      </w:rPr>
      <w:tblPr/>
      <w:tcPr>
        <w:tcBorders>
          <w:bottom w:val="single" w:sz="12" w:space="0" w:color="006A8E" w:themeColor="background1"/>
        </w:tcBorders>
        <w:shd w:val="clear" w:color="auto" w:fill="591967" w:themeFill="accent4" w:themeFillShade="CC"/>
      </w:tcPr>
    </w:tblStylePr>
    <w:tblStylePr w:type="lastRow">
      <w:rPr>
        <w:b/>
        <w:bCs/>
        <w:color w:val="591967" w:themeColor="accent4" w:themeShade="CC"/>
      </w:rPr>
      <w:tblPr/>
      <w:tcPr>
        <w:tcBorders>
          <w:top w:val="single" w:sz="12" w:space="0" w:color="E87722" w:themeColor="text1"/>
        </w:tcBorders>
        <w:shd w:val="clear" w:color="auto" w:fill="006A8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F2" w:themeFill="accent3" w:themeFillTint="3F"/>
      </w:tcPr>
    </w:tblStylePr>
    <w:tblStylePr w:type="band1Horz">
      <w:tblPr/>
      <w:tcPr>
        <w:shd w:val="clear" w:color="auto" w:fill="B7FFF4" w:themeFill="accent3" w:themeFillTint="33"/>
      </w:tcPr>
    </w:tblStylePr>
  </w:style>
  <w:style w:type="paragraph" w:styleId="ListParagraph">
    <w:name w:val="List Paragraph"/>
    <w:basedOn w:val="Normal"/>
    <w:uiPriority w:val="34"/>
    <w:qFormat/>
    <w:rsid w:val="00001CEE"/>
    <w:pPr>
      <w:ind w:left="720"/>
      <w:contextualSpacing/>
    </w:pPr>
  </w:style>
  <w:style w:type="character" w:styleId="Strong">
    <w:name w:val="Strong"/>
    <w:basedOn w:val="DefaultParagraphFont"/>
    <w:uiPriority w:val="22"/>
    <w:qFormat/>
    <w:rsid w:val="00FD16C0"/>
    <w:rPr>
      <w:b/>
      <w:bCs/>
    </w:rPr>
  </w:style>
  <w:style w:type="paragraph" w:styleId="FootnoteText">
    <w:name w:val="footnote text"/>
    <w:basedOn w:val="Normal"/>
    <w:link w:val="FootnoteTextChar"/>
    <w:rsid w:val="002C6537"/>
    <w:pPr>
      <w:spacing w:before="0" w:after="0"/>
    </w:pPr>
    <w:rPr>
      <w:szCs w:val="20"/>
    </w:rPr>
  </w:style>
  <w:style w:type="character" w:customStyle="1" w:styleId="FootnoteTextChar">
    <w:name w:val="Footnote Text Char"/>
    <w:basedOn w:val="DefaultParagraphFont"/>
    <w:link w:val="FootnoteText"/>
    <w:rsid w:val="002C6537"/>
    <w:rPr>
      <w:rFonts w:ascii="Trebuchet MS" w:hAnsi="Trebuchet MS"/>
      <w:lang w:eastAsia="en-US"/>
    </w:rPr>
  </w:style>
  <w:style w:type="character" w:styleId="FootnoteReference">
    <w:name w:val="footnote reference"/>
    <w:basedOn w:val="DefaultParagraphFont"/>
    <w:rsid w:val="002C6537"/>
    <w:rPr>
      <w:vertAlign w:val="superscript"/>
    </w:rPr>
  </w:style>
  <w:style w:type="character" w:styleId="FollowedHyperlink">
    <w:name w:val="FollowedHyperlink"/>
    <w:basedOn w:val="DefaultParagraphFont"/>
    <w:rsid w:val="00334BB6"/>
    <w:rPr>
      <w:color w:val="006A8E" w:themeColor="followedHyperlink"/>
      <w:u w:val="single"/>
    </w:rPr>
  </w:style>
  <w:style w:type="paragraph" w:styleId="NormalWeb">
    <w:name w:val="Normal (Web)"/>
    <w:basedOn w:val="Normal"/>
    <w:uiPriority w:val="99"/>
    <w:semiHidden/>
    <w:unhideWhenUsed/>
    <w:rsid w:val="00945EA5"/>
    <w:pPr>
      <w:spacing w:before="100" w:beforeAutospacing="1" w:after="100" w:afterAutospacing="1"/>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1493">
      <w:bodyDiv w:val="1"/>
      <w:marLeft w:val="0"/>
      <w:marRight w:val="0"/>
      <w:marTop w:val="0"/>
      <w:marBottom w:val="0"/>
      <w:divBdr>
        <w:top w:val="none" w:sz="0" w:space="0" w:color="auto"/>
        <w:left w:val="none" w:sz="0" w:space="0" w:color="auto"/>
        <w:bottom w:val="none" w:sz="0" w:space="0" w:color="auto"/>
        <w:right w:val="none" w:sz="0" w:space="0" w:color="auto"/>
      </w:divBdr>
    </w:div>
    <w:div w:id="219440216">
      <w:bodyDiv w:val="1"/>
      <w:marLeft w:val="0"/>
      <w:marRight w:val="0"/>
      <w:marTop w:val="0"/>
      <w:marBottom w:val="0"/>
      <w:divBdr>
        <w:top w:val="none" w:sz="0" w:space="0" w:color="auto"/>
        <w:left w:val="none" w:sz="0" w:space="0" w:color="auto"/>
        <w:bottom w:val="none" w:sz="0" w:space="0" w:color="auto"/>
        <w:right w:val="none" w:sz="0" w:space="0" w:color="auto"/>
      </w:divBdr>
    </w:div>
    <w:div w:id="552272466">
      <w:bodyDiv w:val="1"/>
      <w:marLeft w:val="0"/>
      <w:marRight w:val="0"/>
      <w:marTop w:val="0"/>
      <w:marBottom w:val="0"/>
      <w:divBdr>
        <w:top w:val="none" w:sz="0" w:space="0" w:color="auto"/>
        <w:left w:val="none" w:sz="0" w:space="0" w:color="auto"/>
        <w:bottom w:val="none" w:sz="0" w:space="0" w:color="auto"/>
        <w:right w:val="none" w:sz="0" w:space="0" w:color="auto"/>
      </w:divBdr>
      <w:divsChild>
        <w:div w:id="219439200">
          <w:marLeft w:val="0"/>
          <w:marRight w:val="0"/>
          <w:marTop w:val="0"/>
          <w:marBottom w:val="0"/>
          <w:divBdr>
            <w:top w:val="none" w:sz="0" w:space="0" w:color="auto"/>
            <w:left w:val="none" w:sz="0" w:space="0" w:color="auto"/>
            <w:bottom w:val="none" w:sz="0" w:space="0" w:color="auto"/>
            <w:right w:val="none" w:sz="0" w:space="0" w:color="auto"/>
          </w:divBdr>
        </w:div>
        <w:div w:id="836043238">
          <w:marLeft w:val="0"/>
          <w:marRight w:val="0"/>
          <w:marTop w:val="0"/>
          <w:marBottom w:val="0"/>
          <w:divBdr>
            <w:top w:val="none" w:sz="0" w:space="0" w:color="auto"/>
            <w:left w:val="none" w:sz="0" w:space="0" w:color="auto"/>
            <w:bottom w:val="none" w:sz="0" w:space="0" w:color="auto"/>
            <w:right w:val="none" w:sz="0" w:space="0" w:color="auto"/>
          </w:divBdr>
        </w:div>
        <w:div w:id="1372998552">
          <w:marLeft w:val="0"/>
          <w:marRight w:val="0"/>
          <w:marTop w:val="0"/>
          <w:marBottom w:val="0"/>
          <w:divBdr>
            <w:top w:val="none" w:sz="0" w:space="0" w:color="auto"/>
            <w:left w:val="none" w:sz="0" w:space="0" w:color="auto"/>
            <w:bottom w:val="none" w:sz="0" w:space="0" w:color="auto"/>
            <w:right w:val="none" w:sz="0" w:space="0" w:color="auto"/>
          </w:divBdr>
        </w:div>
        <w:div w:id="1447384083">
          <w:marLeft w:val="0"/>
          <w:marRight w:val="0"/>
          <w:marTop w:val="0"/>
          <w:marBottom w:val="0"/>
          <w:divBdr>
            <w:top w:val="none" w:sz="0" w:space="0" w:color="auto"/>
            <w:left w:val="none" w:sz="0" w:space="0" w:color="auto"/>
            <w:bottom w:val="none" w:sz="0" w:space="0" w:color="auto"/>
            <w:right w:val="none" w:sz="0" w:space="0" w:color="auto"/>
          </w:divBdr>
        </w:div>
        <w:div w:id="1537304625">
          <w:marLeft w:val="0"/>
          <w:marRight w:val="0"/>
          <w:marTop w:val="0"/>
          <w:marBottom w:val="0"/>
          <w:divBdr>
            <w:top w:val="none" w:sz="0" w:space="0" w:color="auto"/>
            <w:left w:val="none" w:sz="0" w:space="0" w:color="auto"/>
            <w:bottom w:val="none" w:sz="0" w:space="0" w:color="auto"/>
            <w:right w:val="none" w:sz="0" w:space="0" w:color="auto"/>
          </w:divBdr>
        </w:div>
        <w:div w:id="1554998214">
          <w:marLeft w:val="0"/>
          <w:marRight w:val="0"/>
          <w:marTop w:val="0"/>
          <w:marBottom w:val="0"/>
          <w:divBdr>
            <w:top w:val="none" w:sz="0" w:space="0" w:color="auto"/>
            <w:left w:val="none" w:sz="0" w:space="0" w:color="auto"/>
            <w:bottom w:val="none" w:sz="0" w:space="0" w:color="auto"/>
            <w:right w:val="none" w:sz="0" w:space="0" w:color="auto"/>
          </w:divBdr>
        </w:div>
      </w:divsChild>
    </w:div>
    <w:div w:id="616176205">
      <w:bodyDiv w:val="1"/>
      <w:marLeft w:val="0"/>
      <w:marRight w:val="0"/>
      <w:marTop w:val="0"/>
      <w:marBottom w:val="0"/>
      <w:divBdr>
        <w:top w:val="none" w:sz="0" w:space="0" w:color="auto"/>
        <w:left w:val="none" w:sz="0" w:space="0" w:color="auto"/>
        <w:bottom w:val="none" w:sz="0" w:space="0" w:color="auto"/>
        <w:right w:val="none" w:sz="0" w:space="0" w:color="auto"/>
      </w:divBdr>
    </w:div>
    <w:div w:id="659887820">
      <w:bodyDiv w:val="1"/>
      <w:marLeft w:val="0"/>
      <w:marRight w:val="0"/>
      <w:marTop w:val="0"/>
      <w:marBottom w:val="0"/>
      <w:divBdr>
        <w:top w:val="none" w:sz="0" w:space="0" w:color="auto"/>
        <w:left w:val="none" w:sz="0" w:space="0" w:color="auto"/>
        <w:bottom w:val="none" w:sz="0" w:space="0" w:color="auto"/>
        <w:right w:val="none" w:sz="0" w:space="0" w:color="auto"/>
      </w:divBdr>
    </w:div>
    <w:div w:id="757215398">
      <w:bodyDiv w:val="1"/>
      <w:marLeft w:val="0"/>
      <w:marRight w:val="0"/>
      <w:marTop w:val="0"/>
      <w:marBottom w:val="0"/>
      <w:divBdr>
        <w:top w:val="none" w:sz="0" w:space="0" w:color="auto"/>
        <w:left w:val="none" w:sz="0" w:space="0" w:color="auto"/>
        <w:bottom w:val="none" w:sz="0" w:space="0" w:color="auto"/>
        <w:right w:val="none" w:sz="0" w:space="0" w:color="auto"/>
      </w:divBdr>
      <w:divsChild>
        <w:div w:id="212810562">
          <w:marLeft w:val="0"/>
          <w:marRight w:val="0"/>
          <w:marTop w:val="0"/>
          <w:marBottom w:val="0"/>
          <w:divBdr>
            <w:top w:val="none" w:sz="0" w:space="0" w:color="auto"/>
            <w:left w:val="none" w:sz="0" w:space="0" w:color="auto"/>
            <w:bottom w:val="none" w:sz="0" w:space="0" w:color="auto"/>
            <w:right w:val="none" w:sz="0" w:space="0" w:color="auto"/>
          </w:divBdr>
        </w:div>
        <w:div w:id="357435231">
          <w:marLeft w:val="0"/>
          <w:marRight w:val="0"/>
          <w:marTop w:val="0"/>
          <w:marBottom w:val="0"/>
          <w:divBdr>
            <w:top w:val="none" w:sz="0" w:space="0" w:color="auto"/>
            <w:left w:val="none" w:sz="0" w:space="0" w:color="auto"/>
            <w:bottom w:val="none" w:sz="0" w:space="0" w:color="auto"/>
            <w:right w:val="none" w:sz="0" w:space="0" w:color="auto"/>
          </w:divBdr>
        </w:div>
        <w:div w:id="409549833">
          <w:marLeft w:val="0"/>
          <w:marRight w:val="0"/>
          <w:marTop w:val="0"/>
          <w:marBottom w:val="0"/>
          <w:divBdr>
            <w:top w:val="none" w:sz="0" w:space="0" w:color="auto"/>
            <w:left w:val="none" w:sz="0" w:space="0" w:color="auto"/>
            <w:bottom w:val="none" w:sz="0" w:space="0" w:color="auto"/>
            <w:right w:val="none" w:sz="0" w:space="0" w:color="auto"/>
          </w:divBdr>
        </w:div>
        <w:div w:id="474756163">
          <w:marLeft w:val="0"/>
          <w:marRight w:val="0"/>
          <w:marTop w:val="0"/>
          <w:marBottom w:val="0"/>
          <w:divBdr>
            <w:top w:val="none" w:sz="0" w:space="0" w:color="auto"/>
            <w:left w:val="none" w:sz="0" w:space="0" w:color="auto"/>
            <w:bottom w:val="none" w:sz="0" w:space="0" w:color="auto"/>
            <w:right w:val="none" w:sz="0" w:space="0" w:color="auto"/>
          </w:divBdr>
        </w:div>
        <w:div w:id="526522913">
          <w:marLeft w:val="0"/>
          <w:marRight w:val="0"/>
          <w:marTop w:val="0"/>
          <w:marBottom w:val="0"/>
          <w:divBdr>
            <w:top w:val="none" w:sz="0" w:space="0" w:color="auto"/>
            <w:left w:val="none" w:sz="0" w:space="0" w:color="auto"/>
            <w:bottom w:val="none" w:sz="0" w:space="0" w:color="auto"/>
            <w:right w:val="none" w:sz="0" w:space="0" w:color="auto"/>
          </w:divBdr>
        </w:div>
        <w:div w:id="597324814">
          <w:marLeft w:val="0"/>
          <w:marRight w:val="0"/>
          <w:marTop w:val="0"/>
          <w:marBottom w:val="0"/>
          <w:divBdr>
            <w:top w:val="none" w:sz="0" w:space="0" w:color="auto"/>
            <w:left w:val="none" w:sz="0" w:space="0" w:color="auto"/>
            <w:bottom w:val="none" w:sz="0" w:space="0" w:color="auto"/>
            <w:right w:val="none" w:sz="0" w:space="0" w:color="auto"/>
          </w:divBdr>
        </w:div>
        <w:div w:id="613680925">
          <w:marLeft w:val="0"/>
          <w:marRight w:val="0"/>
          <w:marTop w:val="0"/>
          <w:marBottom w:val="0"/>
          <w:divBdr>
            <w:top w:val="none" w:sz="0" w:space="0" w:color="auto"/>
            <w:left w:val="none" w:sz="0" w:space="0" w:color="auto"/>
            <w:bottom w:val="none" w:sz="0" w:space="0" w:color="auto"/>
            <w:right w:val="none" w:sz="0" w:space="0" w:color="auto"/>
          </w:divBdr>
        </w:div>
        <w:div w:id="829177757">
          <w:marLeft w:val="0"/>
          <w:marRight w:val="0"/>
          <w:marTop w:val="0"/>
          <w:marBottom w:val="0"/>
          <w:divBdr>
            <w:top w:val="none" w:sz="0" w:space="0" w:color="auto"/>
            <w:left w:val="none" w:sz="0" w:space="0" w:color="auto"/>
            <w:bottom w:val="none" w:sz="0" w:space="0" w:color="auto"/>
            <w:right w:val="none" w:sz="0" w:space="0" w:color="auto"/>
          </w:divBdr>
        </w:div>
        <w:div w:id="888297599">
          <w:marLeft w:val="0"/>
          <w:marRight w:val="0"/>
          <w:marTop w:val="0"/>
          <w:marBottom w:val="0"/>
          <w:divBdr>
            <w:top w:val="none" w:sz="0" w:space="0" w:color="auto"/>
            <w:left w:val="none" w:sz="0" w:space="0" w:color="auto"/>
            <w:bottom w:val="none" w:sz="0" w:space="0" w:color="auto"/>
            <w:right w:val="none" w:sz="0" w:space="0" w:color="auto"/>
          </w:divBdr>
        </w:div>
        <w:div w:id="969362141">
          <w:marLeft w:val="0"/>
          <w:marRight w:val="0"/>
          <w:marTop w:val="0"/>
          <w:marBottom w:val="0"/>
          <w:divBdr>
            <w:top w:val="none" w:sz="0" w:space="0" w:color="auto"/>
            <w:left w:val="none" w:sz="0" w:space="0" w:color="auto"/>
            <w:bottom w:val="none" w:sz="0" w:space="0" w:color="auto"/>
            <w:right w:val="none" w:sz="0" w:space="0" w:color="auto"/>
          </w:divBdr>
        </w:div>
        <w:div w:id="1004550768">
          <w:marLeft w:val="0"/>
          <w:marRight w:val="0"/>
          <w:marTop w:val="0"/>
          <w:marBottom w:val="0"/>
          <w:divBdr>
            <w:top w:val="none" w:sz="0" w:space="0" w:color="auto"/>
            <w:left w:val="none" w:sz="0" w:space="0" w:color="auto"/>
            <w:bottom w:val="none" w:sz="0" w:space="0" w:color="auto"/>
            <w:right w:val="none" w:sz="0" w:space="0" w:color="auto"/>
          </w:divBdr>
        </w:div>
        <w:div w:id="1185900829">
          <w:marLeft w:val="0"/>
          <w:marRight w:val="0"/>
          <w:marTop w:val="0"/>
          <w:marBottom w:val="0"/>
          <w:divBdr>
            <w:top w:val="none" w:sz="0" w:space="0" w:color="auto"/>
            <w:left w:val="none" w:sz="0" w:space="0" w:color="auto"/>
            <w:bottom w:val="none" w:sz="0" w:space="0" w:color="auto"/>
            <w:right w:val="none" w:sz="0" w:space="0" w:color="auto"/>
          </w:divBdr>
        </w:div>
        <w:div w:id="1187596087">
          <w:marLeft w:val="0"/>
          <w:marRight w:val="0"/>
          <w:marTop w:val="0"/>
          <w:marBottom w:val="0"/>
          <w:divBdr>
            <w:top w:val="none" w:sz="0" w:space="0" w:color="auto"/>
            <w:left w:val="none" w:sz="0" w:space="0" w:color="auto"/>
            <w:bottom w:val="none" w:sz="0" w:space="0" w:color="auto"/>
            <w:right w:val="none" w:sz="0" w:space="0" w:color="auto"/>
          </w:divBdr>
        </w:div>
        <w:div w:id="1377699075">
          <w:marLeft w:val="0"/>
          <w:marRight w:val="0"/>
          <w:marTop w:val="0"/>
          <w:marBottom w:val="0"/>
          <w:divBdr>
            <w:top w:val="none" w:sz="0" w:space="0" w:color="auto"/>
            <w:left w:val="none" w:sz="0" w:space="0" w:color="auto"/>
            <w:bottom w:val="none" w:sz="0" w:space="0" w:color="auto"/>
            <w:right w:val="none" w:sz="0" w:space="0" w:color="auto"/>
          </w:divBdr>
        </w:div>
        <w:div w:id="1509715435">
          <w:marLeft w:val="0"/>
          <w:marRight w:val="0"/>
          <w:marTop w:val="0"/>
          <w:marBottom w:val="0"/>
          <w:divBdr>
            <w:top w:val="none" w:sz="0" w:space="0" w:color="auto"/>
            <w:left w:val="none" w:sz="0" w:space="0" w:color="auto"/>
            <w:bottom w:val="none" w:sz="0" w:space="0" w:color="auto"/>
            <w:right w:val="none" w:sz="0" w:space="0" w:color="auto"/>
          </w:divBdr>
        </w:div>
        <w:div w:id="1525627700">
          <w:marLeft w:val="0"/>
          <w:marRight w:val="0"/>
          <w:marTop w:val="0"/>
          <w:marBottom w:val="0"/>
          <w:divBdr>
            <w:top w:val="none" w:sz="0" w:space="0" w:color="auto"/>
            <w:left w:val="none" w:sz="0" w:space="0" w:color="auto"/>
            <w:bottom w:val="none" w:sz="0" w:space="0" w:color="auto"/>
            <w:right w:val="none" w:sz="0" w:space="0" w:color="auto"/>
          </w:divBdr>
        </w:div>
        <w:div w:id="1555459677">
          <w:marLeft w:val="0"/>
          <w:marRight w:val="0"/>
          <w:marTop w:val="0"/>
          <w:marBottom w:val="0"/>
          <w:divBdr>
            <w:top w:val="none" w:sz="0" w:space="0" w:color="auto"/>
            <w:left w:val="none" w:sz="0" w:space="0" w:color="auto"/>
            <w:bottom w:val="none" w:sz="0" w:space="0" w:color="auto"/>
            <w:right w:val="none" w:sz="0" w:space="0" w:color="auto"/>
          </w:divBdr>
        </w:div>
        <w:div w:id="1614633878">
          <w:marLeft w:val="0"/>
          <w:marRight w:val="0"/>
          <w:marTop w:val="0"/>
          <w:marBottom w:val="0"/>
          <w:divBdr>
            <w:top w:val="none" w:sz="0" w:space="0" w:color="auto"/>
            <w:left w:val="none" w:sz="0" w:space="0" w:color="auto"/>
            <w:bottom w:val="none" w:sz="0" w:space="0" w:color="auto"/>
            <w:right w:val="none" w:sz="0" w:space="0" w:color="auto"/>
          </w:divBdr>
        </w:div>
        <w:div w:id="1902715917">
          <w:marLeft w:val="0"/>
          <w:marRight w:val="0"/>
          <w:marTop w:val="0"/>
          <w:marBottom w:val="0"/>
          <w:divBdr>
            <w:top w:val="none" w:sz="0" w:space="0" w:color="auto"/>
            <w:left w:val="none" w:sz="0" w:space="0" w:color="auto"/>
            <w:bottom w:val="none" w:sz="0" w:space="0" w:color="auto"/>
            <w:right w:val="none" w:sz="0" w:space="0" w:color="auto"/>
          </w:divBdr>
        </w:div>
        <w:div w:id="1934820477">
          <w:marLeft w:val="0"/>
          <w:marRight w:val="0"/>
          <w:marTop w:val="0"/>
          <w:marBottom w:val="0"/>
          <w:divBdr>
            <w:top w:val="none" w:sz="0" w:space="0" w:color="auto"/>
            <w:left w:val="none" w:sz="0" w:space="0" w:color="auto"/>
            <w:bottom w:val="none" w:sz="0" w:space="0" w:color="auto"/>
            <w:right w:val="none" w:sz="0" w:space="0" w:color="auto"/>
          </w:divBdr>
        </w:div>
        <w:div w:id="1976905601">
          <w:marLeft w:val="0"/>
          <w:marRight w:val="0"/>
          <w:marTop w:val="0"/>
          <w:marBottom w:val="0"/>
          <w:divBdr>
            <w:top w:val="none" w:sz="0" w:space="0" w:color="auto"/>
            <w:left w:val="none" w:sz="0" w:space="0" w:color="auto"/>
            <w:bottom w:val="none" w:sz="0" w:space="0" w:color="auto"/>
            <w:right w:val="none" w:sz="0" w:space="0" w:color="auto"/>
          </w:divBdr>
        </w:div>
        <w:div w:id="2028830327">
          <w:marLeft w:val="0"/>
          <w:marRight w:val="0"/>
          <w:marTop w:val="0"/>
          <w:marBottom w:val="0"/>
          <w:divBdr>
            <w:top w:val="none" w:sz="0" w:space="0" w:color="auto"/>
            <w:left w:val="none" w:sz="0" w:space="0" w:color="auto"/>
            <w:bottom w:val="none" w:sz="0" w:space="0" w:color="auto"/>
            <w:right w:val="none" w:sz="0" w:space="0" w:color="auto"/>
          </w:divBdr>
        </w:div>
        <w:div w:id="2068145230">
          <w:marLeft w:val="0"/>
          <w:marRight w:val="0"/>
          <w:marTop w:val="0"/>
          <w:marBottom w:val="0"/>
          <w:divBdr>
            <w:top w:val="none" w:sz="0" w:space="0" w:color="auto"/>
            <w:left w:val="none" w:sz="0" w:space="0" w:color="auto"/>
            <w:bottom w:val="none" w:sz="0" w:space="0" w:color="auto"/>
            <w:right w:val="none" w:sz="0" w:space="0" w:color="auto"/>
          </w:divBdr>
        </w:div>
        <w:div w:id="2070106661">
          <w:marLeft w:val="0"/>
          <w:marRight w:val="0"/>
          <w:marTop w:val="0"/>
          <w:marBottom w:val="0"/>
          <w:divBdr>
            <w:top w:val="none" w:sz="0" w:space="0" w:color="auto"/>
            <w:left w:val="none" w:sz="0" w:space="0" w:color="auto"/>
            <w:bottom w:val="none" w:sz="0" w:space="0" w:color="auto"/>
            <w:right w:val="none" w:sz="0" w:space="0" w:color="auto"/>
          </w:divBdr>
        </w:div>
        <w:div w:id="2077505021">
          <w:marLeft w:val="0"/>
          <w:marRight w:val="0"/>
          <w:marTop w:val="0"/>
          <w:marBottom w:val="0"/>
          <w:divBdr>
            <w:top w:val="none" w:sz="0" w:space="0" w:color="auto"/>
            <w:left w:val="none" w:sz="0" w:space="0" w:color="auto"/>
            <w:bottom w:val="none" w:sz="0" w:space="0" w:color="auto"/>
            <w:right w:val="none" w:sz="0" w:space="0" w:color="auto"/>
          </w:divBdr>
        </w:div>
        <w:div w:id="2092045950">
          <w:marLeft w:val="0"/>
          <w:marRight w:val="0"/>
          <w:marTop w:val="0"/>
          <w:marBottom w:val="0"/>
          <w:divBdr>
            <w:top w:val="none" w:sz="0" w:space="0" w:color="auto"/>
            <w:left w:val="none" w:sz="0" w:space="0" w:color="auto"/>
            <w:bottom w:val="none" w:sz="0" w:space="0" w:color="auto"/>
            <w:right w:val="none" w:sz="0" w:space="0" w:color="auto"/>
          </w:divBdr>
        </w:div>
        <w:div w:id="2124379428">
          <w:marLeft w:val="0"/>
          <w:marRight w:val="0"/>
          <w:marTop w:val="0"/>
          <w:marBottom w:val="0"/>
          <w:divBdr>
            <w:top w:val="none" w:sz="0" w:space="0" w:color="auto"/>
            <w:left w:val="none" w:sz="0" w:space="0" w:color="auto"/>
            <w:bottom w:val="none" w:sz="0" w:space="0" w:color="auto"/>
            <w:right w:val="none" w:sz="0" w:space="0" w:color="auto"/>
          </w:divBdr>
        </w:div>
      </w:divsChild>
    </w:div>
    <w:div w:id="765149299">
      <w:bodyDiv w:val="1"/>
      <w:marLeft w:val="0"/>
      <w:marRight w:val="0"/>
      <w:marTop w:val="0"/>
      <w:marBottom w:val="0"/>
      <w:divBdr>
        <w:top w:val="none" w:sz="0" w:space="0" w:color="auto"/>
        <w:left w:val="none" w:sz="0" w:space="0" w:color="auto"/>
        <w:bottom w:val="none" w:sz="0" w:space="0" w:color="auto"/>
        <w:right w:val="none" w:sz="0" w:space="0" w:color="auto"/>
      </w:divBdr>
    </w:div>
    <w:div w:id="971206538">
      <w:bodyDiv w:val="1"/>
      <w:marLeft w:val="0"/>
      <w:marRight w:val="0"/>
      <w:marTop w:val="0"/>
      <w:marBottom w:val="0"/>
      <w:divBdr>
        <w:top w:val="none" w:sz="0" w:space="0" w:color="auto"/>
        <w:left w:val="none" w:sz="0" w:space="0" w:color="auto"/>
        <w:bottom w:val="none" w:sz="0" w:space="0" w:color="auto"/>
        <w:right w:val="none" w:sz="0" w:space="0" w:color="auto"/>
      </w:divBdr>
    </w:div>
    <w:div w:id="1019890488">
      <w:bodyDiv w:val="1"/>
      <w:marLeft w:val="0"/>
      <w:marRight w:val="0"/>
      <w:marTop w:val="0"/>
      <w:marBottom w:val="0"/>
      <w:divBdr>
        <w:top w:val="none" w:sz="0" w:space="0" w:color="auto"/>
        <w:left w:val="none" w:sz="0" w:space="0" w:color="auto"/>
        <w:bottom w:val="none" w:sz="0" w:space="0" w:color="auto"/>
        <w:right w:val="none" w:sz="0" w:space="0" w:color="auto"/>
      </w:divBdr>
    </w:div>
    <w:div w:id="1201895500">
      <w:bodyDiv w:val="1"/>
      <w:marLeft w:val="0"/>
      <w:marRight w:val="0"/>
      <w:marTop w:val="0"/>
      <w:marBottom w:val="0"/>
      <w:divBdr>
        <w:top w:val="none" w:sz="0" w:space="0" w:color="auto"/>
        <w:left w:val="none" w:sz="0" w:space="0" w:color="auto"/>
        <w:bottom w:val="none" w:sz="0" w:space="0" w:color="auto"/>
        <w:right w:val="none" w:sz="0" w:space="0" w:color="auto"/>
      </w:divBdr>
    </w:div>
    <w:div w:id="1676761242">
      <w:bodyDiv w:val="1"/>
      <w:marLeft w:val="0"/>
      <w:marRight w:val="0"/>
      <w:marTop w:val="0"/>
      <w:marBottom w:val="0"/>
      <w:divBdr>
        <w:top w:val="none" w:sz="0" w:space="0" w:color="auto"/>
        <w:left w:val="none" w:sz="0" w:space="0" w:color="auto"/>
        <w:bottom w:val="none" w:sz="0" w:space="0" w:color="auto"/>
        <w:right w:val="none" w:sz="0" w:space="0" w:color="auto"/>
      </w:divBdr>
    </w:div>
    <w:div w:id="1864131329">
      <w:bodyDiv w:val="1"/>
      <w:marLeft w:val="0"/>
      <w:marRight w:val="0"/>
      <w:marTop w:val="0"/>
      <w:marBottom w:val="0"/>
      <w:divBdr>
        <w:top w:val="none" w:sz="0" w:space="0" w:color="auto"/>
        <w:left w:val="none" w:sz="0" w:space="0" w:color="auto"/>
        <w:bottom w:val="none" w:sz="0" w:space="0" w:color="auto"/>
        <w:right w:val="none" w:sz="0" w:space="0" w:color="auto"/>
      </w:divBdr>
    </w:div>
    <w:div w:id="1885676739">
      <w:bodyDiv w:val="1"/>
      <w:marLeft w:val="0"/>
      <w:marRight w:val="0"/>
      <w:marTop w:val="0"/>
      <w:marBottom w:val="0"/>
      <w:divBdr>
        <w:top w:val="none" w:sz="0" w:space="0" w:color="auto"/>
        <w:left w:val="none" w:sz="0" w:space="0" w:color="auto"/>
        <w:bottom w:val="none" w:sz="0" w:space="0" w:color="auto"/>
        <w:right w:val="none" w:sz="0" w:space="0" w:color="auto"/>
      </w:divBdr>
    </w:div>
    <w:div w:id="19208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super.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sion new brand">
      <a:dk1>
        <a:srgbClr val="E87722"/>
      </a:dk1>
      <a:lt1>
        <a:srgbClr val="006A8E"/>
      </a:lt1>
      <a:dk2>
        <a:srgbClr val="FFCD00"/>
      </a:dk2>
      <a:lt2>
        <a:srgbClr val="53565A"/>
      </a:lt2>
      <a:accent1>
        <a:srgbClr val="CF4520"/>
      </a:accent1>
      <a:accent2>
        <a:srgbClr val="003D4C"/>
      </a:accent2>
      <a:accent3>
        <a:srgbClr val="009681"/>
      </a:accent3>
      <a:accent4>
        <a:srgbClr val="702082"/>
      </a:accent4>
      <a:accent5>
        <a:srgbClr val="00B5E2"/>
      </a:accent5>
      <a:accent6>
        <a:srgbClr val="DA291C"/>
      </a:accent6>
      <a:hlink>
        <a:srgbClr val="E87722"/>
      </a:hlink>
      <a:folHlink>
        <a:srgbClr val="006A8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FE9B-7D73-4178-BCA9-3F894408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2018-10-07T23:23:00Z</dcterms:created>
  <dcterms:modified xsi:type="dcterms:W3CDTF">2018-11-26T03:40:00Z</dcterms:modified>
</cp:coreProperties>
</file>