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26F0" w14:textId="39B13D19" w:rsidR="00F86704" w:rsidRPr="004F6F56" w:rsidRDefault="005275B2" w:rsidP="00F86704">
      <w:pPr>
        <w:jc w:val="center"/>
        <w:rPr>
          <w:rFonts w:cstheme="minorHAnsi"/>
          <w:b/>
          <w:sz w:val="22"/>
          <w:szCs w:val="22"/>
        </w:rPr>
      </w:pPr>
      <w:r w:rsidRPr="004F6F56">
        <w:rPr>
          <w:rFonts w:cstheme="minorHAnsi"/>
          <w:b/>
          <w:sz w:val="22"/>
          <w:szCs w:val="22"/>
        </w:rPr>
        <w:t xml:space="preserve">Plexus Worldwide </w:t>
      </w:r>
      <w:r w:rsidR="00D813B7" w:rsidRPr="004F6F56">
        <w:rPr>
          <w:rFonts w:cstheme="minorHAnsi"/>
          <w:b/>
          <w:sz w:val="22"/>
          <w:szCs w:val="22"/>
        </w:rPr>
        <w:t>Hires</w:t>
      </w:r>
      <w:r w:rsidRPr="004F6F56">
        <w:rPr>
          <w:rFonts w:cstheme="minorHAnsi"/>
          <w:b/>
          <w:sz w:val="22"/>
          <w:szCs w:val="22"/>
        </w:rPr>
        <w:t xml:space="preserve"> </w:t>
      </w:r>
      <w:r w:rsidR="008E23D0" w:rsidRPr="004F6F56">
        <w:rPr>
          <w:rFonts w:cstheme="minorHAnsi"/>
          <w:b/>
          <w:sz w:val="22"/>
          <w:szCs w:val="22"/>
        </w:rPr>
        <w:t>Sinéad</w:t>
      </w:r>
      <w:r w:rsidRPr="004F6F56">
        <w:rPr>
          <w:rFonts w:cstheme="minorHAnsi"/>
          <w:b/>
          <w:sz w:val="22"/>
          <w:szCs w:val="22"/>
        </w:rPr>
        <w:t xml:space="preserve"> Pollock to Lea</w:t>
      </w:r>
      <w:r w:rsidR="004C7081" w:rsidRPr="004F6F56">
        <w:rPr>
          <w:rFonts w:cstheme="minorHAnsi"/>
          <w:b/>
          <w:sz w:val="22"/>
          <w:szCs w:val="22"/>
        </w:rPr>
        <w:t>d Australia</w:t>
      </w:r>
      <w:r w:rsidR="00D813B7" w:rsidRPr="004F6F56">
        <w:rPr>
          <w:rFonts w:cstheme="minorHAnsi"/>
          <w:b/>
          <w:sz w:val="22"/>
          <w:szCs w:val="22"/>
        </w:rPr>
        <w:t>n</w:t>
      </w:r>
      <w:r w:rsidR="004C7081" w:rsidRPr="004F6F56">
        <w:rPr>
          <w:rFonts w:cstheme="minorHAnsi"/>
          <w:b/>
          <w:sz w:val="22"/>
          <w:szCs w:val="22"/>
        </w:rPr>
        <w:t xml:space="preserve"> Market Expansion</w:t>
      </w:r>
    </w:p>
    <w:p w14:paraId="71EBE14A" w14:textId="7CED67C7" w:rsidR="004B307F" w:rsidRPr="002541A4" w:rsidRDefault="004B307F" w:rsidP="00F86704">
      <w:pPr>
        <w:jc w:val="center"/>
        <w:rPr>
          <w:rFonts w:cstheme="minorHAnsi"/>
          <w:i/>
          <w:sz w:val="22"/>
          <w:szCs w:val="22"/>
        </w:rPr>
      </w:pPr>
      <w:r w:rsidRPr="004F6F56">
        <w:rPr>
          <w:rFonts w:cstheme="minorHAnsi"/>
          <w:i/>
          <w:sz w:val="22"/>
          <w:szCs w:val="22"/>
        </w:rPr>
        <w:t xml:space="preserve">Key </w:t>
      </w:r>
      <w:r w:rsidR="000171A0" w:rsidRPr="004F6F56">
        <w:rPr>
          <w:rFonts w:cstheme="minorHAnsi"/>
          <w:i/>
          <w:sz w:val="22"/>
          <w:szCs w:val="22"/>
        </w:rPr>
        <w:t>L</w:t>
      </w:r>
      <w:r w:rsidRPr="004F6F56">
        <w:rPr>
          <w:rFonts w:cstheme="minorHAnsi"/>
          <w:i/>
          <w:sz w:val="22"/>
          <w:szCs w:val="22"/>
        </w:rPr>
        <w:t xml:space="preserve">eadership </w:t>
      </w:r>
      <w:r w:rsidR="000171A0" w:rsidRPr="004F6F56">
        <w:rPr>
          <w:rFonts w:cstheme="minorHAnsi"/>
          <w:i/>
          <w:sz w:val="22"/>
          <w:szCs w:val="22"/>
        </w:rPr>
        <w:t>R</w:t>
      </w:r>
      <w:r w:rsidRPr="004F6F56">
        <w:rPr>
          <w:rFonts w:cstheme="minorHAnsi"/>
          <w:i/>
          <w:sz w:val="22"/>
          <w:szCs w:val="22"/>
        </w:rPr>
        <w:t xml:space="preserve">ole </w:t>
      </w:r>
      <w:r w:rsidR="000171A0" w:rsidRPr="004F6F56">
        <w:rPr>
          <w:rFonts w:cstheme="minorHAnsi"/>
          <w:i/>
          <w:sz w:val="22"/>
          <w:szCs w:val="22"/>
        </w:rPr>
        <w:t>A</w:t>
      </w:r>
      <w:r w:rsidRPr="004F6F56">
        <w:rPr>
          <w:rFonts w:cstheme="minorHAnsi"/>
          <w:i/>
          <w:sz w:val="22"/>
          <w:szCs w:val="22"/>
        </w:rPr>
        <w:t xml:space="preserve">nnounced as </w:t>
      </w:r>
      <w:r w:rsidR="000171A0" w:rsidRPr="004F6F56">
        <w:rPr>
          <w:rFonts w:cstheme="minorHAnsi"/>
          <w:i/>
          <w:sz w:val="22"/>
          <w:szCs w:val="22"/>
        </w:rPr>
        <w:t>L</w:t>
      </w:r>
      <w:r w:rsidRPr="002541A4">
        <w:rPr>
          <w:rFonts w:cstheme="minorHAnsi"/>
          <w:i/>
          <w:sz w:val="22"/>
          <w:szCs w:val="22"/>
        </w:rPr>
        <w:t xml:space="preserve">eading </w:t>
      </w:r>
      <w:r w:rsidR="000171A0" w:rsidRPr="002541A4">
        <w:rPr>
          <w:rFonts w:cstheme="minorHAnsi"/>
          <w:i/>
          <w:sz w:val="22"/>
          <w:szCs w:val="22"/>
        </w:rPr>
        <w:t>D</w:t>
      </w:r>
      <w:r w:rsidRPr="002541A4">
        <w:rPr>
          <w:rFonts w:cstheme="minorHAnsi"/>
          <w:i/>
          <w:sz w:val="22"/>
          <w:szCs w:val="22"/>
        </w:rPr>
        <w:t>irect</w:t>
      </w:r>
      <w:r w:rsidR="008E23D0" w:rsidRPr="002541A4">
        <w:rPr>
          <w:rFonts w:cstheme="minorHAnsi"/>
          <w:i/>
          <w:sz w:val="22"/>
          <w:szCs w:val="22"/>
        </w:rPr>
        <w:t>-</w:t>
      </w:r>
      <w:r w:rsidR="000171A0" w:rsidRPr="002541A4">
        <w:rPr>
          <w:rFonts w:cstheme="minorHAnsi"/>
          <w:i/>
          <w:sz w:val="22"/>
          <w:szCs w:val="22"/>
        </w:rPr>
        <w:t>S</w:t>
      </w:r>
      <w:r w:rsidRPr="002541A4">
        <w:rPr>
          <w:rFonts w:cstheme="minorHAnsi"/>
          <w:i/>
          <w:sz w:val="22"/>
          <w:szCs w:val="22"/>
        </w:rPr>
        <w:t xml:space="preserve">ales </w:t>
      </w:r>
      <w:r w:rsidR="000171A0" w:rsidRPr="002541A4">
        <w:rPr>
          <w:rFonts w:cstheme="minorHAnsi"/>
          <w:i/>
          <w:sz w:val="22"/>
          <w:szCs w:val="22"/>
        </w:rPr>
        <w:t>C</w:t>
      </w:r>
      <w:r w:rsidRPr="002541A4">
        <w:rPr>
          <w:rFonts w:cstheme="minorHAnsi"/>
          <w:i/>
          <w:sz w:val="22"/>
          <w:szCs w:val="22"/>
        </w:rPr>
        <w:t xml:space="preserve">ompany </w:t>
      </w:r>
      <w:r w:rsidR="000171A0" w:rsidRPr="002541A4">
        <w:rPr>
          <w:rFonts w:cstheme="minorHAnsi"/>
          <w:i/>
          <w:sz w:val="22"/>
          <w:szCs w:val="22"/>
        </w:rPr>
        <w:t>C</w:t>
      </w:r>
      <w:r w:rsidR="00A26F96" w:rsidRPr="002541A4">
        <w:rPr>
          <w:rFonts w:cstheme="minorHAnsi"/>
          <w:i/>
          <w:sz w:val="22"/>
          <w:szCs w:val="22"/>
        </w:rPr>
        <w:t xml:space="preserve">ontinues </w:t>
      </w:r>
      <w:r w:rsidR="000171A0" w:rsidRPr="002541A4">
        <w:rPr>
          <w:rFonts w:cstheme="minorHAnsi"/>
          <w:i/>
          <w:sz w:val="22"/>
          <w:szCs w:val="22"/>
        </w:rPr>
        <w:t>G</w:t>
      </w:r>
      <w:r w:rsidR="00A26F96" w:rsidRPr="002541A4">
        <w:rPr>
          <w:rFonts w:cstheme="minorHAnsi"/>
          <w:i/>
          <w:sz w:val="22"/>
          <w:szCs w:val="22"/>
        </w:rPr>
        <w:t xml:space="preserve">lobal </w:t>
      </w:r>
      <w:r w:rsidR="000171A0" w:rsidRPr="002541A4">
        <w:rPr>
          <w:rFonts w:cstheme="minorHAnsi"/>
          <w:i/>
          <w:sz w:val="22"/>
          <w:szCs w:val="22"/>
        </w:rPr>
        <w:t>E</w:t>
      </w:r>
      <w:r w:rsidR="00A26F96" w:rsidRPr="002541A4">
        <w:rPr>
          <w:rFonts w:cstheme="minorHAnsi"/>
          <w:i/>
          <w:sz w:val="22"/>
          <w:szCs w:val="22"/>
        </w:rPr>
        <w:t>xpansion</w:t>
      </w:r>
    </w:p>
    <w:p w14:paraId="6E19E06B" w14:textId="2A8EE138" w:rsidR="004C7081" w:rsidRPr="004F6F56" w:rsidRDefault="00C64984" w:rsidP="004C7081">
      <w:pPr>
        <w:rPr>
          <w:rFonts w:cstheme="minorHAnsi"/>
          <w:sz w:val="22"/>
          <w:szCs w:val="22"/>
        </w:rPr>
      </w:pPr>
      <w:r w:rsidRPr="002541A4">
        <w:rPr>
          <w:rFonts w:cstheme="minorHAnsi"/>
          <w:sz w:val="22"/>
          <w:szCs w:val="22"/>
        </w:rPr>
        <w:t>Scottsdale, Ariz</w:t>
      </w:r>
      <w:r w:rsidR="00ED1190" w:rsidRPr="002541A4">
        <w:rPr>
          <w:rFonts w:cstheme="minorHAnsi"/>
          <w:sz w:val="22"/>
          <w:szCs w:val="22"/>
        </w:rPr>
        <w:t>ona</w:t>
      </w:r>
      <w:r w:rsidRPr="002541A4">
        <w:rPr>
          <w:rFonts w:cstheme="minorHAnsi"/>
          <w:sz w:val="22"/>
          <w:szCs w:val="22"/>
        </w:rPr>
        <w:t xml:space="preserve"> USA and Perth</w:t>
      </w:r>
      <w:r w:rsidR="004C7081" w:rsidRPr="002541A4">
        <w:rPr>
          <w:rFonts w:cstheme="minorHAnsi"/>
          <w:sz w:val="22"/>
          <w:szCs w:val="22"/>
        </w:rPr>
        <w:t>, Australia</w:t>
      </w:r>
      <w:r w:rsidR="004C7081" w:rsidRPr="004F6F56">
        <w:rPr>
          <w:rFonts w:cstheme="minorHAnsi"/>
          <w:sz w:val="22"/>
          <w:szCs w:val="22"/>
        </w:rPr>
        <w:t xml:space="preserve"> (</w:t>
      </w:r>
      <w:r w:rsidR="000D5FA0" w:rsidRPr="004F6F56">
        <w:rPr>
          <w:rFonts w:cstheme="minorHAnsi"/>
          <w:sz w:val="22"/>
          <w:szCs w:val="22"/>
        </w:rPr>
        <w:t xml:space="preserve">March </w:t>
      </w:r>
      <w:r w:rsidR="002B4C45">
        <w:rPr>
          <w:rFonts w:cstheme="minorHAnsi"/>
          <w:sz w:val="22"/>
          <w:szCs w:val="22"/>
        </w:rPr>
        <w:t>21</w:t>
      </w:r>
      <w:r w:rsidR="000D5FA0" w:rsidRPr="004F6F56">
        <w:rPr>
          <w:rFonts w:cstheme="minorHAnsi"/>
          <w:sz w:val="22"/>
          <w:szCs w:val="22"/>
        </w:rPr>
        <w:t>, 2019</w:t>
      </w:r>
      <w:r w:rsidR="004C7081" w:rsidRPr="004F6F56">
        <w:rPr>
          <w:rFonts w:cstheme="minorHAnsi"/>
          <w:sz w:val="22"/>
          <w:szCs w:val="22"/>
        </w:rPr>
        <w:t xml:space="preserve">) </w:t>
      </w:r>
      <w:r w:rsidR="004B307F" w:rsidRPr="004F6F56">
        <w:rPr>
          <w:rFonts w:cstheme="minorHAnsi"/>
          <w:sz w:val="22"/>
          <w:szCs w:val="22"/>
        </w:rPr>
        <w:t>–</w:t>
      </w:r>
      <w:r w:rsidR="000171A0" w:rsidRPr="004F6F56">
        <w:rPr>
          <w:rFonts w:cstheme="minorHAnsi"/>
          <w:sz w:val="22"/>
          <w:szCs w:val="22"/>
        </w:rPr>
        <w:t xml:space="preserve"> </w:t>
      </w:r>
      <w:bookmarkStart w:id="0" w:name="_Hlk3547572"/>
      <w:r w:rsidR="000171A0" w:rsidRPr="004F6F56">
        <w:rPr>
          <w:rStyle w:val="Hyperlink"/>
          <w:rFonts w:cstheme="minorHAnsi"/>
          <w:color w:val="auto"/>
          <w:sz w:val="22"/>
          <w:szCs w:val="22"/>
          <w:u w:val="none"/>
        </w:rPr>
        <w:t xml:space="preserve">Plexus Worldwide </w:t>
      </w:r>
      <w:r w:rsidR="00E16C10" w:rsidRPr="004F6F56">
        <w:rPr>
          <w:rFonts w:cstheme="minorHAnsi"/>
          <w:sz w:val="22"/>
          <w:szCs w:val="22"/>
        </w:rPr>
        <w:t>(Plexus), a leading direct-selling health and wellness company,</w:t>
      </w:r>
      <w:r w:rsidR="00E16C10" w:rsidRPr="004F6F56">
        <w:rPr>
          <w:rFonts w:cstheme="minorHAnsi"/>
          <w:b/>
          <w:sz w:val="22"/>
          <w:szCs w:val="22"/>
        </w:rPr>
        <w:t xml:space="preserve"> </w:t>
      </w:r>
      <w:r w:rsidR="00E16C10" w:rsidRPr="004F6F56">
        <w:rPr>
          <w:rFonts w:cstheme="minorHAnsi"/>
          <w:sz w:val="22"/>
          <w:szCs w:val="22"/>
        </w:rPr>
        <w:t xml:space="preserve">is pleased to announce the </w:t>
      </w:r>
      <w:bookmarkEnd w:id="0"/>
      <w:r w:rsidR="00E16C10" w:rsidRPr="004F6F56">
        <w:rPr>
          <w:rFonts w:cstheme="minorHAnsi"/>
          <w:sz w:val="22"/>
          <w:szCs w:val="22"/>
        </w:rPr>
        <w:t xml:space="preserve">addition of industry leader, </w:t>
      </w:r>
      <w:r w:rsidR="008E23D0" w:rsidRPr="004F6F56">
        <w:rPr>
          <w:rFonts w:cstheme="minorHAnsi"/>
          <w:sz w:val="22"/>
          <w:szCs w:val="22"/>
        </w:rPr>
        <w:t>Sinéad</w:t>
      </w:r>
      <w:r w:rsidR="00486FFC" w:rsidRPr="004F6F56">
        <w:rPr>
          <w:rFonts w:cstheme="minorHAnsi"/>
          <w:sz w:val="22"/>
          <w:szCs w:val="22"/>
        </w:rPr>
        <w:t xml:space="preserve"> Pollock,</w:t>
      </w:r>
      <w:r w:rsidR="00E16C10" w:rsidRPr="004F6F56">
        <w:rPr>
          <w:rFonts w:cstheme="minorHAnsi"/>
          <w:sz w:val="22"/>
          <w:szCs w:val="22"/>
        </w:rPr>
        <w:t xml:space="preserve"> to its team as </w:t>
      </w:r>
      <w:r w:rsidR="007E30E9" w:rsidRPr="004F6F56">
        <w:rPr>
          <w:rFonts w:cstheme="minorHAnsi"/>
          <w:sz w:val="22"/>
          <w:szCs w:val="22"/>
        </w:rPr>
        <w:t>the General Manager of Australia</w:t>
      </w:r>
      <w:r w:rsidR="00E16C10" w:rsidRPr="004F6F56">
        <w:rPr>
          <w:rFonts w:cstheme="minorHAnsi"/>
          <w:sz w:val="22"/>
          <w:szCs w:val="22"/>
        </w:rPr>
        <w:t>.</w:t>
      </w:r>
      <w:r w:rsidR="007E30E9" w:rsidRPr="004F6F56">
        <w:rPr>
          <w:rFonts w:cstheme="minorHAnsi"/>
          <w:sz w:val="22"/>
          <w:szCs w:val="22"/>
        </w:rPr>
        <w:t xml:space="preserve"> As part of the growing international leadership team, Pollock will oversee Plexus’ Australia market expansion.</w:t>
      </w:r>
      <w:r w:rsidR="00E16C10" w:rsidRPr="004F6F56">
        <w:rPr>
          <w:rFonts w:cstheme="minorHAnsi"/>
          <w:sz w:val="22"/>
          <w:szCs w:val="22"/>
        </w:rPr>
        <w:t xml:space="preserve">  </w:t>
      </w:r>
    </w:p>
    <w:p w14:paraId="4A56D863" w14:textId="04C12A3A" w:rsidR="004B307F" w:rsidRPr="002541A4" w:rsidRDefault="007E30E9" w:rsidP="004C7081">
      <w:pPr>
        <w:rPr>
          <w:rFonts w:cstheme="minorHAnsi"/>
          <w:sz w:val="22"/>
          <w:szCs w:val="22"/>
        </w:rPr>
      </w:pPr>
      <w:r w:rsidRPr="004F6F56">
        <w:rPr>
          <w:rFonts w:cstheme="minorHAnsi"/>
          <w:sz w:val="22"/>
          <w:szCs w:val="22"/>
        </w:rPr>
        <w:t>“</w:t>
      </w:r>
      <w:r w:rsidR="008E23D0" w:rsidRPr="004F6F56">
        <w:rPr>
          <w:rFonts w:cstheme="minorHAnsi"/>
          <w:sz w:val="22"/>
          <w:szCs w:val="22"/>
        </w:rPr>
        <w:t>Sinéad</w:t>
      </w:r>
      <w:r w:rsidRPr="004F6F56">
        <w:rPr>
          <w:rFonts w:cstheme="minorHAnsi"/>
          <w:sz w:val="22"/>
          <w:szCs w:val="22"/>
        </w:rPr>
        <w:t xml:space="preserve">’s proven track record of </w:t>
      </w:r>
      <w:r w:rsidR="008E23D0" w:rsidRPr="004F6F56">
        <w:rPr>
          <w:rFonts w:cstheme="minorHAnsi"/>
          <w:sz w:val="22"/>
          <w:szCs w:val="22"/>
        </w:rPr>
        <w:t>driving</w:t>
      </w:r>
      <w:r w:rsidRPr="004F6F56">
        <w:rPr>
          <w:rFonts w:cstheme="minorHAnsi"/>
          <w:sz w:val="22"/>
          <w:szCs w:val="22"/>
        </w:rPr>
        <w:t xml:space="preserve"> sales through strong field partnerships will serve Plexus well in </w:t>
      </w:r>
      <w:r w:rsidRPr="002541A4">
        <w:rPr>
          <w:rFonts w:cstheme="minorHAnsi"/>
          <w:sz w:val="22"/>
          <w:szCs w:val="22"/>
        </w:rPr>
        <w:t>our expansion into Australia,” said</w:t>
      </w:r>
      <w:r w:rsidR="000171A0" w:rsidRPr="002541A4">
        <w:rPr>
          <w:rFonts w:cstheme="minorHAnsi"/>
          <w:sz w:val="22"/>
          <w:szCs w:val="22"/>
        </w:rPr>
        <w:t xml:space="preserve"> Christopher Pair</w:t>
      </w:r>
      <w:r w:rsidRPr="002541A4">
        <w:rPr>
          <w:rFonts w:cstheme="minorHAnsi"/>
          <w:sz w:val="22"/>
          <w:szCs w:val="22"/>
        </w:rPr>
        <w:t xml:space="preserve">, President, Operations and International for Plexus. </w:t>
      </w:r>
      <w:r w:rsidR="00F23C00" w:rsidRPr="002541A4">
        <w:rPr>
          <w:rFonts w:cstheme="minorHAnsi"/>
          <w:sz w:val="22"/>
          <w:szCs w:val="22"/>
        </w:rPr>
        <w:t>“</w:t>
      </w:r>
      <w:r w:rsidR="008E23D0" w:rsidRPr="002541A4">
        <w:rPr>
          <w:rFonts w:cstheme="minorHAnsi"/>
          <w:sz w:val="22"/>
          <w:szCs w:val="22"/>
        </w:rPr>
        <w:t xml:space="preserve">Her experience in </w:t>
      </w:r>
      <w:r w:rsidR="00122C88" w:rsidRPr="002541A4">
        <w:rPr>
          <w:rFonts w:cstheme="minorHAnsi"/>
          <w:sz w:val="22"/>
          <w:szCs w:val="22"/>
        </w:rPr>
        <w:t>creating powerful opportunities</w:t>
      </w:r>
      <w:r w:rsidR="004F6F56" w:rsidRPr="002541A4">
        <w:rPr>
          <w:rFonts w:cstheme="minorHAnsi"/>
          <w:sz w:val="22"/>
          <w:szCs w:val="22"/>
        </w:rPr>
        <w:t xml:space="preserve"> </w:t>
      </w:r>
      <w:r w:rsidR="008E23D0" w:rsidRPr="002541A4">
        <w:rPr>
          <w:rFonts w:cstheme="minorHAnsi"/>
          <w:sz w:val="22"/>
          <w:szCs w:val="22"/>
        </w:rPr>
        <w:t xml:space="preserve">and executing growth strategies in the Australian market </w:t>
      </w:r>
      <w:r w:rsidR="00513C6E" w:rsidRPr="002541A4">
        <w:rPr>
          <w:rFonts w:cstheme="minorHAnsi"/>
          <w:sz w:val="22"/>
          <w:szCs w:val="22"/>
        </w:rPr>
        <w:t>will assist us greatly as we continue to grow globally.</w:t>
      </w:r>
      <w:r w:rsidR="008E23D0" w:rsidRPr="002541A4">
        <w:rPr>
          <w:rFonts w:cstheme="minorHAnsi"/>
          <w:sz w:val="22"/>
          <w:szCs w:val="22"/>
        </w:rPr>
        <w:t>”</w:t>
      </w:r>
    </w:p>
    <w:p w14:paraId="05670FA0" w14:textId="7C35FF0B" w:rsidR="002541A4" w:rsidRPr="002541A4" w:rsidRDefault="00CE46C0" w:rsidP="002541A4">
      <w:pPr>
        <w:rPr>
          <w:rFonts w:eastAsiaTheme="minorHAnsi"/>
          <w:sz w:val="22"/>
          <w:szCs w:val="22"/>
          <w:lang w:eastAsia="en-US"/>
        </w:rPr>
      </w:pPr>
      <w:bookmarkStart w:id="1" w:name="_Hlk3548649"/>
      <w:r w:rsidRPr="002541A4">
        <w:rPr>
          <w:sz w:val="22"/>
          <w:szCs w:val="22"/>
        </w:rPr>
        <w:t xml:space="preserve"> </w:t>
      </w:r>
      <w:r w:rsidR="004F6F56" w:rsidRPr="002541A4">
        <w:rPr>
          <w:sz w:val="22"/>
          <w:szCs w:val="22"/>
        </w:rPr>
        <w:t>“Plexus is all about both increasing the well-being of its customers as well as creating business opportunities for its ambassadors</w:t>
      </w:r>
      <w:r w:rsidR="000A5676" w:rsidRPr="002541A4">
        <w:rPr>
          <w:sz w:val="22"/>
          <w:szCs w:val="22"/>
        </w:rPr>
        <w:t>,” says Tarl Robinson, CEO and Founder of Plexus</w:t>
      </w:r>
      <w:r w:rsidR="004F6F56" w:rsidRPr="002541A4">
        <w:rPr>
          <w:sz w:val="22"/>
          <w:szCs w:val="22"/>
        </w:rPr>
        <w:t xml:space="preserve">. </w:t>
      </w:r>
      <w:r w:rsidR="000A5676" w:rsidRPr="002541A4">
        <w:rPr>
          <w:sz w:val="22"/>
          <w:szCs w:val="22"/>
        </w:rPr>
        <w:t>“</w:t>
      </w:r>
      <w:r w:rsidR="002541A4" w:rsidRPr="002541A4">
        <w:rPr>
          <w:sz w:val="22"/>
          <w:szCs w:val="22"/>
        </w:rPr>
        <w:t xml:space="preserve">The parallels between the Australian and US health and wellness consumer are significant; educated about nutritional products, savvy label-readers, and selective about what brands they choose to associate with. We are confident that Plexus will exceed all expectations, and believe our Health and Happiness mission </w:t>
      </w:r>
      <w:r w:rsidR="002B4C45">
        <w:rPr>
          <w:sz w:val="22"/>
          <w:szCs w:val="22"/>
        </w:rPr>
        <w:t>is</w:t>
      </w:r>
      <w:bookmarkStart w:id="2" w:name="_GoBack"/>
      <w:bookmarkEnd w:id="2"/>
      <w:r w:rsidR="002541A4" w:rsidRPr="002541A4">
        <w:rPr>
          <w:sz w:val="22"/>
          <w:szCs w:val="22"/>
        </w:rPr>
        <w:t xml:space="preserve"> a perfect fit for the fun-loving Aussie mindset. We know that as we create financial opportunities for Australians to become ambassadors and welcome them into our dynamic family that we can play a vital part in creating growth and revenue in Australia.”</w:t>
      </w:r>
    </w:p>
    <w:bookmarkEnd w:id="1"/>
    <w:p w14:paraId="5A64003F" w14:textId="484EE12C" w:rsidR="004B307F" w:rsidRPr="002541A4" w:rsidRDefault="008E23D0" w:rsidP="004B307F">
      <w:pPr>
        <w:rPr>
          <w:rFonts w:cstheme="minorHAnsi"/>
          <w:sz w:val="22"/>
          <w:szCs w:val="22"/>
        </w:rPr>
      </w:pPr>
      <w:r w:rsidRPr="002541A4">
        <w:rPr>
          <w:rFonts w:cstheme="minorHAnsi"/>
          <w:sz w:val="22"/>
          <w:szCs w:val="22"/>
        </w:rPr>
        <w:t>“Australia is ready to welcome Plexus, and I couldn’t be happier to be joining the Plexus team,” said Sinéad Pollock. “I look forward to using my</w:t>
      </w:r>
      <w:r w:rsidR="004B307F" w:rsidRPr="002541A4">
        <w:rPr>
          <w:rFonts w:cstheme="minorHAnsi"/>
          <w:sz w:val="22"/>
          <w:szCs w:val="22"/>
        </w:rPr>
        <w:t xml:space="preserve"> </w:t>
      </w:r>
      <w:r w:rsidRPr="002541A4">
        <w:rPr>
          <w:rFonts w:cstheme="minorHAnsi"/>
          <w:sz w:val="22"/>
          <w:szCs w:val="22"/>
        </w:rPr>
        <w:t>expertise</w:t>
      </w:r>
      <w:r w:rsidR="004B307F" w:rsidRPr="002541A4">
        <w:rPr>
          <w:rFonts w:cstheme="minorHAnsi"/>
          <w:sz w:val="22"/>
          <w:szCs w:val="22"/>
        </w:rPr>
        <w:t xml:space="preserve"> in business management, field development, events, strategic planning and execution</w:t>
      </w:r>
      <w:r w:rsidRPr="002541A4">
        <w:rPr>
          <w:rFonts w:cstheme="minorHAnsi"/>
          <w:sz w:val="22"/>
          <w:szCs w:val="22"/>
        </w:rPr>
        <w:t xml:space="preserve"> to lead Plexus</w:t>
      </w:r>
      <w:r w:rsidR="00122C88" w:rsidRPr="002541A4">
        <w:rPr>
          <w:rFonts w:cstheme="minorHAnsi"/>
          <w:sz w:val="22"/>
          <w:szCs w:val="22"/>
        </w:rPr>
        <w:t xml:space="preserve"> as it enters the </w:t>
      </w:r>
      <w:r w:rsidRPr="002541A4">
        <w:rPr>
          <w:rFonts w:cstheme="minorHAnsi"/>
          <w:sz w:val="22"/>
          <w:szCs w:val="22"/>
        </w:rPr>
        <w:t>Australia</w:t>
      </w:r>
      <w:r w:rsidR="00122C88" w:rsidRPr="002541A4">
        <w:rPr>
          <w:rFonts w:cstheme="minorHAnsi"/>
          <w:sz w:val="22"/>
          <w:szCs w:val="22"/>
        </w:rPr>
        <w:t>n market</w:t>
      </w:r>
      <w:r w:rsidRPr="002541A4">
        <w:rPr>
          <w:rFonts w:cstheme="minorHAnsi"/>
          <w:sz w:val="22"/>
          <w:szCs w:val="22"/>
        </w:rPr>
        <w:t xml:space="preserve">.” </w:t>
      </w:r>
    </w:p>
    <w:p w14:paraId="25EFAD5C" w14:textId="3D376D02" w:rsidR="00470E0A" w:rsidRPr="002541A4" w:rsidRDefault="008E23D0" w:rsidP="00470E0A">
      <w:pPr>
        <w:rPr>
          <w:rFonts w:cstheme="minorHAnsi"/>
          <w:sz w:val="22"/>
          <w:szCs w:val="22"/>
        </w:rPr>
      </w:pPr>
      <w:r w:rsidRPr="002541A4">
        <w:rPr>
          <w:rFonts w:cstheme="minorHAnsi"/>
          <w:sz w:val="22"/>
          <w:szCs w:val="22"/>
        </w:rPr>
        <w:t xml:space="preserve">Pollock, originally from Ireland, has resided in Australia for the past 19 years. </w:t>
      </w:r>
      <w:r w:rsidR="00470E0A" w:rsidRPr="002541A4">
        <w:rPr>
          <w:rFonts w:cstheme="minorHAnsi"/>
          <w:sz w:val="22"/>
          <w:szCs w:val="22"/>
        </w:rPr>
        <w:t>She</w:t>
      </w:r>
      <w:r w:rsidRPr="002541A4">
        <w:rPr>
          <w:rFonts w:cstheme="minorHAnsi"/>
          <w:sz w:val="22"/>
          <w:szCs w:val="22"/>
        </w:rPr>
        <w:t xml:space="preserve"> most recently served as Head of Sales – Australia, Singapore and New Zealand for Mannatech Australasia, an Australian health and wellness network marketing company. </w:t>
      </w:r>
      <w:r w:rsidR="00470E0A" w:rsidRPr="002541A4">
        <w:rPr>
          <w:rFonts w:cstheme="minorHAnsi"/>
          <w:sz w:val="22"/>
          <w:szCs w:val="22"/>
        </w:rPr>
        <w:t>Prior to entering the network marketing industry, Pollock worked in a variety of management roles in hospitality</w:t>
      </w:r>
      <w:r w:rsidR="00C64984" w:rsidRPr="002541A4">
        <w:rPr>
          <w:rFonts w:cstheme="minorHAnsi"/>
          <w:sz w:val="22"/>
          <w:szCs w:val="22"/>
        </w:rPr>
        <w:t xml:space="preserve"> </w:t>
      </w:r>
      <w:r w:rsidR="00470E0A" w:rsidRPr="002541A4">
        <w:rPr>
          <w:rFonts w:cstheme="minorHAnsi"/>
          <w:sz w:val="22"/>
          <w:szCs w:val="22"/>
        </w:rPr>
        <w:t xml:space="preserve">and staffing. </w:t>
      </w:r>
    </w:p>
    <w:p w14:paraId="0849EBB1" w14:textId="4DA681F4" w:rsidR="008E23D0" w:rsidRPr="002541A4" w:rsidRDefault="008E23D0" w:rsidP="00F86704">
      <w:pPr>
        <w:rPr>
          <w:rFonts w:cstheme="minorHAnsi"/>
          <w:sz w:val="22"/>
          <w:szCs w:val="22"/>
        </w:rPr>
      </w:pPr>
      <w:r w:rsidRPr="002541A4">
        <w:rPr>
          <w:rFonts w:cstheme="minorHAnsi"/>
          <w:sz w:val="22"/>
          <w:szCs w:val="22"/>
        </w:rPr>
        <w:t>“With a dynamic personality and inspiring leadership skills, Sinéad understands the value of shining a light on others to elevate and develop their strengths and</w:t>
      </w:r>
      <w:r w:rsidR="00122C88" w:rsidRPr="002541A4">
        <w:rPr>
          <w:rFonts w:cstheme="minorHAnsi"/>
          <w:sz w:val="22"/>
          <w:szCs w:val="22"/>
        </w:rPr>
        <w:t xml:space="preserve"> support their</w:t>
      </w:r>
      <w:r w:rsidRPr="002541A4">
        <w:rPr>
          <w:rFonts w:cstheme="minorHAnsi"/>
          <w:sz w:val="22"/>
          <w:szCs w:val="22"/>
        </w:rPr>
        <w:t xml:space="preserve"> development</w:t>
      </w:r>
      <w:r w:rsidR="00470E0A" w:rsidRPr="002541A4">
        <w:rPr>
          <w:rFonts w:cstheme="minorHAnsi"/>
          <w:sz w:val="22"/>
          <w:szCs w:val="22"/>
        </w:rPr>
        <w:t>,</w:t>
      </w:r>
      <w:r w:rsidRPr="002541A4">
        <w:rPr>
          <w:rFonts w:cstheme="minorHAnsi"/>
          <w:sz w:val="22"/>
          <w:szCs w:val="22"/>
        </w:rPr>
        <w:t>”</w:t>
      </w:r>
      <w:r w:rsidR="00470E0A" w:rsidRPr="002541A4">
        <w:rPr>
          <w:rFonts w:cstheme="minorHAnsi"/>
          <w:sz w:val="22"/>
          <w:szCs w:val="22"/>
        </w:rPr>
        <w:t xml:space="preserve"> </w:t>
      </w:r>
      <w:r w:rsidR="000A5676" w:rsidRPr="002541A4">
        <w:rPr>
          <w:rFonts w:cstheme="minorHAnsi"/>
          <w:sz w:val="22"/>
          <w:szCs w:val="22"/>
        </w:rPr>
        <w:t>added</w:t>
      </w:r>
      <w:r w:rsidR="000171A0" w:rsidRPr="002541A4">
        <w:rPr>
          <w:rFonts w:cstheme="minorHAnsi"/>
          <w:sz w:val="22"/>
          <w:szCs w:val="22"/>
        </w:rPr>
        <w:t xml:space="preserve"> Robinson</w:t>
      </w:r>
      <w:r w:rsidR="00470E0A" w:rsidRPr="002541A4">
        <w:rPr>
          <w:rFonts w:cstheme="minorHAnsi"/>
          <w:sz w:val="22"/>
          <w:szCs w:val="22"/>
        </w:rPr>
        <w:t xml:space="preserve">, </w:t>
      </w:r>
      <w:r w:rsidR="00D80135" w:rsidRPr="002541A4">
        <w:rPr>
          <w:rFonts w:cstheme="minorHAnsi"/>
          <w:sz w:val="22"/>
          <w:szCs w:val="22"/>
        </w:rPr>
        <w:t xml:space="preserve">“We </w:t>
      </w:r>
      <w:r w:rsidR="00835128" w:rsidRPr="002541A4">
        <w:rPr>
          <w:rFonts w:cstheme="minorHAnsi"/>
          <w:sz w:val="22"/>
          <w:szCs w:val="22"/>
        </w:rPr>
        <w:t xml:space="preserve">are </w:t>
      </w:r>
      <w:r w:rsidR="00801EA7" w:rsidRPr="002541A4">
        <w:rPr>
          <w:rFonts w:cstheme="minorHAnsi"/>
          <w:sz w:val="22"/>
          <w:szCs w:val="22"/>
        </w:rPr>
        <w:t>excited</w:t>
      </w:r>
      <w:r w:rsidR="00835128" w:rsidRPr="002541A4">
        <w:rPr>
          <w:rFonts w:cstheme="minorHAnsi"/>
          <w:sz w:val="22"/>
          <w:szCs w:val="22"/>
        </w:rPr>
        <w:t xml:space="preserve"> to have her as part of the </w:t>
      </w:r>
      <w:r w:rsidR="00591456" w:rsidRPr="002541A4">
        <w:rPr>
          <w:rFonts w:cstheme="minorHAnsi"/>
          <w:sz w:val="22"/>
          <w:szCs w:val="22"/>
        </w:rPr>
        <w:t xml:space="preserve">One </w:t>
      </w:r>
      <w:r w:rsidR="00835128" w:rsidRPr="002541A4">
        <w:rPr>
          <w:rFonts w:cstheme="minorHAnsi"/>
          <w:sz w:val="22"/>
          <w:szCs w:val="22"/>
        </w:rPr>
        <w:t>Plexus team.”</w:t>
      </w:r>
    </w:p>
    <w:p w14:paraId="06993A64" w14:textId="33C89293" w:rsidR="00470E0A" w:rsidRPr="004F6F56" w:rsidRDefault="00470E0A" w:rsidP="00470E0A">
      <w:pPr>
        <w:rPr>
          <w:rFonts w:cstheme="minorHAnsi"/>
          <w:sz w:val="22"/>
          <w:szCs w:val="22"/>
        </w:rPr>
      </w:pPr>
      <w:bookmarkStart w:id="3" w:name="_Hlk3552868"/>
      <w:r w:rsidRPr="004F6F56">
        <w:rPr>
          <w:rFonts w:cstheme="minorHAnsi"/>
          <w:sz w:val="22"/>
          <w:szCs w:val="22"/>
        </w:rPr>
        <w:t xml:space="preserve">Plexus Worldwide has seen </w:t>
      </w:r>
      <w:r w:rsidR="00C64984" w:rsidRPr="004F6F56">
        <w:rPr>
          <w:rFonts w:cstheme="minorHAnsi"/>
          <w:sz w:val="22"/>
          <w:szCs w:val="22"/>
        </w:rPr>
        <w:t xml:space="preserve">significant growth in </w:t>
      </w:r>
      <w:r w:rsidR="00122C88" w:rsidRPr="004F6F56">
        <w:rPr>
          <w:rFonts w:cstheme="minorHAnsi"/>
          <w:sz w:val="22"/>
          <w:szCs w:val="22"/>
        </w:rPr>
        <w:t xml:space="preserve">the past several </w:t>
      </w:r>
      <w:r w:rsidR="00C64984" w:rsidRPr="004F6F56">
        <w:rPr>
          <w:rFonts w:cstheme="minorHAnsi"/>
          <w:sz w:val="22"/>
          <w:szCs w:val="22"/>
        </w:rPr>
        <w:t>years</w:t>
      </w:r>
      <w:bookmarkEnd w:id="3"/>
      <w:r w:rsidR="00C64984" w:rsidRPr="004F6F56">
        <w:rPr>
          <w:rFonts w:cstheme="minorHAnsi"/>
          <w:sz w:val="22"/>
          <w:szCs w:val="22"/>
        </w:rPr>
        <w:t>,</w:t>
      </w:r>
      <w:r w:rsidR="00C64984" w:rsidRPr="004F6F56">
        <w:rPr>
          <w:rStyle w:val="CommentReference"/>
          <w:sz w:val="22"/>
          <w:szCs w:val="22"/>
        </w:rPr>
        <w:t xml:space="preserve"> </w:t>
      </w:r>
      <w:r w:rsidR="00122C88" w:rsidRPr="004F6F56">
        <w:rPr>
          <w:rFonts w:cstheme="minorHAnsi"/>
          <w:sz w:val="22"/>
          <w:szCs w:val="22"/>
        </w:rPr>
        <w:t xml:space="preserve">most </w:t>
      </w:r>
      <w:r w:rsidR="00C64984" w:rsidRPr="004F6F56">
        <w:rPr>
          <w:rFonts w:cstheme="minorHAnsi"/>
          <w:sz w:val="22"/>
          <w:szCs w:val="22"/>
        </w:rPr>
        <w:t>recently expand</w:t>
      </w:r>
      <w:r w:rsidR="00122C88" w:rsidRPr="004F6F56">
        <w:rPr>
          <w:rFonts w:cstheme="minorHAnsi"/>
          <w:sz w:val="22"/>
          <w:szCs w:val="22"/>
        </w:rPr>
        <w:t>ing</w:t>
      </w:r>
      <w:r w:rsidR="00C64984" w:rsidRPr="004F6F56">
        <w:rPr>
          <w:rFonts w:cstheme="minorHAnsi"/>
          <w:sz w:val="22"/>
          <w:szCs w:val="22"/>
        </w:rPr>
        <w:t xml:space="preserve"> into Canada. </w:t>
      </w:r>
      <w:r w:rsidR="00801EA7" w:rsidRPr="004F6F56">
        <w:rPr>
          <w:rFonts w:cstheme="minorHAnsi"/>
          <w:sz w:val="22"/>
          <w:szCs w:val="22"/>
        </w:rPr>
        <w:t xml:space="preserve"> </w:t>
      </w:r>
      <w:bookmarkStart w:id="4" w:name="_Hlk3550394"/>
      <w:r w:rsidRPr="004F6F56">
        <w:rPr>
          <w:rFonts w:cstheme="minorHAnsi"/>
          <w:sz w:val="22"/>
          <w:szCs w:val="22"/>
        </w:rPr>
        <w:t>Plexus also</w:t>
      </w:r>
      <w:r w:rsidR="008031B4" w:rsidRPr="004F6F56">
        <w:rPr>
          <w:rFonts w:cstheme="minorHAnsi"/>
          <w:sz w:val="22"/>
          <w:szCs w:val="22"/>
        </w:rPr>
        <w:t xml:space="preserve"> has</w:t>
      </w:r>
      <w:r w:rsidRPr="004F6F56">
        <w:rPr>
          <w:rFonts w:cstheme="minorHAnsi"/>
          <w:sz w:val="22"/>
          <w:szCs w:val="22"/>
        </w:rPr>
        <w:t xml:space="preserve"> announced a</w:t>
      </w:r>
      <w:r w:rsidR="00513C6E" w:rsidRPr="004F6F56">
        <w:rPr>
          <w:rFonts w:cstheme="minorHAnsi"/>
          <w:sz w:val="22"/>
          <w:szCs w:val="22"/>
        </w:rPr>
        <w:t xml:space="preserve"> </w:t>
      </w:r>
      <w:r w:rsidRPr="004F6F56">
        <w:rPr>
          <w:rFonts w:cstheme="minorHAnsi"/>
          <w:sz w:val="22"/>
          <w:szCs w:val="22"/>
        </w:rPr>
        <w:t>n</w:t>
      </w:r>
      <w:r w:rsidR="00513C6E" w:rsidRPr="004F6F56">
        <w:rPr>
          <w:rFonts w:cstheme="minorHAnsi"/>
          <w:sz w:val="22"/>
          <w:szCs w:val="22"/>
        </w:rPr>
        <w:t>ew</w:t>
      </w:r>
      <w:r w:rsidRPr="004F6F56">
        <w:rPr>
          <w:rFonts w:cstheme="minorHAnsi"/>
          <w:sz w:val="22"/>
          <w:szCs w:val="22"/>
        </w:rPr>
        <w:t xml:space="preserve"> international partnership with Mary’s Meals for its</w:t>
      </w:r>
      <w:r w:rsidR="000171A0" w:rsidRPr="004F6F56">
        <w:rPr>
          <w:rFonts w:cstheme="minorHAnsi"/>
          <w:sz w:val="22"/>
          <w:szCs w:val="22"/>
        </w:rPr>
        <w:t xml:space="preserve"> Nourish One™</w:t>
      </w:r>
      <w:r w:rsidRPr="004F6F56">
        <w:rPr>
          <w:rFonts w:cstheme="minorHAnsi"/>
          <w:sz w:val="22"/>
          <w:szCs w:val="22"/>
        </w:rPr>
        <w:t xml:space="preserve"> </w:t>
      </w:r>
      <w:r w:rsidR="000171A0" w:rsidRPr="004F6F56">
        <w:rPr>
          <w:rFonts w:cstheme="minorHAnsi"/>
          <w:sz w:val="22"/>
          <w:szCs w:val="22"/>
        </w:rPr>
        <w:t xml:space="preserve">Initiative </w:t>
      </w:r>
      <w:r w:rsidRPr="004F6F56">
        <w:rPr>
          <w:rFonts w:cstheme="minorHAnsi"/>
          <w:sz w:val="22"/>
          <w:szCs w:val="22"/>
        </w:rPr>
        <w:t>to combat hunger across the globe.</w:t>
      </w:r>
      <w:bookmarkEnd w:id="4"/>
    </w:p>
    <w:p w14:paraId="2285D920" w14:textId="17D94E30" w:rsidR="00F86704" w:rsidRPr="004F6F56" w:rsidRDefault="00F86704" w:rsidP="00B66C53">
      <w:pPr>
        <w:spacing w:after="0"/>
        <w:rPr>
          <w:rFonts w:cstheme="minorHAnsi"/>
          <w:b/>
          <w:sz w:val="22"/>
          <w:szCs w:val="22"/>
        </w:rPr>
      </w:pPr>
      <w:r w:rsidRPr="004F6F56">
        <w:rPr>
          <w:rFonts w:cstheme="minorHAnsi"/>
          <w:b/>
          <w:sz w:val="22"/>
          <w:szCs w:val="22"/>
        </w:rPr>
        <w:t>About Plexus Worldwide:</w:t>
      </w:r>
    </w:p>
    <w:p w14:paraId="03E76C9B" w14:textId="30ABE7DF" w:rsidR="00F86704" w:rsidRPr="004F6F56" w:rsidRDefault="00F86704" w:rsidP="00B66C53">
      <w:pPr>
        <w:spacing w:after="0"/>
        <w:rPr>
          <w:rFonts w:cstheme="minorHAnsi"/>
          <w:sz w:val="22"/>
          <w:szCs w:val="22"/>
        </w:rPr>
      </w:pPr>
      <w:r w:rsidRPr="004F6F56">
        <w:rPr>
          <w:rFonts w:cstheme="minorHAnsi"/>
          <w:sz w:val="22"/>
          <w:szCs w:val="22"/>
        </w:rPr>
        <w:t xml:space="preserve">Plexus Worldwide LLC offers health and wellness products that enable people to improve their lives and well-being. With more than 700,000 independent business owners (“Ambassadors”) worldwide, Plexus is among the world’s 40 largest direct sales companies and has often been featured on the Inc. 5000 list of fastest-growing companies. The combination of Plexus products and opportunities help individuals to meet their health-wellness and financial goals. For more information about us </w:t>
      </w:r>
      <w:r w:rsidR="000171A0" w:rsidRPr="004F6F56">
        <w:rPr>
          <w:rFonts w:cstheme="minorHAnsi"/>
          <w:sz w:val="22"/>
          <w:szCs w:val="22"/>
        </w:rPr>
        <w:t>visit</w:t>
      </w:r>
      <w:r w:rsidRPr="004F6F56">
        <w:rPr>
          <w:rFonts w:cstheme="minorHAnsi"/>
          <w:sz w:val="22"/>
          <w:szCs w:val="22"/>
        </w:rPr>
        <w:t> </w:t>
      </w:r>
      <w:bookmarkStart w:id="5" w:name="_Hlk3552939"/>
      <w:r w:rsidR="002541A4" w:rsidRPr="004F6F56">
        <w:rPr>
          <w:rStyle w:val="Hyperlink"/>
          <w:rFonts w:cstheme="minorHAnsi"/>
          <w:sz w:val="22"/>
          <w:szCs w:val="22"/>
        </w:rPr>
        <w:fldChar w:fldCharType="begin"/>
      </w:r>
      <w:r w:rsidR="002541A4" w:rsidRPr="004F6F56">
        <w:rPr>
          <w:rStyle w:val="Hyperlink"/>
          <w:rFonts w:cstheme="minorHAnsi"/>
          <w:sz w:val="22"/>
          <w:szCs w:val="22"/>
        </w:rPr>
        <w:instrText xml:space="preserve"> HYPERLINK "http://www.plexusworldwide.com" </w:instrText>
      </w:r>
      <w:r w:rsidR="002541A4" w:rsidRPr="004F6F56">
        <w:rPr>
          <w:rStyle w:val="Hyperlink"/>
          <w:rFonts w:cstheme="minorHAnsi"/>
          <w:sz w:val="22"/>
          <w:szCs w:val="22"/>
        </w:rPr>
        <w:fldChar w:fldCharType="separate"/>
      </w:r>
      <w:r w:rsidR="00122C88" w:rsidRPr="004F6F56">
        <w:rPr>
          <w:rStyle w:val="Hyperlink"/>
          <w:rFonts w:cstheme="minorHAnsi"/>
          <w:sz w:val="22"/>
          <w:szCs w:val="22"/>
        </w:rPr>
        <w:t>www.plexusworldwide.com</w:t>
      </w:r>
      <w:r w:rsidR="002541A4" w:rsidRPr="004F6F56">
        <w:rPr>
          <w:rStyle w:val="Hyperlink"/>
          <w:rFonts w:cstheme="minorHAnsi"/>
          <w:sz w:val="22"/>
          <w:szCs w:val="22"/>
        </w:rPr>
        <w:fldChar w:fldCharType="end"/>
      </w:r>
      <w:r w:rsidRPr="004F6F56">
        <w:rPr>
          <w:rFonts w:cstheme="minorHAnsi"/>
          <w:sz w:val="22"/>
          <w:szCs w:val="22"/>
        </w:rPr>
        <w:t xml:space="preserve">.  </w:t>
      </w:r>
      <w:bookmarkEnd w:id="5"/>
    </w:p>
    <w:p w14:paraId="75CCF221" w14:textId="77777777" w:rsidR="00F86704" w:rsidRPr="004F6F56" w:rsidRDefault="00F86704" w:rsidP="00F86704">
      <w:pPr>
        <w:spacing w:after="0"/>
        <w:rPr>
          <w:rFonts w:cstheme="minorHAnsi"/>
          <w:sz w:val="22"/>
          <w:szCs w:val="22"/>
        </w:rPr>
      </w:pPr>
    </w:p>
    <w:p w14:paraId="5271C5B6" w14:textId="77777777" w:rsidR="00F86704" w:rsidRPr="004F6F56" w:rsidRDefault="00F86704" w:rsidP="00F86704">
      <w:pPr>
        <w:jc w:val="center"/>
        <w:rPr>
          <w:rFonts w:cstheme="minorHAnsi"/>
          <w:sz w:val="22"/>
          <w:szCs w:val="22"/>
        </w:rPr>
      </w:pPr>
      <w:bookmarkStart w:id="6" w:name="_Hlk3540479"/>
      <w:r w:rsidRPr="004F6F56">
        <w:rPr>
          <w:rFonts w:cstheme="minorHAnsi"/>
          <w:sz w:val="22"/>
          <w:szCs w:val="22"/>
        </w:rPr>
        <w:t>###</w:t>
      </w:r>
    </w:p>
    <w:p w14:paraId="71BABC58" w14:textId="77777777" w:rsidR="00F86704" w:rsidRPr="004F6F56" w:rsidRDefault="00F86704" w:rsidP="00F86704">
      <w:pPr>
        <w:spacing w:after="0"/>
        <w:rPr>
          <w:rFonts w:cstheme="minorHAnsi"/>
          <w:b/>
          <w:sz w:val="22"/>
          <w:szCs w:val="22"/>
        </w:rPr>
      </w:pPr>
      <w:r w:rsidRPr="004F6F56">
        <w:rPr>
          <w:rFonts w:cstheme="minorHAnsi"/>
          <w:b/>
          <w:sz w:val="22"/>
          <w:szCs w:val="22"/>
        </w:rPr>
        <w:lastRenderedPageBreak/>
        <w:t>For more information, contact:</w:t>
      </w:r>
    </w:p>
    <w:p w14:paraId="3FA83DC5" w14:textId="6E7DA212" w:rsidR="00F86704" w:rsidRPr="004F6F56" w:rsidRDefault="00D813B7" w:rsidP="00F86704">
      <w:pPr>
        <w:spacing w:after="0"/>
        <w:rPr>
          <w:rFonts w:cstheme="minorHAnsi"/>
          <w:sz w:val="22"/>
          <w:szCs w:val="22"/>
        </w:rPr>
      </w:pPr>
      <w:r w:rsidRPr="004F6F56">
        <w:rPr>
          <w:rFonts w:cstheme="minorHAnsi"/>
          <w:sz w:val="22"/>
          <w:szCs w:val="22"/>
        </w:rPr>
        <w:t>Joanne Balta</w:t>
      </w:r>
    </w:p>
    <w:p w14:paraId="345676F3" w14:textId="478E2FEF" w:rsidR="00F86704" w:rsidRPr="004F6F56" w:rsidRDefault="00D813B7" w:rsidP="00F86704">
      <w:pPr>
        <w:spacing w:after="0"/>
        <w:rPr>
          <w:rFonts w:cstheme="minorHAnsi"/>
          <w:sz w:val="22"/>
          <w:szCs w:val="22"/>
        </w:rPr>
      </w:pPr>
      <w:r w:rsidRPr="004F6F56">
        <w:rPr>
          <w:rFonts w:cstheme="minorHAnsi"/>
          <w:sz w:val="22"/>
          <w:szCs w:val="22"/>
        </w:rPr>
        <w:t>Button Communications</w:t>
      </w:r>
    </w:p>
    <w:p w14:paraId="4F3FF66A" w14:textId="5B322A78" w:rsidR="00F86704" w:rsidRPr="004F6F56" w:rsidRDefault="00D813B7" w:rsidP="000171A0">
      <w:pPr>
        <w:spacing w:after="0"/>
        <w:rPr>
          <w:sz w:val="22"/>
          <w:szCs w:val="22"/>
        </w:rPr>
      </w:pPr>
      <w:r w:rsidRPr="004F6F56">
        <w:rPr>
          <w:noProof/>
          <w:sz w:val="22"/>
          <w:szCs w:val="22"/>
        </w:rPr>
        <w:t>+61 411 213 413</w:t>
      </w:r>
      <w:r w:rsidR="00F86704" w:rsidRPr="004F6F56">
        <w:rPr>
          <w:rFonts w:cstheme="minorHAnsi"/>
          <w:sz w:val="22"/>
          <w:szCs w:val="22"/>
        </w:rPr>
        <w:br/>
      </w:r>
      <w:hyperlink r:id="rId4" w:history="1">
        <w:r w:rsidRPr="004F6F56">
          <w:rPr>
            <w:rStyle w:val="Hyperlink"/>
            <w:rFonts w:cstheme="minorHAnsi"/>
            <w:sz w:val="22"/>
            <w:szCs w:val="22"/>
          </w:rPr>
          <w:t>joannebalta@gmail.com</w:t>
        </w:r>
      </w:hyperlink>
      <w:r w:rsidR="00F86704" w:rsidRPr="004F6F56">
        <w:rPr>
          <w:rFonts w:cstheme="minorHAnsi"/>
          <w:sz w:val="22"/>
          <w:szCs w:val="22"/>
        </w:rPr>
        <w:t xml:space="preserve"> </w:t>
      </w:r>
    </w:p>
    <w:bookmarkEnd w:id="6"/>
    <w:p w14:paraId="4A2FBDBE" w14:textId="77777777" w:rsidR="00174D51" w:rsidRPr="004F6F56" w:rsidRDefault="002B4C45">
      <w:pPr>
        <w:rPr>
          <w:sz w:val="22"/>
          <w:szCs w:val="22"/>
        </w:rPr>
      </w:pPr>
    </w:p>
    <w:sectPr w:rsidR="00174D51" w:rsidRPr="004F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04"/>
    <w:rsid w:val="000171A0"/>
    <w:rsid w:val="000A5676"/>
    <w:rsid w:val="000D5FA0"/>
    <w:rsid w:val="00122C88"/>
    <w:rsid w:val="00173CC1"/>
    <w:rsid w:val="002541A4"/>
    <w:rsid w:val="002B4C45"/>
    <w:rsid w:val="002F7AF7"/>
    <w:rsid w:val="00470E0A"/>
    <w:rsid w:val="00486FFC"/>
    <w:rsid w:val="004B307F"/>
    <w:rsid w:val="004C7081"/>
    <w:rsid w:val="004F6F56"/>
    <w:rsid w:val="00513C6E"/>
    <w:rsid w:val="005275B2"/>
    <w:rsid w:val="00576C80"/>
    <w:rsid w:val="00591456"/>
    <w:rsid w:val="005C0EF0"/>
    <w:rsid w:val="007E30E9"/>
    <w:rsid w:val="00801EA7"/>
    <w:rsid w:val="008031B4"/>
    <w:rsid w:val="00835128"/>
    <w:rsid w:val="008E23D0"/>
    <w:rsid w:val="00A26F96"/>
    <w:rsid w:val="00A50053"/>
    <w:rsid w:val="00AB4ACF"/>
    <w:rsid w:val="00AD19F4"/>
    <w:rsid w:val="00B15C18"/>
    <w:rsid w:val="00B66C53"/>
    <w:rsid w:val="00BC0A2D"/>
    <w:rsid w:val="00C64984"/>
    <w:rsid w:val="00CA1571"/>
    <w:rsid w:val="00CE1ECD"/>
    <w:rsid w:val="00CE46C0"/>
    <w:rsid w:val="00D80135"/>
    <w:rsid w:val="00D813B7"/>
    <w:rsid w:val="00E16C10"/>
    <w:rsid w:val="00ED1190"/>
    <w:rsid w:val="00F23C00"/>
    <w:rsid w:val="00F8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1EF6"/>
  <w15:chartTrackingRefBased/>
  <w15:docId w15:val="{291372C5-5C6A-4E0B-BB0C-4D215412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704"/>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704"/>
    <w:rPr>
      <w:color w:val="0000FF"/>
      <w:u w:val="single"/>
    </w:rPr>
  </w:style>
  <w:style w:type="character" w:styleId="UnresolvedMention">
    <w:name w:val="Unresolved Mention"/>
    <w:basedOn w:val="DefaultParagraphFont"/>
    <w:uiPriority w:val="99"/>
    <w:semiHidden/>
    <w:unhideWhenUsed/>
    <w:rsid w:val="00E16C10"/>
    <w:rPr>
      <w:color w:val="605E5C"/>
      <w:shd w:val="clear" w:color="auto" w:fill="E1DFDD"/>
    </w:rPr>
  </w:style>
  <w:style w:type="character" w:styleId="CommentReference">
    <w:name w:val="annotation reference"/>
    <w:basedOn w:val="DefaultParagraphFont"/>
    <w:uiPriority w:val="99"/>
    <w:semiHidden/>
    <w:unhideWhenUsed/>
    <w:rsid w:val="00576C80"/>
    <w:rPr>
      <w:sz w:val="16"/>
      <w:szCs w:val="16"/>
    </w:rPr>
  </w:style>
  <w:style w:type="paragraph" w:styleId="CommentText">
    <w:name w:val="annotation text"/>
    <w:basedOn w:val="Normal"/>
    <w:link w:val="CommentTextChar"/>
    <w:uiPriority w:val="99"/>
    <w:semiHidden/>
    <w:unhideWhenUsed/>
    <w:rsid w:val="00576C80"/>
    <w:rPr>
      <w:sz w:val="20"/>
      <w:szCs w:val="20"/>
    </w:rPr>
  </w:style>
  <w:style w:type="character" w:customStyle="1" w:styleId="CommentTextChar">
    <w:name w:val="Comment Text Char"/>
    <w:basedOn w:val="DefaultParagraphFont"/>
    <w:link w:val="CommentText"/>
    <w:uiPriority w:val="99"/>
    <w:semiHidden/>
    <w:rsid w:val="00576C8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576C80"/>
    <w:rPr>
      <w:b/>
      <w:bCs/>
    </w:rPr>
  </w:style>
  <w:style w:type="character" w:customStyle="1" w:styleId="CommentSubjectChar">
    <w:name w:val="Comment Subject Char"/>
    <w:basedOn w:val="CommentTextChar"/>
    <w:link w:val="CommentSubject"/>
    <w:uiPriority w:val="99"/>
    <w:semiHidden/>
    <w:rsid w:val="00576C80"/>
    <w:rPr>
      <w:rFonts w:eastAsiaTheme="minorEastAsia"/>
      <w:b/>
      <w:bCs/>
      <w:sz w:val="20"/>
      <w:szCs w:val="20"/>
      <w:lang w:eastAsia="ja-JP"/>
    </w:rPr>
  </w:style>
  <w:style w:type="paragraph" w:styleId="BalloonText">
    <w:name w:val="Balloon Text"/>
    <w:basedOn w:val="Normal"/>
    <w:link w:val="BalloonTextChar"/>
    <w:uiPriority w:val="99"/>
    <w:semiHidden/>
    <w:unhideWhenUsed/>
    <w:rsid w:val="00576C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0"/>
    <w:rPr>
      <w:rFonts w:ascii="Segoe UI" w:eastAsiaTheme="minorEastAsia" w:hAnsi="Segoe UI" w:cs="Segoe UI"/>
      <w:sz w:val="18"/>
      <w:szCs w:val="18"/>
      <w:lang w:eastAsia="ja-JP"/>
    </w:rPr>
  </w:style>
  <w:style w:type="character" w:styleId="FollowedHyperlink">
    <w:name w:val="FollowedHyperlink"/>
    <w:basedOn w:val="DefaultParagraphFont"/>
    <w:uiPriority w:val="99"/>
    <w:semiHidden/>
    <w:unhideWhenUsed/>
    <w:rsid w:val="0001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906">
      <w:bodyDiv w:val="1"/>
      <w:marLeft w:val="0"/>
      <w:marRight w:val="0"/>
      <w:marTop w:val="0"/>
      <w:marBottom w:val="0"/>
      <w:divBdr>
        <w:top w:val="none" w:sz="0" w:space="0" w:color="auto"/>
        <w:left w:val="none" w:sz="0" w:space="0" w:color="auto"/>
        <w:bottom w:val="none" w:sz="0" w:space="0" w:color="auto"/>
        <w:right w:val="none" w:sz="0" w:space="0" w:color="auto"/>
      </w:divBdr>
    </w:div>
    <w:div w:id="1968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nebal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Fetherston</dc:creator>
  <cp:keywords/>
  <dc:description/>
  <cp:lastModifiedBy>Melissa Galandak</cp:lastModifiedBy>
  <cp:revision>2</cp:revision>
  <cp:lastPrinted>2019-03-20T21:07:00Z</cp:lastPrinted>
  <dcterms:created xsi:type="dcterms:W3CDTF">2019-03-20T21:07:00Z</dcterms:created>
  <dcterms:modified xsi:type="dcterms:W3CDTF">2019-03-20T21:07:00Z</dcterms:modified>
</cp:coreProperties>
</file>