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B4" w:rsidRDefault="0040515D">
      <w:pPr>
        <w:autoSpaceDE w:val="0"/>
        <w:autoSpaceDN w:val="0"/>
        <w:adjustRightInd w:val="0"/>
        <w:spacing w:after="200" w:line="280" w:lineRule="atLeast"/>
        <w:ind w:left="480"/>
        <w:rPr>
          <w:rFonts w:ascii="Arial" w:hAnsi="Arial"/>
          <w:b/>
          <w:snapToGrid/>
          <w:color w:val="000000"/>
          <w:lang w:val="en-US" w:bidi="x-none"/>
        </w:rPr>
      </w:pPr>
      <w:r>
        <w:rPr>
          <w:noProof/>
          <w:snapToGrid/>
          <w:lang w:eastAsia="en-AU"/>
        </w:rPr>
        <mc:AlternateContent>
          <mc:Choice Requires="wps">
            <w:drawing>
              <wp:anchor distT="0" distB="0" distL="114300" distR="114300" simplePos="0" relativeHeight="251657728" behindDoc="0" locked="0" layoutInCell="1" allowOverlap="1">
                <wp:simplePos x="0" y="0"/>
                <wp:positionH relativeFrom="column">
                  <wp:posOffset>-913765</wp:posOffset>
                </wp:positionH>
                <wp:positionV relativeFrom="paragraph">
                  <wp:posOffset>-694055</wp:posOffset>
                </wp:positionV>
                <wp:extent cx="838200" cy="101434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14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7B4" w:rsidRDefault="00E377B4">
                            <w:pPr>
                              <w:rPr>
                                <w:rFonts w:ascii="Arial" w:hAnsi="Arial"/>
                                <w:b/>
                                <w:color w:val="808080"/>
                                <w:sz w:val="70"/>
                              </w:rPr>
                            </w:pPr>
                            <w:r>
                              <w:rPr>
                                <w:rFonts w:ascii="Arial" w:hAnsi="Arial"/>
                                <w:b/>
                                <w:color w:val="C0C0C0"/>
                                <w:sz w:val="70"/>
                              </w:rPr>
                              <w:t>Media Release</w:t>
                            </w:r>
                            <w:r>
                              <w:rPr>
                                <w:rFonts w:ascii="Arial" w:hAnsi="Arial"/>
                                <w:b/>
                                <w:color w:val="808080"/>
                                <w:sz w:val="70"/>
                              </w:rPr>
                              <w:t xml:space="preserve"> </w:t>
                            </w:r>
                            <w:r>
                              <w:rPr>
                                <w:rFonts w:ascii="Arial" w:hAnsi="Arial"/>
                                <w:color w:val="000000"/>
                                <w:sz w:val="70"/>
                              </w:rPr>
                              <w:t>|</w:t>
                            </w:r>
                            <w:r>
                              <w:rPr>
                                <w:rFonts w:ascii="Arial" w:hAnsi="Arial"/>
                                <w:b/>
                                <w:color w:val="808080"/>
                                <w:sz w:val="70"/>
                              </w:rPr>
                              <w:t xml:space="preserve"> </w:t>
                            </w:r>
                            <w:r>
                              <w:rPr>
                                <w:rFonts w:ascii="Arial" w:hAnsi="Arial"/>
                                <w:b/>
                                <w:color w:val="C0C0C0"/>
                                <w:sz w:val="70"/>
                              </w:rPr>
                              <w:t>Media Release</w:t>
                            </w:r>
                            <w:r>
                              <w:rPr>
                                <w:rFonts w:ascii="Arial" w:hAnsi="Arial"/>
                                <w:b/>
                                <w:color w:val="808080"/>
                                <w:sz w:val="70"/>
                              </w:rPr>
                              <w:t xml:space="preserve"> </w:t>
                            </w:r>
                            <w:r>
                              <w:rPr>
                                <w:rFonts w:ascii="Arial" w:hAnsi="Arial"/>
                                <w:color w:val="000000"/>
                                <w:sz w:val="70"/>
                              </w:rPr>
                              <w:t>|</w:t>
                            </w:r>
                            <w:r>
                              <w:rPr>
                                <w:rFonts w:ascii="Arial" w:hAnsi="Arial"/>
                                <w:b/>
                                <w:color w:val="808080"/>
                                <w:sz w:val="70"/>
                              </w:rPr>
                              <w:t xml:space="preserve"> </w:t>
                            </w:r>
                            <w:r>
                              <w:rPr>
                                <w:rFonts w:ascii="Arial" w:hAnsi="Arial"/>
                                <w:b/>
                                <w:color w:val="C0C0C0"/>
                                <w:sz w:val="70"/>
                              </w:rPr>
                              <w:t>Media Release</w:t>
                            </w:r>
                          </w:p>
                          <w:p w:rsidR="00E377B4" w:rsidRDefault="00E377B4">
                            <w:pPr>
                              <w:rPr>
                                <w:rFonts w:ascii="Arial" w:hAnsi="Arial"/>
                                <w:b/>
                                <w:color w:val="808080"/>
                                <w:sz w:val="9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95pt;margin-top:-54.65pt;width:66pt;height:79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CWtAIAALoFAAAOAAAAZHJzL2Uyb0RvYy54bWysVNtunDAQfa/Uf7D8TrjEuwsobJQsS1Up&#10;vUhJP8ALZrEKNrW9C1HVf+/Y7C3JS9WWB8v2jM9czmFubseuRXumNJciw+FVgBETpay42Gb421Ph&#10;xRhpQ0VFWylYhp+ZxrfL9+9uhj5lkWxkWzGFAETodOgz3BjTp76vy4Z1VF/Jngkw1lJ11MBRbf1K&#10;0QHQu9aPgmDuD1JVvZIl0xpu88mIlw6/rllpvtS1Zga1GYbcjFuVWzd29Zc3NN0q2je8PKRB/yKL&#10;jnIBQU9QOTUU7RR/A9XxUkkta3NVys6Xdc1L5mqAasLgVTWPDe2ZqwWao/tTm/T/gy0/778qxKsM&#10;E4wE7YCiJzYadC9HNLPdGXqdgtNjD25mhGtg2VWq+wdZftdIyFVDxZbdKSWHhtEKsgvtS//i6YSj&#10;Lchm+CQrCEN3RjqgsVadbR00AwE6sPR8YsamUsJlfB0D2xiVYAqDkFyTxHHn0/T4vFfafGCyQ3aT&#10;YQXUO3i6f9DGpkPTo4uNJmTB29bR34oXF+A43UBweGptNg3H5s8kSNbxOiYeieZrjwR57t0VK+LN&#10;i3Axy6/z1SoPf9m4IUkbXlVM2DBHZYXkz5g7aHzSxElbWra8snA2Ja22m1Wr0J6Csgv3uaaD5ezm&#10;v0zDNQFqeVVSGJHgPkq8Yh4vPFKQmZcsgtgLwuQ+mQckIXnxsqQHLti/l4SGDCezaDap6Zz0q9oC&#10;972tjaYdNzA7Wt6BPk5ONLUaXIvKUWsob6f9RSts+udWAN1Hop1irUgnuZpxMwKKlfFGVs+gXSVB&#10;WSBDGHiwsStGAwyPDOsfO6oYRu1HAfpPQkLstHEHMltEcFCXls2lhYqykTCTAGzarsw0oXa94tsG&#10;Ik1/nJB38M/U3Kn5nNXhT4MB4Yo6DDM7gS7Pzus8cpe/AQAA//8DAFBLAwQUAAYACAAAACEA7EgQ&#10;0t8AAAAOAQAADwAAAGRycy9kb3ducmV2LnhtbEyPy07DMBBF90j8gzVI7FInNEJuiFMhUHeA1AB7&#10;Nx6SgB+R7Tbh75mu6G4eR3fO1NvFGnbCEEfvJBSrHBi6zuvR9RI+3neZABaTcloZ71DCL0bYNtdX&#10;taq0n90eT23qGYW4WCkJQ0pTxXnsBrQqrvyEjnZfPliVqA0910HNFG4Nv8vze27V6OjCoCZ8GrD7&#10;aY9Wwg5f53Zfqjdt0udLEP23F+ZZytub5fEBWMIl/cNw1id1aMjp4I9OR2YkZEW53hB7rvLNGhgx&#10;WVHQ6EBwKUQBvKn55RvNHwAAAP//AwBQSwECLQAUAAYACAAAACEAtoM4kv4AAADhAQAAEwAAAAAA&#10;AAAAAAAAAAAAAAAAW0NvbnRlbnRfVHlwZXNdLnhtbFBLAQItABQABgAIAAAAIQA4/SH/1gAAAJQB&#10;AAALAAAAAAAAAAAAAAAAAC8BAABfcmVscy8ucmVsc1BLAQItABQABgAIAAAAIQB9KHCWtAIAALoF&#10;AAAOAAAAAAAAAAAAAAAAAC4CAABkcnMvZTJvRG9jLnhtbFBLAQItABQABgAIAAAAIQDsSBDS3wAA&#10;AA4BAAAPAAAAAAAAAAAAAAAAAA4FAABkcnMvZG93bnJldi54bWxQSwUGAAAAAAQABADzAAAAGgYA&#10;AAAA&#10;" filled="f" stroked="f">
                <v:textbox style="layout-flow:vertical">
                  <w:txbxContent>
                    <w:p w:rsidR="00E377B4" w:rsidRDefault="00E377B4">
                      <w:pPr>
                        <w:rPr>
                          <w:rFonts w:ascii="Arial" w:hAnsi="Arial"/>
                          <w:b/>
                          <w:color w:val="808080"/>
                          <w:sz w:val="70"/>
                        </w:rPr>
                      </w:pPr>
                      <w:r>
                        <w:rPr>
                          <w:rFonts w:ascii="Arial" w:hAnsi="Arial"/>
                          <w:b/>
                          <w:color w:val="C0C0C0"/>
                          <w:sz w:val="70"/>
                        </w:rPr>
                        <w:t>Media Release</w:t>
                      </w:r>
                      <w:r>
                        <w:rPr>
                          <w:rFonts w:ascii="Arial" w:hAnsi="Arial"/>
                          <w:b/>
                          <w:color w:val="808080"/>
                          <w:sz w:val="70"/>
                        </w:rPr>
                        <w:t xml:space="preserve"> </w:t>
                      </w:r>
                      <w:r>
                        <w:rPr>
                          <w:rFonts w:ascii="Arial" w:hAnsi="Arial"/>
                          <w:color w:val="000000"/>
                          <w:sz w:val="70"/>
                        </w:rPr>
                        <w:t>|</w:t>
                      </w:r>
                      <w:r>
                        <w:rPr>
                          <w:rFonts w:ascii="Arial" w:hAnsi="Arial"/>
                          <w:b/>
                          <w:color w:val="808080"/>
                          <w:sz w:val="70"/>
                        </w:rPr>
                        <w:t xml:space="preserve"> </w:t>
                      </w:r>
                      <w:r>
                        <w:rPr>
                          <w:rFonts w:ascii="Arial" w:hAnsi="Arial"/>
                          <w:b/>
                          <w:color w:val="C0C0C0"/>
                          <w:sz w:val="70"/>
                        </w:rPr>
                        <w:t>Media Release</w:t>
                      </w:r>
                      <w:r>
                        <w:rPr>
                          <w:rFonts w:ascii="Arial" w:hAnsi="Arial"/>
                          <w:b/>
                          <w:color w:val="808080"/>
                          <w:sz w:val="70"/>
                        </w:rPr>
                        <w:t xml:space="preserve"> </w:t>
                      </w:r>
                      <w:r>
                        <w:rPr>
                          <w:rFonts w:ascii="Arial" w:hAnsi="Arial"/>
                          <w:color w:val="000000"/>
                          <w:sz w:val="70"/>
                        </w:rPr>
                        <w:t>|</w:t>
                      </w:r>
                      <w:r>
                        <w:rPr>
                          <w:rFonts w:ascii="Arial" w:hAnsi="Arial"/>
                          <w:b/>
                          <w:color w:val="808080"/>
                          <w:sz w:val="70"/>
                        </w:rPr>
                        <w:t xml:space="preserve"> </w:t>
                      </w:r>
                      <w:r>
                        <w:rPr>
                          <w:rFonts w:ascii="Arial" w:hAnsi="Arial"/>
                          <w:b/>
                          <w:color w:val="C0C0C0"/>
                          <w:sz w:val="70"/>
                        </w:rPr>
                        <w:t>Media Release</w:t>
                      </w:r>
                    </w:p>
                    <w:p w:rsidR="00E377B4" w:rsidRDefault="00E377B4">
                      <w:pPr>
                        <w:rPr>
                          <w:rFonts w:ascii="Arial" w:hAnsi="Arial"/>
                          <w:b/>
                          <w:color w:val="808080"/>
                          <w:sz w:val="96"/>
                        </w:rPr>
                      </w:pPr>
                    </w:p>
                  </w:txbxContent>
                </v:textbox>
              </v:shape>
            </w:pict>
          </mc:Fallback>
        </mc:AlternateContent>
      </w:r>
    </w:p>
    <w:p w:rsidR="00554A2B" w:rsidRDefault="007448BF">
      <w:pPr>
        <w:autoSpaceDE w:val="0"/>
        <w:autoSpaceDN w:val="0"/>
        <w:adjustRightInd w:val="0"/>
        <w:spacing w:after="400" w:line="280" w:lineRule="atLeast"/>
        <w:ind w:left="482"/>
        <w:rPr>
          <w:rStyle w:val="MR-Date"/>
        </w:rPr>
      </w:pPr>
      <w:r>
        <w:rPr>
          <w:rStyle w:val="MR-Date"/>
        </w:rPr>
        <w:t>26</w:t>
      </w:r>
      <w:bookmarkStart w:id="0" w:name="_GoBack"/>
      <w:bookmarkEnd w:id="0"/>
      <w:r w:rsidR="00EB7273">
        <w:rPr>
          <w:rStyle w:val="MR-Date"/>
        </w:rPr>
        <w:t xml:space="preserve"> JUNE 2019</w:t>
      </w:r>
      <w:r w:rsidR="00EB7273">
        <w:rPr>
          <w:rStyle w:val="MR-Date"/>
        </w:rPr>
        <w:tab/>
      </w:r>
      <w:r w:rsidR="00EB7273">
        <w:rPr>
          <w:rStyle w:val="MR-Date"/>
        </w:rPr>
        <w:tab/>
      </w:r>
      <w:r w:rsidR="00EB7273">
        <w:rPr>
          <w:rStyle w:val="MR-Date"/>
        </w:rPr>
        <w:tab/>
      </w:r>
      <w:r w:rsidR="00EB7273">
        <w:rPr>
          <w:rStyle w:val="MR-Date"/>
        </w:rPr>
        <w:tab/>
      </w:r>
      <w:r w:rsidR="00EB7273">
        <w:rPr>
          <w:rStyle w:val="MR-Date"/>
        </w:rPr>
        <w:tab/>
        <w:t>FOR IMMEDIATE RELEASE</w:t>
      </w:r>
    </w:p>
    <w:p w:rsidR="00E377B4" w:rsidRDefault="00874E8E">
      <w:pPr>
        <w:autoSpaceDE w:val="0"/>
        <w:autoSpaceDN w:val="0"/>
        <w:adjustRightInd w:val="0"/>
        <w:spacing w:after="400" w:line="280" w:lineRule="atLeast"/>
        <w:ind w:left="482"/>
        <w:rPr>
          <w:rStyle w:val="MR-Heading"/>
        </w:rPr>
      </w:pPr>
      <w:r>
        <w:rPr>
          <w:rStyle w:val="MR-Heading"/>
        </w:rPr>
        <w:t>Stop Work Action planned for SA Educators</w:t>
      </w:r>
    </w:p>
    <w:p w:rsidR="00F63714" w:rsidRPr="00760E48" w:rsidRDefault="00AB49AF" w:rsidP="00E377B4">
      <w:pPr>
        <w:pStyle w:val="MR-Copy"/>
        <w:rPr>
          <w:sz w:val="22"/>
        </w:rPr>
      </w:pPr>
      <w:r w:rsidRPr="00760E48">
        <w:rPr>
          <w:sz w:val="22"/>
        </w:rPr>
        <w:t>Ballot results have been returned today with the overwhelming result that m</w:t>
      </w:r>
      <w:r w:rsidR="00874E8E" w:rsidRPr="00760E48">
        <w:rPr>
          <w:sz w:val="22"/>
        </w:rPr>
        <w:t xml:space="preserve">embers of the SA Branch of the </w:t>
      </w:r>
      <w:r w:rsidR="00F8014A" w:rsidRPr="00760E48">
        <w:rPr>
          <w:sz w:val="22"/>
        </w:rPr>
        <w:t>Australian Education Union</w:t>
      </w:r>
      <w:r w:rsidR="00874E8E" w:rsidRPr="00760E48">
        <w:rPr>
          <w:sz w:val="22"/>
        </w:rPr>
        <w:t xml:space="preserve"> voted to support a full day Stop Work action </w:t>
      </w:r>
      <w:r w:rsidR="00760E48">
        <w:rPr>
          <w:sz w:val="22"/>
        </w:rPr>
        <w:t xml:space="preserve">with a rally </w:t>
      </w:r>
      <w:r w:rsidRPr="00760E48">
        <w:rPr>
          <w:sz w:val="22"/>
        </w:rPr>
        <w:t xml:space="preserve">at 11am on Monday 1 July 2019. </w:t>
      </w:r>
    </w:p>
    <w:p w:rsidR="00AB49AF" w:rsidRPr="00760E48" w:rsidRDefault="00AB49AF" w:rsidP="00E377B4">
      <w:pPr>
        <w:pStyle w:val="MR-Copy"/>
        <w:rPr>
          <w:sz w:val="22"/>
        </w:rPr>
      </w:pPr>
      <w:r w:rsidRPr="00760E48">
        <w:rPr>
          <w:sz w:val="22"/>
        </w:rPr>
        <w:t xml:space="preserve">Rallies will be held across the state to improve working and learning conditions in public schools and preschools. </w:t>
      </w:r>
    </w:p>
    <w:p w:rsidR="00AB49AF" w:rsidRPr="00760E48" w:rsidRDefault="00AB49AF" w:rsidP="00E377B4">
      <w:pPr>
        <w:pStyle w:val="MR-Copy"/>
        <w:rPr>
          <w:sz w:val="22"/>
        </w:rPr>
      </w:pPr>
      <w:r w:rsidRPr="00760E48">
        <w:rPr>
          <w:sz w:val="22"/>
        </w:rPr>
        <w:t xml:space="preserve">Educators will be </w:t>
      </w:r>
      <w:r w:rsidR="00F63714" w:rsidRPr="00760E48">
        <w:rPr>
          <w:sz w:val="22"/>
        </w:rPr>
        <w:t xml:space="preserve">wearing red and </w:t>
      </w:r>
      <w:r w:rsidRPr="00760E48">
        <w:rPr>
          <w:sz w:val="22"/>
        </w:rPr>
        <w:t>gathering at Parliament House in the city</w:t>
      </w:r>
      <w:r w:rsidR="006507BF" w:rsidRPr="00760E48">
        <w:rPr>
          <w:sz w:val="22"/>
        </w:rPr>
        <w:t xml:space="preserve"> and in regional </w:t>
      </w:r>
      <w:proofErr w:type="spellStart"/>
      <w:r w:rsidR="006507BF" w:rsidRPr="00760E48">
        <w:rPr>
          <w:sz w:val="22"/>
        </w:rPr>
        <w:t>centres</w:t>
      </w:r>
      <w:proofErr w:type="spellEnd"/>
      <w:r w:rsidR="00F63714" w:rsidRPr="00760E48">
        <w:rPr>
          <w:sz w:val="22"/>
        </w:rPr>
        <w:t xml:space="preserve"> in Mount Gambier, </w:t>
      </w:r>
      <w:proofErr w:type="spellStart"/>
      <w:r w:rsidR="00F63714" w:rsidRPr="00760E48">
        <w:rPr>
          <w:sz w:val="22"/>
        </w:rPr>
        <w:t>Whyalla</w:t>
      </w:r>
      <w:proofErr w:type="spellEnd"/>
      <w:r w:rsidR="00F63714" w:rsidRPr="00760E48">
        <w:rPr>
          <w:sz w:val="22"/>
        </w:rPr>
        <w:t xml:space="preserve"> and Port Lincoln.</w:t>
      </w:r>
      <w:r w:rsidR="006507BF" w:rsidRPr="00760E48">
        <w:rPr>
          <w:sz w:val="22"/>
        </w:rPr>
        <w:t xml:space="preserve"> </w:t>
      </w:r>
    </w:p>
    <w:p w:rsidR="00AB49AF" w:rsidRPr="00760E48" w:rsidRDefault="00AB49AF" w:rsidP="00760E48">
      <w:pPr>
        <w:pStyle w:val="MR-Copy"/>
        <w:rPr>
          <w:sz w:val="22"/>
        </w:rPr>
      </w:pPr>
      <w:r w:rsidRPr="00760E48">
        <w:rPr>
          <w:sz w:val="22"/>
        </w:rPr>
        <w:t>AEU (SA Branch) President Howard Spreadbury wants the community to know that this Stop Work action has not been taken lightly.</w:t>
      </w:r>
    </w:p>
    <w:p w:rsidR="00884D80" w:rsidRPr="00946A85" w:rsidRDefault="00884D80" w:rsidP="00884D80">
      <w:pPr>
        <w:pStyle w:val="MR-Copy"/>
        <w:rPr>
          <w:sz w:val="22"/>
        </w:rPr>
      </w:pPr>
      <w:r w:rsidRPr="00946A85">
        <w:rPr>
          <w:sz w:val="22"/>
        </w:rPr>
        <w:t>The Marshall Government has persisted in pushing the line that educators were only ever concerned about the money. The education profession is unique compared to other professions because working conditions for educators directly impact on the learning environment for students.</w:t>
      </w:r>
    </w:p>
    <w:p w:rsidR="00884D80" w:rsidRPr="00946A85" w:rsidRDefault="00884D80" w:rsidP="00884D80">
      <w:pPr>
        <w:pStyle w:val="MR-Copy"/>
        <w:rPr>
          <w:sz w:val="22"/>
        </w:rPr>
      </w:pPr>
      <w:r w:rsidRPr="00946A85">
        <w:rPr>
          <w:sz w:val="22"/>
        </w:rPr>
        <w:t xml:space="preserve"> “Many think that Enterprise Bargaining is just about a pay rise. Appropriate remuneration for educators is only one point in the AEU</w:t>
      </w:r>
      <w:r w:rsidR="00760E48">
        <w:rPr>
          <w:sz w:val="22"/>
        </w:rPr>
        <w:t>’s 7 Point Plan, which is</w:t>
      </w:r>
      <w:r w:rsidRPr="00946A85">
        <w:rPr>
          <w:sz w:val="22"/>
        </w:rPr>
        <w:t xml:space="preserve"> our focus for Enterprise Bargaining.”</w:t>
      </w:r>
    </w:p>
    <w:p w:rsidR="00884D80" w:rsidRPr="00946A85" w:rsidRDefault="00884D80" w:rsidP="00884D80">
      <w:pPr>
        <w:pStyle w:val="MR-Copy"/>
        <w:rPr>
          <w:sz w:val="22"/>
        </w:rPr>
      </w:pPr>
      <w:r w:rsidRPr="00946A85">
        <w:rPr>
          <w:sz w:val="22"/>
        </w:rPr>
        <w:t xml:space="preserve">“However, remuneration does provide recognition of the value of the work done and indicates a level of respect for the profession. We believe that our hardworking educators are a valuable asset for the State,” said </w:t>
      </w:r>
      <w:proofErr w:type="spellStart"/>
      <w:r w:rsidRPr="00946A85">
        <w:rPr>
          <w:sz w:val="22"/>
        </w:rPr>
        <w:t>Mr</w:t>
      </w:r>
      <w:proofErr w:type="spellEnd"/>
      <w:r w:rsidRPr="00946A85">
        <w:rPr>
          <w:sz w:val="22"/>
        </w:rPr>
        <w:t xml:space="preserve"> Spreadbury.</w:t>
      </w:r>
    </w:p>
    <w:p w:rsidR="00884D80" w:rsidRPr="00946A85" w:rsidRDefault="00884D80" w:rsidP="00884D80">
      <w:pPr>
        <w:pStyle w:val="MR-Copy"/>
        <w:rPr>
          <w:sz w:val="22"/>
        </w:rPr>
      </w:pPr>
      <w:r w:rsidRPr="00946A85">
        <w:rPr>
          <w:sz w:val="22"/>
        </w:rPr>
        <w:t>The Marshall Government has labelled their remuneration offer as ‘fair and reasonable’ when the conditions of its delivery position South Australian educators the lowest paid in Australia for the first year of the new Agreement. Subsequent yearly increases in 2020 to 2022 ensure that does not significantly change.</w:t>
      </w:r>
    </w:p>
    <w:p w:rsidR="00884D80" w:rsidRPr="00946A85" w:rsidRDefault="00884D80" w:rsidP="00884D80">
      <w:pPr>
        <w:pStyle w:val="MR-Copy"/>
        <w:rPr>
          <w:sz w:val="22"/>
        </w:rPr>
      </w:pPr>
      <w:r w:rsidRPr="00946A85">
        <w:rPr>
          <w:sz w:val="22"/>
        </w:rPr>
        <w:t>“To be a world-class education system in South Australia, we need to offer nationally competitive salaries to all educators working in the public education sector. We are already aware that many teaching graduates are being enticed interstate by better offers.”</w:t>
      </w:r>
    </w:p>
    <w:p w:rsidR="00E377B4" w:rsidRPr="00760E48" w:rsidRDefault="00884D80" w:rsidP="00760E48">
      <w:pPr>
        <w:pStyle w:val="MR-Copy"/>
        <w:rPr>
          <w:sz w:val="22"/>
        </w:rPr>
      </w:pPr>
      <w:r w:rsidRPr="00946A85">
        <w:rPr>
          <w:sz w:val="22"/>
        </w:rPr>
        <w:t xml:space="preserve">“We know that students, their families and communities value the work that educators do in our schools and preschools. We just want the Marshall Government and the Department for Education to value them too and ensure they do not become the hardest working but </w:t>
      </w:r>
      <w:r w:rsidR="00760E48">
        <w:rPr>
          <w:sz w:val="22"/>
        </w:rPr>
        <w:t xml:space="preserve">among the </w:t>
      </w:r>
      <w:r w:rsidRPr="00946A85">
        <w:rPr>
          <w:sz w:val="22"/>
        </w:rPr>
        <w:t xml:space="preserve">lowest paid educators in Australia,” said </w:t>
      </w:r>
      <w:proofErr w:type="spellStart"/>
      <w:r w:rsidRPr="00946A85">
        <w:rPr>
          <w:sz w:val="22"/>
        </w:rPr>
        <w:t>Mr</w:t>
      </w:r>
      <w:proofErr w:type="spellEnd"/>
      <w:r w:rsidRPr="00946A85">
        <w:rPr>
          <w:sz w:val="22"/>
        </w:rPr>
        <w:t xml:space="preserve"> Spreadbury. </w:t>
      </w:r>
    </w:p>
    <w:p w:rsidR="00E377B4" w:rsidRDefault="00E377B4">
      <w:pPr>
        <w:spacing w:after="140" w:line="300" w:lineRule="atLeast"/>
        <w:ind w:left="480"/>
        <w:rPr>
          <w:rFonts w:ascii="Arial" w:hAnsi="Arial"/>
          <w:b/>
          <w:snapToGrid/>
          <w:color w:val="000000"/>
          <w:szCs w:val="22"/>
          <w:lang w:val="en-US" w:bidi="x-none"/>
        </w:rPr>
      </w:pPr>
      <w:r>
        <w:rPr>
          <w:rFonts w:ascii="Arial" w:hAnsi="Arial"/>
          <w:b/>
          <w:snapToGrid/>
          <w:color w:val="000000"/>
          <w:szCs w:val="22"/>
          <w:lang w:val="en-US" w:bidi="x-none"/>
        </w:rPr>
        <w:t>For further information, please contact:</w:t>
      </w:r>
    </w:p>
    <w:p w:rsidR="00E377B4" w:rsidRDefault="00554A2B">
      <w:pPr>
        <w:autoSpaceDE w:val="0"/>
        <w:autoSpaceDN w:val="0"/>
        <w:adjustRightInd w:val="0"/>
        <w:spacing w:line="300" w:lineRule="atLeast"/>
        <w:ind w:left="480"/>
        <w:rPr>
          <w:rFonts w:ascii="Arial" w:hAnsi="Arial"/>
          <w:snapToGrid/>
          <w:color w:val="000000"/>
          <w:szCs w:val="22"/>
          <w:lang w:val="en-US" w:bidi="x-none"/>
        </w:rPr>
      </w:pPr>
      <w:r>
        <w:rPr>
          <w:rFonts w:ascii="Arial" w:hAnsi="Arial"/>
          <w:b/>
          <w:snapToGrid/>
          <w:color w:val="000000"/>
          <w:szCs w:val="23"/>
          <w:lang w:val="en-US" w:bidi="x-none"/>
        </w:rPr>
        <w:t>Victoria Goodyear</w:t>
      </w:r>
    </w:p>
    <w:p w:rsidR="00E377B4" w:rsidRDefault="00E377B4">
      <w:pPr>
        <w:autoSpaceDE w:val="0"/>
        <w:autoSpaceDN w:val="0"/>
        <w:adjustRightInd w:val="0"/>
        <w:spacing w:line="300" w:lineRule="atLeast"/>
        <w:ind w:left="480"/>
        <w:rPr>
          <w:rFonts w:ascii="Arial" w:hAnsi="Arial"/>
          <w:snapToGrid/>
          <w:color w:val="000000"/>
          <w:szCs w:val="23"/>
          <w:lang w:val="en-US" w:bidi="x-none"/>
        </w:rPr>
      </w:pPr>
      <w:r>
        <w:rPr>
          <w:rFonts w:ascii="Arial" w:hAnsi="Arial"/>
          <w:snapToGrid/>
          <w:color w:val="000000"/>
          <w:szCs w:val="23"/>
          <w:lang w:val="en-US" w:bidi="x-none"/>
        </w:rPr>
        <w:t xml:space="preserve">AEU | SA </w:t>
      </w:r>
      <w:r w:rsidR="00554A2B">
        <w:rPr>
          <w:rFonts w:ascii="Arial" w:hAnsi="Arial"/>
          <w:snapToGrid/>
          <w:color w:val="000000"/>
          <w:szCs w:val="23"/>
          <w:lang w:val="en-US" w:bidi="x-none"/>
        </w:rPr>
        <w:t>Communication</w:t>
      </w:r>
      <w:r w:rsidR="00C35683">
        <w:rPr>
          <w:rFonts w:ascii="Arial" w:hAnsi="Arial"/>
          <w:snapToGrid/>
          <w:color w:val="000000"/>
          <w:szCs w:val="23"/>
          <w:lang w:val="en-US" w:bidi="x-none"/>
        </w:rPr>
        <w:t>s</w:t>
      </w:r>
      <w:r w:rsidR="00554A2B">
        <w:rPr>
          <w:rFonts w:ascii="Arial" w:hAnsi="Arial"/>
          <w:snapToGrid/>
          <w:color w:val="000000"/>
          <w:szCs w:val="23"/>
          <w:lang w:val="en-US" w:bidi="x-none"/>
        </w:rPr>
        <w:t xml:space="preserve"> Coordinator</w:t>
      </w:r>
    </w:p>
    <w:p w:rsidR="00E377B4" w:rsidRDefault="00C35683" w:rsidP="00554A2B">
      <w:pPr>
        <w:spacing w:line="300" w:lineRule="atLeast"/>
        <w:ind w:left="480"/>
        <w:rPr>
          <w:rFonts w:ascii="Arial" w:hAnsi="Arial"/>
          <w:snapToGrid/>
          <w:color w:val="000000"/>
          <w:szCs w:val="23"/>
          <w:lang w:val="en-US" w:bidi="x-none"/>
        </w:rPr>
      </w:pPr>
      <w:r>
        <w:rPr>
          <w:rFonts w:ascii="Arial" w:hAnsi="Arial"/>
          <w:snapToGrid/>
          <w:color w:val="000000"/>
          <w:szCs w:val="23"/>
          <w:lang w:val="en-US" w:bidi="x-none"/>
        </w:rPr>
        <w:t>P</w:t>
      </w:r>
      <w:r w:rsidR="00554A2B">
        <w:rPr>
          <w:rFonts w:ascii="Arial" w:hAnsi="Arial"/>
          <w:snapToGrid/>
          <w:color w:val="000000"/>
          <w:szCs w:val="23"/>
          <w:lang w:val="en-US" w:bidi="x-none"/>
        </w:rPr>
        <w:t xml:space="preserve">. </w:t>
      </w:r>
      <w:r w:rsidR="00554A2B" w:rsidRPr="00554A2B">
        <w:rPr>
          <w:rFonts w:ascii="Arial" w:hAnsi="Arial"/>
          <w:snapToGrid/>
          <w:color w:val="000000"/>
          <w:szCs w:val="23"/>
          <w:lang w:val="en-US" w:bidi="x-none"/>
        </w:rPr>
        <w:t xml:space="preserve">8172 6336 | </w:t>
      </w:r>
      <w:r w:rsidR="00554A2B">
        <w:rPr>
          <w:rFonts w:ascii="Arial" w:hAnsi="Arial"/>
          <w:snapToGrid/>
          <w:color w:val="000000"/>
          <w:szCs w:val="23"/>
          <w:lang w:val="en-US" w:bidi="x-none"/>
        </w:rPr>
        <w:t xml:space="preserve">M. </w:t>
      </w:r>
      <w:r w:rsidR="00554A2B" w:rsidRPr="00554A2B">
        <w:rPr>
          <w:rFonts w:ascii="Arial" w:hAnsi="Arial"/>
          <w:snapToGrid/>
          <w:color w:val="000000"/>
          <w:szCs w:val="23"/>
          <w:lang w:val="en-US" w:bidi="x-none"/>
        </w:rPr>
        <w:t>0403 919 250</w:t>
      </w:r>
    </w:p>
    <w:p w:rsidR="002560ED" w:rsidRDefault="002560ED" w:rsidP="00554A2B">
      <w:pPr>
        <w:spacing w:line="300" w:lineRule="atLeast"/>
        <w:ind w:left="480"/>
        <w:rPr>
          <w:rFonts w:ascii="Arial" w:hAnsi="Arial"/>
          <w:snapToGrid/>
          <w:color w:val="000000"/>
          <w:szCs w:val="22"/>
          <w:lang w:val="en-US" w:bidi="x-none"/>
        </w:rPr>
      </w:pPr>
      <w:r>
        <w:rPr>
          <w:rFonts w:ascii="Arial" w:hAnsi="Arial"/>
          <w:snapToGrid/>
          <w:color w:val="000000"/>
          <w:szCs w:val="23"/>
          <w:lang w:val="en-US" w:bidi="x-none"/>
        </w:rPr>
        <w:t xml:space="preserve">E. </w:t>
      </w:r>
      <w:hyperlink r:id="rId9" w:history="1">
        <w:r w:rsidRPr="00492951">
          <w:rPr>
            <w:rStyle w:val="Hyperlink"/>
            <w:rFonts w:ascii="Arial" w:hAnsi="Arial"/>
            <w:snapToGrid/>
            <w:szCs w:val="23"/>
            <w:lang w:val="en-US" w:bidi="x-none"/>
          </w:rPr>
          <w:t>victoria.goodyear@aeusa.asn.au</w:t>
        </w:r>
      </w:hyperlink>
      <w:r>
        <w:rPr>
          <w:rFonts w:ascii="Arial" w:hAnsi="Arial"/>
          <w:snapToGrid/>
          <w:color w:val="000000"/>
          <w:szCs w:val="23"/>
          <w:lang w:val="en-US" w:bidi="x-none"/>
        </w:rPr>
        <w:t xml:space="preserve"> </w:t>
      </w:r>
    </w:p>
    <w:p w:rsidR="00E377B4" w:rsidRDefault="00E377B4"/>
    <w:sectPr w:rsidR="00E377B4">
      <w:headerReference w:type="default" r:id="rId10"/>
      <w:footerReference w:type="default" r:id="rId11"/>
      <w:headerReference w:type="first" r:id="rId12"/>
      <w:footerReference w:type="first" r:id="rId13"/>
      <w:endnotePr>
        <w:numFmt w:val="decimal"/>
      </w:endnotePr>
      <w:type w:val="continuous"/>
      <w:pgSz w:w="11906" w:h="16838" w:code="9"/>
      <w:pgMar w:top="567" w:right="851" w:bottom="567" w:left="1418" w:header="534" w:footer="567"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73" w:rsidRDefault="00EB7273">
      <w:pPr>
        <w:widowControl/>
        <w:spacing w:line="20" w:lineRule="exact"/>
      </w:pPr>
    </w:p>
  </w:endnote>
  <w:endnote w:type="continuationSeparator" w:id="0">
    <w:p w:rsidR="00EB7273" w:rsidRDefault="00EB7273">
      <w:r>
        <w:t xml:space="preserve"> </w:t>
      </w:r>
    </w:p>
  </w:endnote>
  <w:endnote w:type="continuationNotice" w:id="1">
    <w:p w:rsidR="00EB7273" w:rsidRDefault="00EB72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B4" w:rsidRDefault="00E377B4">
    <w:pPr>
      <w:tabs>
        <w:tab w:val="center" w:pos="4512"/>
      </w:tabs>
      <w:suppressAutoHyphens/>
      <w:jc w:val="center"/>
      <w:rPr>
        <w:sz w:val="18"/>
      </w:rPr>
    </w:pPr>
  </w:p>
  <w:p w:rsidR="00E377B4" w:rsidRDefault="00E377B4">
    <w:pPr>
      <w:tabs>
        <w:tab w:val="center" w:pos="4512"/>
      </w:tabs>
      <w:suppressAutoHyphens/>
      <w:jc w:val="center"/>
      <w:rPr>
        <w:sz w:val="18"/>
      </w:rPr>
    </w:pPr>
    <w:r>
      <w:rPr>
        <w:sz w:val="18"/>
      </w:rPr>
      <w:t>Authorised by Jack Major, Branch Secretary, AEU (SA Branch), 163 Greenhill Road, Parkside SA 5063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B4" w:rsidRDefault="00E377B4">
    <w:pPr>
      <w:tabs>
        <w:tab w:val="center" w:pos="4512"/>
      </w:tabs>
      <w:suppressAutoHyphens/>
      <w:jc w:val="center"/>
      <w:rPr>
        <w:sz w:val="18"/>
      </w:rPr>
    </w:pPr>
  </w:p>
  <w:p w:rsidR="00E377B4" w:rsidRDefault="00E377B4">
    <w:pPr>
      <w:tabs>
        <w:tab w:val="center" w:pos="4512"/>
      </w:tabs>
      <w:suppressAutoHyphens/>
      <w:ind w:left="480"/>
      <w:rPr>
        <w:rFonts w:ascii="Arial" w:hAnsi="Arial"/>
        <w:sz w:val="18"/>
      </w:rPr>
    </w:pPr>
    <w:r>
      <w:rPr>
        <w:rFonts w:ascii="Arial" w:hAnsi="Arial"/>
        <w:sz w:val="18"/>
      </w:rPr>
      <w:t xml:space="preserve">Authorised by </w:t>
    </w:r>
    <w:r w:rsidR="006A081C">
      <w:rPr>
        <w:rFonts w:ascii="Arial" w:hAnsi="Arial"/>
        <w:sz w:val="18"/>
      </w:rPr>
      <w:t>Leah York</w:t>
    </w:r>
    <w:r>
      <w:rPr>
        <w:rFonts w:ascii="Arial" w:hAnsi="Arial"/>
        <w:sz w:val="18"/>
      </w:rPr>
      <w:t>, Branch Secretary, AEU | SA Branch, 163 Greenhill Road, Parkside SA 5063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73" w:rsidRDefault="00EB7273">
      <w:r>
        <w:separator/>
      </w:r>
    </w:p>
  </w:footnote>
  <w:footnote w:type="continuationSeparator" w:id="0">
    <w:p w:rsidR="00EB7273" w:rsidRDefault="00EB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B4" w:rsidRDefault="00E377B4">
    <w:pPr>
      <w:tabs>
        <w:tab w:val="left" w:pos="-720"/>
      </w:tabs>
      <w:suppressAutoHyphen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B4" w:rsidRDefault="0040515D">
    <w:pPr>
      <w:tabs>
        <w:tab w:val="right" w:pos="9120"/>
      </w:tabs>
      <w:suppressAutoHyphens/>
      <w:jc w:val="right"/>
      <w:rPr>
        <w:sz w:val="48"/>
        <w:szCs w:val="48"/>
      </w:rPr>
    </w:pPr>
    <w:r>
      <w:rPr>
        <w:noProof/>
        <w:snapToGrid/>
        <w:lang w:eastAsia="en-AU"/>
      </w:rPr>
      <w:drawing>
        <wp:anchor distT="0" distB="0" distL="114300" distR="114300" simplePos="0" relativeHeight="251658240" behindDoc="0" locked="0" layoutInCell="1" allowOverlap="1">
          <wp:simplePos x="0" y="0"/>
          <wp:positionH relativeFrom="column">
            <wp:posOffset>2205355</wp:posOffset>
          </wp:positionH>
          <wp:positionV relativeFrom="paragraph">
            <wp:posOffset>-186690</wp:posOffset>
          </wp:positionV>
          <wp:extent cx="4333875" cy="828675"/>
          <wp:effectExtent l="0" t="0" r="9525" b="9525"/>
          <wp:wrapSquare wrapText="bothSides"/>
          <wp:docPr id="3" name="Picture 1" descr="AEU Letterhea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U Letterhea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B4">
      <w:tab/>
    </w:r>
  </w:p>
  <w:p w:rsidR="00E377B4" w:rsidRDefault="00E377B4">
    <w:pPr>
      <w:tabs>
        <w:tab w:val="right" w:pos="9026"/>
      </w:tabs>
      <w:suppressAutoHyphens/>
      <w:rPr>
        <w:color w:val="000000"/>
        <w:sz w:val="18"/>
      </w:rPr>
    </w:pPr>
  </w:p>
  <w:p w:rsidR="00E377B4" w:rsidRDefault="00E377B4">
    <w:pPr>
      <w:tabs>
        <w:tab w:val="right" w:pos="9026"/>
      </w:tabs>
      <w:suppressAutoHyphens/>
      <w:rPr>
        <w:color w:val="0000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59DC"/>
    <w:multiLevelType w:val="hybridMultilevel"/>
    <w:tmpl w:val="DAFC7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G 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G 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G 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3"/>
    <w:rsid w:val="001A24F1"/>
    <w:rsid w:val="002560ED"/>
    <w:rsid w:val="0040515D"/>
    <w:rsid w:val="00554A2B"/>
    <w:rsid w:val="006000EC"/>
    <w:rsid w:val="006507BF"/>
    <w:rsid w:val="00682B3F"/>
    <w:rsid w:val="006A081C"/>
    <w:rsid w:val="006F69F9"/>
    <w:rsid w:val="007448BF"/>
    <w:rsid w:val="00760E48"/>
    <w:rsid w:val="00874E8E"/>
    <w:rsid w:val="00884D80"/>
    <w:rsid w:val="009C09F7"/>
    <w:rsid w:val="00AB49AF"/>
    <w:rsid w:val="00C35683"/>
    <w:rsid w:val="00E377B4"/>
    <w:rsid w:val="00EB7273"/>
    <w:rsid w:val="00F63714"/>
    <w:rsid w:val="00F80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olor w:val="000000"/>
      <w:sz w:val="24"/>
      <w:szCs w:val="24"/>
      <w:lang w:val="en-US" w:eastAsia="en-US"/>
    </w:rPr>
  </w:style>
  <w:style w:type="paragraph" w:styleId="BalloonText">
    <w:name w:val="Balloon Text"/>
    <w:basedOn w:val="Normal"/>
    <w:link w:val="BalloonTextChar"/>
    <w:rsid w:val="00554A2B"/>
    <w:rPr>
      <w:rFonts w:ascii="Tahoma" w:hAnsi="Tahoma" w:cs="Tahoma"/>
      <w:sz w:val="16"/>
      <w:szCs w:val="16"/>
    </w:rPr>
  </w:style>
  <w:style w:type="character" w:customStyle="1" w:styleId="MR-Heading">
    <w:name w:val="MR-Heading"/>
    <w:rPr>
      <w:rFonts w:ascii="Arial" w:hAnsi="Arial"/>
      <w:b/>
      <w:snapToGrid w:val="0"/>
      <w:color w:val="000000"/>
      <w:sz w:val="40"/>
      <w:szCs w:val="32"/>
      <w:lang w:val="en-US" w:bidi="x-none"/>
    </w:rPr>
  </w:style>
  <w:style w:type="paragraph" w:customStyle="1" w:styleId="MR-Copy">
    <w:name w:val="MR-Copy"/>
    <w:basedOn w:val="Normal"/>
    <w:pPr>
      <w:autoSpaceDE w:val="0"/>
      <w:autoSpaceDN w:val="0"/>
      <w:adjustRightInd w:val="0"/>
      <w:spacing w:after="140" w:line="300" w:lineRule="atLeast"/>
      <w:ind w:left="480"/>
    </w:pPr>
    <w:rPr>
      <w:rFonts w:ascii="Arial" w:hAnsi="Arial"/>
      <w:snapToGrid/>
      <w:color w:val="000000"/>
      <w:szCs w:val="22"/>
      <w:lang w:val="en-US"/>
    </w:rPr>
  </w:style>
  <w:style w:type="character" w:customStyle="1" w:styleId="MR-Date">
    <w:name w:val="MR-Date"/>
    <w:rPr>
      <w:rFonts w:ascii="Arial" w:hAnsi="Arial"/>
      <w:b/>
      <w:snapToGrid w:val="0"/>
      <w:color w:val="000000"/>
      <w:lang w:val="en-US" w:bidi="x-none"/>
    </w:rPr>
  </w:style>
  <w:style w:type="character" w:customStyle="1" w:styleId="BalloonTextChar">
    <w:name w:val="Balloon Text Char"/>
    <w:link w:val="BalloonText"/>
    <w:rsid w:val="00554A2B"/>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olor w:val="000000"/>
      <w:sz w:val="24"/>
      <w:szCs w:val="24"/>
      <w:lang w:val="en-US" w:eastAsia="en-US"/>
    </w:rPr>
  </w:style>
  <w:style w:type="paragraph" w:styleId="BalloonText">
    <w:name w:val="Balloon Text"/>
    <w:basedOn w:val="Normal"/>
    <w:link w:val="BalloonTextChar"/>
    <w:rsid w:val="00554A2B"/>
    <w:rPr>
      <w:rFonts w:ascii="Tahoma" w:hAnsi="Tahoma" w:cs="Tahoma"/>
      <w:sz w:val="16"/>
      <w:szCs w:val="16"/>
    </w:rPr>
  </w:style>
  <w:style w:type="character" w:customStyle="1" w:styleId="MR-Heading">
    <w:name w:val="MR-Heading"/>
    <w:rPr>
      <w:rFonts w:ascii="Arial" w:hAnsi="Arial"/>
      <w:b/>
      <w:snapToGrid w:val="0"/>
      <w:color w:val="000000"/>
      <w:sz w:val="40"/>
      <w:szCs w:val="32"/>
      <w:lang w:val="en-US" w:bidi="x-none"/>
    </w:rPr>
  </w:style>
  <w:style w:type="paragraph" w:customStyle="1" w:styleId="MR-Copy">
    <w:name w:val="MR-Copy"/>
    <w:basedOn w:val="Normal"/>
    <w:pPr>
      <w:autoSpaceDE w:val="0"/>
      <w:autoSpaceDN w:val="0"/>
      <w:adjustRightInd w:val="0"/>
      <w:spacing w:after="140" w:line="300" w:lineRule="atLeast"/>
      <w:ind w:left="480"/>
    </w:pPr>
    <w:rPr>
      <w:rFonts w:ascii="Arial" w:hAnsi="Arial"/>
      <w:snapToGrid/>
      <w:color w:val="000000"/>
      <w:szCs w:val="22"/>
      <w:lang w:val="en-US"/>
    </w:rPr>
  </w:style>
  <w:style w:type="character" w:customStyle="1" w:styleId="MR-Date">
    <w:name w:val="MR-Date"/>
    <w:rPr>
      <w:rFonts w:ascii="Arial" w:hAnsi="Arial"/>
      <w:b/>
      <w:snapToGrid w:val="0"/>
      <w:color w:val="000000"/>
      <w:lang w:val="en-US" w:bidi="x-none"/>
    </w:rPr>
  </w:style>
  <w:style w:type="character" w:customStyle="1" w:styleId="BalloonTextChar">
    <w:name w:val="Balloon Text Char"/>
    <w:link w:val="BalloonText"/>
    <w:rsid w:val="00554A2B"/>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toria.goodyear@aeusa.asn.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cs\templates\workgroup\AEU%20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617D-74EF-4860-A862-D137E5C8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AEU Media Release</Template>
  <TotalTime>156</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AEU campaign header</vt:lpstr>
    </vt:vector>
  </TitlesOfParts>
  <Company>Australian Education Union (SA Branch)</Company>
  <LinksUpToDate>false</LinksUpToDate>
  <CharactersWithSpaces>2518</CharactersWithSpaces>
  <SharedDoc>false</SharedDoc>
  <HLinks>
    <vt:vector size="6" baseType="variant">
      <vt:variant>
        <vt:i4>5767281</vt:i4>
      </vt:variant>
      <vt:variant>
        <vt:i4>3</vt:i4>
      </vt:variant>
      <vt:variant>
        <vt:i4>0</vt:i4>
      </vt:variant>
      <vt:variant>
        <vt:i4>5</vt:i4>
      </vt:variant>
      <vt:variant>
        <vt:lpwstr>mailto:victoria.goodyear@aeusa.asn.au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AEU campaign header</dc:title>
  <dc:creator>Victoria Goodyear</dc:creator>
  <cp:lastModifiedBy>Victoria Goodyear</cp:lastModifiedBy>
  <cp:revision>2</cp:revision>
  <cp:lastPrinted>2008-02-10T22:58:00Z</cp:lastPrinted>
  <dcterms:created xsi:type="dcterms:W3CDTF">2019-06-25T05:09:00Z</dcterms:created>
  <dcterms:modified xsi:type="dcterms:W3CDTF">2019-06-25T11:50:00Z</dcterms:modified>
</cp:coreProperties>
</file>