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59A8A5" w14:textId="77777777" w:rsidR="007E7E25" w:rsidRDefault="007E7E25" w:rsidP="007E7E25">
      <w:pPr>
        <w:spacing w:line="360" w:lineRule="auto"/>
        <w:ind w:hanging="567"/>
        <w:jc w:val="right"/>
        <w:rPr>
          <w:rFonts w:ascii="Helvetica" w:eastAsia="ヒラギノ角ゴ Pro W3" w:hAnsi="Helvetica"/>
          <w:sz w:val="18"/>
          <w:szCs w:val="18"/>
          <w:lang w:val="en-AU"/>
        </w:rPr>
      </w:pPr>
    </w:p>
    <w:p w14:paraId="0B5DFB98" w14:textId="77777777" w:rsidR="007E7E25" w:rsidRDefault="00877404" w:rsidP="007E7E25">
      <w:pPr>
        <w:spacing w:line="360" w:lineRule="auto"/>
        <w:ind w:hanging="567"/>
        <w:jc w:val="right"/>
        <w:rPr>
          <w:rFonts w:ascii="Helvetica" w:eastAsia="ヒラギノ角ゴ Pro W3" w:hAnsi="Helvetica"/>
          <w:sz w:val="18"/>
          <w:szCs w:val="18"/>
          <w:lang w:val="en-AU"/>
        </w:rPr>
      </w:pPr>
      <w:r>
        <w:rPr>
          <w:rFonts w:ascii="Helvetica" w:eastAsia="ヒラギノ角ゴ Pro W3" w:hAnsi="Helvetica"/>
          <w:noProof/>
          <w:sz w:val="20"/>
          <w:szCs w:val="20"/>
          <w:lang w:val="en-AU" w:eastAsia="en-AU"/>
        </w:rPr>
        <w:drawing>
          <wp:anchor distT="0" distB="0" distL="114300" distR="114300" simplePos="0" relativeHeight="251658240" behindDoc="0" locked="0" layoutInCell="1" allowOverlap="1" wp14:anchorId="50F0475F" wp14:editId="37A323DB">
            <wp:simplePos x="0" y="0"/>
            <wp:positionH relativeFrom="column">
              <wp:posOffset>4267200</wp:posOffset>
            </wp:positionH>
            <wp:positionV relativeFrom="paragraph">
              <wp:posOffset>-447675</wp:posOffset>
            </wp:positionV>
            <wp:extent cx="1475573" cy="584081"/>
            <wp:effectExtent l="0" t="0" r="0" b="6985"/>
            <wp:wrapTopAndBottom/>
            <wp:docPr id="3" name="Picture 3" descr="Macintosh HD:Users:StBarts:Desktop:Gallery O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StBarts:Desktop:Gallery One 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75573" cy="584081"/>
                    </a:xfrm>
                    <a:prstGeom prst="rect">
                      <a:avLst/>
                    </a:prstGeom>
                    <a:noFill/>
                    <a:ln>
                      <a:noFill/>
                    </a:ln>
                  </pic:spPr>
                </pic:pic>
              </a:graphicData>
            </a:graphic>
            <wp14:sizeRelH relativeFrom="page">
              <wp14:pctWidth>0</wp14:pctWidth>
            </wp14:sizeRelH>
            <wp14:sizeRelV relativeFrom="page">
              <wp14:pctHeight>0</wp14:pctHeight>
            </wp14:sizeRelV>
          </wp:anchor>
        </w:drawing>
      </w:r>
      <w:r w:rsidR="007E7E25" w:rsidRPr="0035565D">
        <w:rPr>
          <w:rFonts w:ascii="Helvetica" w:eastAsia="ヒラギノ角ゴ Pro W3" w:hAnsi="Helvetica"/>
          <w:sz w:val="18"/>
          <w:szCs w:val="18"/>
          <w:lang w:val="en-AU"/>
        </w:rPr>
        <w:t>16.02 The Brickworks 107 Ferry Road Southport QLD Australia</w:t>
      </w:r>
    </w:p>
    <w:p w14:paraId="391C5DC2" w14:textId="77777777" w:rsidR="001A617A" w:rsidRDefault="007E7E25" w:rsidP="001A617A">
      <w:pPr>
        <w:spacing w:line="360" w:lineRule="auto"/>
        <w:ind w:hanging="567"/>
        <w:jc w:val="right"/>
        <w:rPr>
          <w:rStyle w:val="Hyperlink"/>
          <w:rFonts w:ascii="Helvetica" w:eastAsia="ヒラギノ角ゴ Pro W3" w:hAnsi="Helvetica"/>
          <w:sz w:val="18"/>
          <w:szCs w:val="18"/>
          <w:lang w:val="en-AU"/>
        </w:rPr>
      </w:pPr>
      <w:r w:rsidRPr="0035565D">
        <w:rPr>
          <w:rFonts w:ascii="Helvetica" w:eastAsia="ヒラギノ角ゴ Pro W3" w:hAnsi="Helvetica"/>
          <w:sz w:val="18"/>
          <w:szCs w:val="18"/>
          <w:lang w:val="en-AU"/>
        </w:rPr>
        <w:t xml:space="preserve">T: 07 55280110 E: </w:t>
      </w:r>
      <w:hyperlink r:id="rId6" w:history="1">
        <w:r>
          <w:rPr>
            <w:rStyle w:val="Hyperlink"/>
            <w:rFonts w:ascii="Helvetica" w:eastAsia="ヒラギノ角ゴ Pro W3" w:hAnsi="Helvetica"/>
            <w:sz w:val="18"/>
            <w:szCs w:val="18"/>
            <w:lang w:val="en-AU"/>
          </w:rPr>
          <w:t>info@gallery-one.com.au</w:t>
        </w:r>
      </w:hyperlink>
      <w:r w:rsidR="001A617A">
        <w:rPr>
          <w:rStyle w:val="Hyperlink"/>
          <w:rFonts w:ascii="Helvetica" w:eastAsia="ヒラギノ角ゴ Pro W3" w:hAnsi="Helvetica"/>
          <w:sz w:val="18"/>
          <w:szCs w:val="18"/>
          <w:lang w:val="en-AU"/>
        </w:rPr>
        <w:t xml:space="preserve"> </w:t>
      </w:r>
    </w:p>
    <w:p w14:paraId="511FEDBD" w14:textId="10459FF7" w:rsidR="007E7E25" w:rsidRDefault="00F94BD1" w:rsidP="001A617A">
      <w:pPr>
        <w:spacing w:line="360" w:lineRule="auto"/>
        <w:ind w:hanging="567"/>
        <w:jc w:val="right"/>
        <w:rPr>
          <w:rStyle w:val="Hyperlink"/>
          <w:rFonts w:ascii="Helvetica" w:eastAsia="ヒラギノ角ゴ Pro W3" w:hAnsi="Helvetica"/>
          <w:sz w:val="18"/>
          <w:szCs w:val="18"/>
          <w:lang w:val="en-AU"/>
        </w:rPr>
      </w:pPr>
      <w:hyperlink r:id="rId7" w:history="1">
        <w:r w:rsidR="007E7E25" w:rsidRPr="0035565D">
          <w:rPr>
            <w:rStyle w:val="Hyperlink"/>
            <w:rFonts w:ascii="Helvetica" w:eastAsia="ヒラギノ角ゴ Pro W3" w:hAnsi="Helvetica"/>
            <w:sz w:val="18"/>
            <w:szCs w:val="18"/>
            <w:lang w:val="en-AU"/>
          </w:rPr>
          <w:t>www.gallery-one.com.au</w:t>
        </w:r>
      </w:hyperlink>
    </w:p>
    <w:p w14:paraId="0D593EC1" w14:textId="77777777" w:rsidR="00877404" w:rsidRDefault="00877404" w:rsidP="00DB7039">
      <w:pPr>
        <w:ind w:left="-567"/>
        <w:rPr>
          <w:rFonts w:ascii="Helvetica" w:hAnsi="Helvetica"/>
          <w:b/>
        </w:rPr>
      </w:pPr>
    </w:p>
    <w:p w14:paraId="474D7618" w14:textId="2E083EAD" w:rsidR="00495AF4" w:rsidRDefault="00DB7039" w:rsidP="00DB7039">
      <w:pPr>
        <w:ind w:left="-567"/>
        <w:rPr>
          <w:rFonts w:ascii="Helvetica" w:hAnsi="Helvetica"/>
          <w:b/>
        </w:rPr>
      </w:pPr>
      <w:r>
        <w:rPr>
          <w:rFonts w:ascii="Helvetica" w:hAnsi="Helvetica"/>
          <w:b/>
        </w:rPr>
        <w:t>MEDIA RELEASE</w:t>
      </w:r>
    </w:p>
    <w:p w14:paraId="5B873209" w14:textId="77777777" w:rsidR="00877404" w:rsidRDefault="00877404" w:rsidP="00DB7039">
      <w:pPr>
        <w:ind w:left="-567"/>
        <w:rPr>
          <w:rFonts w:ascii="Helvetica" w:hAnsi="Helvetica"/>
          <w:b/>
        </w:rPr>
      </w:pPr>
    </w:p>
    <w:p w14:paraId="6C72F552" w14:textId="701426D2" w:rsidR="00877404" w:rsidRDefault="00AE2F4B" w:rsidP="00877404">
      <w:pPr>
        <w:ind w:left="-567"/>
        <w:rPr>
          <w:rFonts w:ascii="Helvetica" w:hAnsi="Helvetica"/>
          <w:b/>
        </w:rPr>
      </w:pPr>
      <w:r w:rsidRPr="00877404">
        <w:rPr>
          <w:rFonts w:ascii="Helvetica" w:hAnsi="Helvetica"/>
          <w:b/>
        </w:rPr>
        <w:t>Diana Watson</w:t>
      </w:r>
      <w:r>
        <w:rPr>
          <w:rFonts w:ascii="Helvetica" w:hAnsi="Helvetica"/>
          <w:b/>
        </w:rPr>
        <w:t>’s</w:t>
      </w:r>
      <w:r w:rsidRPr="00877404">
        <w:rPr>
          <w:rFonts w:ascii="Helvetica" w:hAnsi="Helvetica"/>
          <w:b/>
        </w:rPr>
        <w:t xml:space="preserve"> </w:t>
      </w:r>
      <w:r>
        <w:rPr>
          <w:rFonts w:ascii="Helvetica" w:hAnsi="Helvetica"/>
          <w:b/>
        </w:rPr>
        <w:t xml:space="preserve">first Gallery </w:t>
      </w:r>
      <w:r w:rsidRPr="00877404">
        <w:rPr>
          <w:rFonts w:ascii="Helvetica" w:hAnsi="Helvetica"/>
          <w:b/>
        </w:rPr>
        <w:t xml:space="preserve">One </w:t>
      </w:r>
      <w:r>
        <w:rPr>
          <w:rFonts w:ascii="Helvetica" w:hAnsi="Helvetica"/>
          <w:b/>
        </w:rPr>
        <w:t>solo e</w:t>
      </w:r>
      <w:r w:rsidRPr="00877404">
        <w:rPr>
          <w:rFonts w:ascii="Helvetica" w:hAnsi="Helvetica"/>
          <w:b/>
        </w:rPr>
        <w:t>xhibition</w:t>
      </w:r>
      <w:r>
        <w:rPr>
          <w:rFonts w:ascii="Helvetica" w:hAnsi="Helvetica"/>
          <w:b/>
        </w:rPr>
        <w:t xml:space="preserve">: </w:t>
      </w:r>
      <w:r w:rsidR="00877404" w:rsidRPr="00877404">
        <w:rPr>
          <w:rFonts w:ascii="Helvetica" w:hAnsi="Helvetica"/>
          <w:b/>
        </w:rPr>
        <w:t>Drinks with the Artist</w:t>
      </w:r>
      <w:r w:rsidR="00877404">
        <w:rPr>
          <w:rFonts w:ascii="Helvetica" w:hAnsi="Helvetica"/>
          <w:b/>
        </w:rPr>
        <w:t xml:space="preserve"> event </w:t>
      </w:r>
      <w:r w:rsidR="00877404" w:rsidRPr="00877404">
        <w:rPr>
          <w:rFonts w:ascii="Helvetica" w:hAnsi="Helvetica"/>
          <w:b/>
        </w:rPr>
        <w:t>Saturday 13</w:t>
      </w:r>
      <w:r w:rsidR="00877404">
        <w:rPr>
          <w:rFonts w:ascii="Helvetica" w:hAnsi="Helvetica"/>
          <w:b/>
        </w:rPr>
        <w:t xml:space="preserve"> </w:t>
      </w:r>
      <w:r w:rsidR="00877404" w:rsidRPr="00877404">
        <w:rPr>
          <w:rFonts w:ascii="Helvetica" w:hAnsi="Helvetica"/>
          <w:b/>
        </w:rPr>
        <w:t xml:space="preserve">July </w:t>
      </w:r>
    </w:p>
    <w:p w14:paraId="113A3FC1" w14:textId="77777777" w:rsidR="00877404" w:rsidRDefault="00877404" w:rsidP="00DB7039">
      <w:pPr>
        <w:ind w:left="-567"/>
        <w:rPr>
          <w:rFonts w:ascii="Helvetica" w:hAnsi="Helvetica"/>
          <w:b/>
        </w:rPr>
      </w:pPr>
    </w:p>
    <w:p w14:paraId="5AE7DAA9" w14:textId="77777777" w:rsidR="00A76304" w:rsidRDefault="00A76304" w:rsidP="00877404">
      <w:pPr>
        <w:pStyle w:val="NormalWeb"/>
        <w:rPr>
          <w:rFonts w:ascii="Arial" w:hAnsi="Arial" w:cs="Arial"/>
          <w:b/>
          <w:color w:val="000000" w:themeColor="text1"/>
          <w:sz w:val="20"/>
          <w:szCs w:val="20"/>
        </w:rPr>
      </w:pPr>
      <w:r>
        <w:rPr>
          <w:rFonts w:ascii="Arial" w:hAnsi="Arial" w:cs="Arial"/>
          <w:b/>
          <w:color w:val="000000" w:themeColor="text1"/>
          <w:sz w:val="20"/>
          <w:szCs w:val="20"/>
        </w:rPr>
        <w:t>Wednesday, 10 July 2019</w:t>
      </w:r>
    </w:p>
    <w:p w14:paraId="4EF430BA" w14:textId="0BBC689A" w:rsidR="00877404" w:rsidRPr="007E7E25" w:rsidRDefault="00877404" w:rsidP="00877404">
      <w:pPr>
        <w:pStyle w:val="NormalWeb"/>
        <w:rPr>
          <w:rFonts w:ascii="Arial" w:hAnsi="Arial" w:cs="Arial"/>
          <w:b/>
          <w:color w:val="000000" w:themeColor="text1"/>
          <w:sz w:val="20"/>
          <w:szCs w:val="20"/>
        </w:rPr>
      </w:pPr>
      <w:bookmarkStart w:id="0" w:name="_GoBack"/>
      <w:r w:rsidRPr="007E7E25">
        <w:rPr>
          <w:rFonts w:ascii="Arial" w:hAnsi="Arial" w:cs="Arial"/>
          <w:b/>
          <w:color w:val="000000" w:themeColor="text1"/>
          <w:sz w:val="20"/>
          <w:szCs w:val="20"/>
        </w:rPr>
        <w:t xml:space="preserve">Leading contemporary artist Diana Watson’s latest collection </w:t>
      </w:r>
      <w:r w:rsidR="001A617A" w:rsidRPr="007E7E25">
        <w:rPr>
          <w:rFonts w:ascii="Arial" w:hAnsi="Arial" w:cs="Arial"/>
          <w:b/>
          <w:color w:val="000000" w:themeColor="text1"/>
          <w:sz w:val="20"/>
          <w:szCs w:val="20"/>
        </w:rPr>
        <w:t>Foscari Chapter</w:t>
      </w:r>
      <w:r w:rsidR="001A617A" w:rsidRPr="00877404">
        <w:rPr>
          <w:rFonts w:ascii="Arial" w:hAnsi="Arial" w:cs="Arial"/>
          <w:color w:val="000000" w:themeColor="text1"/>
          <w:sz w:val="20"/>
          <w:szCs w:val="20"/>
        </w:rPr>
        <w:t xml:space="preserve"> </w:t>
      </w:r>
      <w:r w:rsidRPr="007E7E25">
        <w:rPr>
          <w:rFonts w:ascii="Arial" w:hAnsi="Arial" w:cs="Arial"/>
          <w:b/>
          <w:color w:val="000000" w:themeColor="text1"/>
          <w:sz w:val="20"/>
          <w:szCs w:val="20"/>
        </w:rPr>
        <w:t xml:space="preserve">is now on display at Gallery One, located at The Brickworks in Southport. The exhibition runs from 5 July to 3 August 2019. Gallery One </w:t>
      </w:r>
      <w:r w:rsidR="007E7E25" w:rsidRPr="007E7E25">
        <w:rPr>
          <w:rFonts w:ascii="Arial" w:hAnsi="Arial" w:cs="Arial"/>
          <w:b/>
          <w:color w:val="000000" w:themeColor="text1"/>
          <w:sz w:val="20"/>
          <w:szCs w:val="20"/>
        </w:rPr>
        <w:t>is</w:t>
      </w:r>
      <w:r w:rsidRPr="007E7E25">
        <w:rPr>
          <w:rFonts w:ascii="Arial" w:hAnsi="Arial" w:cs="Arial"/>
          <w:b/>
          <w:color w:val="000000" w:themeColor="text1"/>
          <w:sz w:val="20"/>
          <w:szCs w:val="20"/>
        </w:rPr>
        <w:t xml:space="preserve"> hosting a ‘Drinks with the Artist’ event on Saturday 13 July from 3pm to 5pm. </w:t>
      </w:r>
      <w:hyperlink r:id="rId8" w:history="1">
        <w:r w:rsidR="002D0296" w:rsidRPr="001A617A">
          <w:rPr>
            <w:rStyle w:val="Hyperlink"/>
            <w:rFonts w:ascii="Helvetica" w:hAnsi="Helvetica"/>
            <w:b/>
            <w:sz w:val="20"/>
            <w:szCs w:val="20"/>
          </w:rPr>
          <w:t>View the exhibition catalogue here</w:t>
        </w:r>
      </w:hyperlink>
      <w:r w:rsidR="002D0296" w:rsidRPr="001A617A">
        <w:rPr>
          <w:rFonts w:ascii="Helvetica" w:hAnsi="Helvetica"/>
          <w:b/>
          <w:color w:val="0000FF"/>
          <w:sz w:val="20"/>
          <w:szCs w:val="20"/>
        </w:rPr>
        <w:t>.</w:t>
      </w:r>
    </w:p>
    <w:p w14:paraId="2A5EED5F" w14:textId="77777777" w:rsidR="002D0296" w:rsidRDefault="007E7E25" w:rsidP="007E7E25">
      <w:pPr>
        <w:pStyle w:val="NormalWeb"/>
        <w:rPr>
          <w:rFonts w:ascii="Arial" w:hAnsi="Arial" w:cs="Arial"/>
          <w:color w:val="000000" w:themeColor="text1"/>
          <w:sz w:val="20"/>
          <w:szCs w:val="20"/>
        </w:rPr>
      </w:pPr>
      <w:r>
        <w:rPr>
          <w:rFonts w:ascii="Arial" w:hAnsi="Arial" w:cs="Arial"/>
          <w:color w:val="000000" w:themeColor="text1"/>
          <w:sz w:val="20"/>
          <w:szCs w:val="20"/>
        </w:rPr>
        <w:t xml:space="preserve">The internationally renowned artist has received critical acclaim for her </w:t>
      </w:r>
      <w:r w:rsidRPr="00877404">
        <w:rPr>
          <w:rFonts w:ascii="Arial" w:hAnsi="Arial" w:cs="Arial"/>
          <w:color w:val="000000" w:themeColor="text1"/>
          <w:sz w:val="20"/>
          <w:szCs w:val="20"/>
        </w:rPr>
        <w:t>evocative still life paintings</w:t>
      </w:r>
      <w:r>
        <w:rPr>
          <w:rFonts w:ascii="Arial" w:hAnsi="Arial" w:cs="Arial"/>
          <w:color w:val="000000" w:themeColor="text1"/>
          <w:sz w:val="20"/>
          <w:szCs w:val="20"/>
        </w:rPr>
        <w:t>. Watson’s art</w:t>
      </w:r>
      <w:r w:rsidR="00877404" w:rsidRPr="00877404">
        <w:rPr>
          <w:rFonts w:ascii="Arial" w:hAnsi="Arial" w:cs="Arial"/>
          <w:color w:val="000000" w:themeColor="text1"/>
          <w:sz w:val="20"/>
          <w:szCs w:val="20"/>
        </w:rPr>
        <w:t xml:space="preserve"> </w:t>
      </w:r>
      <w:r w:rsidRPr="00877404">
        <w:rPr>
          <w:rFonts w:ascii="Arial" w:hAnsi="Arial" w:cs="Arial"/>
          <w:color w:val="000000" w:themeColor="text1"/>
          <w:sz w:val="20"/>
          <w:szCs w:val="20"/>
        </w:rPr>
        <w:t>has been part of more than 40 solo and 26 group exhibitions in Australia, Italy and the U</w:t>
      </w:r>
      <w:r>
        <w:rPr>
          <w:rFonts w:ascii="Arial" w:hAnsi="Arial" w:cs="Arial"/>
          <w:color w:val="000000" w:themeColor="text1"/>
          <w:sz w:val="20"/>
          <w:szCs w:val="20"/>
        </w:rPr>
        <w:t>S.</w:t>
      </w:r>
      <w:r w:rsidRPr="00877404">
        <w:rPr>
          <w:rFonts w:ascii="Arial" w:hAnsi="Arial" w:cs="Arial"/>
          <w:color w:val="000000" w:themeColor="text1"/>
          <w:sz w:val="20"/>
          <w:szCs w:val="20"/>
        </w:rPr>
        <w:t xml:space="preserve"> Her work is held in collections all around the world</w:t>
      </w:r>
      <w:r>
        <w:rPr>
          <w:rFonts w:ascii="Arial" w:hAnsi="Arial" w:cs="Arial"/>
          <w:color w:val="000000" w:themeColor="text1"/>
          <w:sz w:val="20"/>
          <w:szCs w:val="20"/>
        </w:rPr>
        <w:t>.</w:t>
      </w:r>
    </w:p>
    <w:p w14:paraId="729CE73E" w14:textId="46B54FB1" w:rsidR="002D0296" w:rsidRPr="007E7E25" w:rsidRDefault="002D0296" w:rsidP="002D0296">
      <w:pPr>
        <w:pStyle w:val="Quote"/>
      </w:pPr>
      <w:r>
        <w:t>“</w:t>
      </w:r>
      <w:r w:rsidRPr="007E7E25">
        <w:t>I capture and record the fleeting beauty of everyday life. There is a need to share this beauty in a world that is not without its foreboding. My hope is this imagery provides the viewer with a</w:t>
      </w:r>
      <w:r>
        <w:t xml:space="preserve"> sense of hope and peacefulness”, says</w:t>
      </w:r>
      <w:r w:rsidRPr="007E7E25">
        <w:t xml:space="preserve"> </w:t>
      </w:r>
      <w:r>
        <w:t>Ms</w:t>
      </w:r>
      <w:r w:rsidRPr="002D0296">
        <w:t xml:space="preserve"> Watson</w:t>
      </w:r>
      <w:r>
        <w:t>.</w:t>
      </w:r>
    </w:p>
    <w:p w14:paraId="6AE935B2" w14:textId="77777777" w:rsidR="002D0296" w:rsidRPr="00877404" w:rsidRDefault="002D0296" w:rsidP="002D0296">
      <w:pPr>
        <w:pStyle w:val="NormalWeb"/>
        <w:rPr>
          <w:rFonts w:ascii="Arial" w:hAnsi="Arial" w:cs="Arial"/>
          <w:color w:val="000000" w:themeColor="text1"/>
          <w:sz w:val="20"/>
          <w:szCs w:val="20"/>
        </w:rPr>
      </w:pPr>
      <w:r>
        <w:rPr>
          <w:rFonts w:ascii="Arial" w:hAnsi="Arial" w:cs="Arial"/>
          <w:color w:val="000000" w:themeColor="text1"/>
          <w:sz w:val="20"/>
          <w:szCs w:val="20"/>
        </w:rPr>
        <w:t>The Foscari Chapter</w:t>
      </w:r>
      <w:r w:rsidRPr="00877404">
        <w:rPr>
          <w:rFonts w:ascii="Arial" w:hAnsi="Arial" w:cs="Arial"/>
          <w:color w:val="000000" w:themeColor="text1"/>
          <w:sz w:val="20"/>
          <w:szCs w:val="20"/>
        </w:rPr>
        <w:t xml:space="preserve"> exhibition takes its name from the Villa Foscari</w:t>
      </w:r>
      <w:r>
        <w:rPr>
          <w:rFonts w:ascii="Arial" w:hAnsi="Arial" w:cs="Arial"/>
          <w:color w:val="000000" w:themeColor="text1"/>
          <w:sz w:val="20"/>
          <w:szCs w:val="20"/>
        </w:rPr>
        <w:t>,</w:t>
      </w:r>
      <w:r w:rsidRPr="00877404">
        <w:rPr>
          <w:rFonts w:ascii="Arial" w:hAnsi="Arial" w:cs="Arial"/>
          <w:color w:val="000000" w:themeColor="text1"/>
          <w:sz w:val="20"/>
          <w:szCs w:val="20"/>
        </w:rPr>
        <w:t xml:space="preserve"> a patrician villa in the Veneto region, northern Italy, designed by the Italian architect Andrea Palladio. Like wandering the gardens and rooms of the villa, Diana’s paintings are redolent in history and tradition</w:t>
      </w:r>
      <w:r>
        <w:rPr>
          <w:rFonts w:ascii="Arial" w:hAnsi="Arial" w:cs="Arial"/>
          <w:color w:val="000000" w:themeColor="text1"/>
          <w:sz w:val="20"/>
          <w:szCs w:val="20"/>
        </w:rPr>
        <w:t>,</w:t>
      </w:r>
      <w:r w:rsidRPr="00877404">
        <w:rPr>
          <w:rFonts w:ascii="Arial" w:hAnsi="Arial" w:cs="Arial"/>
          <w:color w:val="000000" w:themeColor="text1"/>
          <w:sz w:val="20"/>
          <w:szCs w:val="20"/>
        </w:rPr>
        <w:t xml:space="preserve"> inspiring a romantic journey of the imagination. In a genre that is immemorial, Diana’s dramatically illuminated flowers, fruit and fabric are symbolically presented to resonate warmth, nostalgia and intrigue. The beauty of each representation is characterised with strong sumptuous colour and a sense of movement, the artist utilising the baroque tenebrism to draw you in and around ‘vanitas’ of life’s simple pleasures, fragility and transience. </w:t>
      </w:r>
    </w:p>
    <w:p w14:paraId="2983CB32" w14:textId="1EEEA136" w:rsidR="007E7E25" w:rsidRPr="00877404" w:rsidRDefault="007E7E25" w:rsidP="007E7E25">
      <w:pPr>
        <w:pStyle w:val="NormalWeb"/>
        <w:rPr>
          <w:rFonts w:ascii="Arial" w:hAnsi="Arial" w:cs="Arial"/>
          <w:color w:val="000000" w:themeColor="text1"/>
          <w:sz w:val="20"/>
          <w:szCs w:val="20"/>
        </w:rPr>
      </w:pPr>
      <w:r>
        <w:rPr>
          <w:rFonts w:ascii="Arial" w:hAnsi="Arial" w:cs="Arial"/>
          <w:color w:val="000000" w:themeColor="text1"/>
          <w:sz w:val="20"/>
          <w:szCs w:val="20"/>
        </w:rPr>
        <w:t xml:space="preserve"> In recent years, Diana’s art </w:t>
      </w:r>
      <w:r w:rsidRPr="00877404">
        <w:rPr>
          <w:rFonts w:ascii="Arial" w:hAnsi="Arial" w:cs="Arial"/>
          <w:color w:val="000000" w:themeColor="text1"/>
          <w:sz w:val="20"/>
          <w:szCs w:val="20"/>
        </w:rPr>
        <w:t>has</w:t>
      </w:r>
      <w:r>
        <w:rPr>
          <w:rFonts w:ascii="Arial" w:hAnsi="Arial" w:cs="Arial"/>
          <w:color w:val="000000" w:themeColor="text1"/>
          <w:sz w:val="20"/>
          <w:szCs w:val="20"/>
        </w:rPr>
        <w:t xml:space="preserve"> </w:t>
      </w:r>
      <w:r w:rsidRPr="00877404">
        <w:rPr>
          <w:rFonts w:ascii="Arial" w:hAnsi="Arial" w:cs="Arial"/>
          <w:color w:val="000000" w:themeColor="text1"/>
          <w:sz w:val="20"/>
          <w:szCs w:val="20"/>
        </w:rPr>
        <w:t xml:space="preserve">caught the eye of notable collectors. Her painting was featured in the Hollywood film Collateral Beauty (2016) and renowned restaurateur Rick Stein not only owns a still life by Diana but hangs it in one of his finest establishments, where her work also adorns the menus.. </w:t>
      </w:r>
    </w:p>
    <w:p w14:paraId="59B197E4" w14:textId="77777777" w:rsidR="000D6B04" w:rsidRPr="00877404" w:rsidRDefault="000D6B04" w:rsidP="000D6B04">
      <w:pPr>
        <w:pStyle w:val="NormalWeb"/>
        <w:rPr>
          <w:rFonts w:ascii="Arial" w:hAnsi="Arial" w:cs="Arial"/>
          <w:color w:val="000000" w:themeColor="text1"/>
          <w:sz w:val="20"/>
          <w:szCs w:val="20"/>
        </w:rPr>
      </w:pPr>
      <w:r w:rsidRPr="00877404">
        <w:rPr>
          <w:rFonts w:ascii="Arial" w:hAnsi="Arial" w:cs="Arial"/>
          <w:color w:val="000000" w:themeColor="text1"/>
          <w:sz w:val="20"/>
          <w:szCs w:val="20"/>
        </w:rPr>
        <w:t xml:space="preserve">Born and raised on a property in rural Western Australia, Diana was drawing and painting from an early age the natural beauty and picturesque landscapes and animals surrounding her home. The childhood creativity led to an art education under eminent West Australian artist Robert Juniper who influenced Diana’s appreciation to represent nature as truth, a value she holds to this day. </w:t>
      </w:r>
    </w:p>
    <w:p w14:paraId="0D1CFC38" w14:textId="6A05543A" w:rsidR="000D6B04" w:rsidRPr="00877404" w:rsidRDefault="000D6B04" w:rsidP="000D6B04">
      <w:pPr>
        <w:pStyle w:val="NormalWeb"/>
        <w:rPr>
          <w:rFonts w:ascii="Arial" w:hAnsi="Arial" w:cs="Arial"/>
          <w:color w:val="000000" w:themeColor="text1"/>
          <w:sz w:val="20"/>
          <w:szCs w:val="20"/>
        </w:rPr>
      </w:pPr>
      <w:r w:rsidRPr="00877404">
        <w:rPr>
          <w:rFonts w:ascii="Arial" w:hAnsi="Arial" w:cs="Arial"/>
          <w:color w:val="000000" w:themeColor="text1"/>
          <w:sz w:val="20"/>
          <w:szCs w:val="20"/>
        </w:rPr>
        <w:t xml:space="preserve">Watson launched her own art career after working for several years in fashion. </w:t>
      </w:r>
      <w:r w:rsidR="001A617A">
        <w:rPr>
          <w:rFonts w:ascii="Arial" w:hAnsi="Arial" w:cs="Arial"/>
          <w:color w:val="000000" w:themeColor="text1"/>
          <w:sz w:val="20"/>
          <w:szCs w:val="20"/>
        </w:rPr>
        <w:t xml:space="preserve">Her work required her to travel to Italy regularly. This travel is a major influence on the paintings she is doing now. </w:t>
      </w:r>
      <w:r w:rsidRPr="00877404">
        <w:rPr>
          <w:rFonts w:ascii="Arial" w:hAnsi="Arial" w:cs="Arial"/>
          <w:color w:val="000000" w:themeColor="text1"/>
          <w:sz w:val="20"/>
          <w:szCs w:val="20"/>
        </w:rPr>
        <w:t xml:space="preserve">During this time her artistic creative skills were focused very much around raising her children and family life. It was not until her children left home that Diana </w:t>
      </w:r>
      <w:r w:rsidR="001A617A">
        <w:rPr>
          <w:rFonts w:ascii="Arial" w:hAnsi="Arial" w:cs="Arial"/>
          <w:color w:val="000000" w:themeColor="text1"/>
          <w:sz w:val="20"/>
          <w:szCs w:val="20"/>
        </w:rPr>
        <w:t>had the most important resource—</w:t>
      </w:r>
      <w:r w:rsidRPr="00877404">
        <w:rPr>
          <w:rFonts w:ascii="Arial" w:hAnsi="Arial" w:cs="Arial"/>
          <w:color w:val="000000" w:themeColor="text1"/>
          <w:sz w:val="20"/>
          <w:szCs w:val="20"/>
        </w:rPr>
        <w:t xml:space="preserve">time to start painting as a serious artist. </w:t>
      </w:r>
    </w:p>
    <w:p w14:paraId="095A43FC" w14:textId="288390C9" w:rsidR="004F38DA" w:rsidRPr="000D6B04" w:rsidRDefault="00CB05ED" w:rsidP="007E7E25">
      <w:pPr>
        <w:pStyle w:val="NormalWeb"/>
        <w:rPr>
          <w:rFonts w:ascii="Helvetica" w:hAnsi="Helvetica"/>
          <w:color w:val="333333"/>
          <w:sz w:val="20"/>
          <w:szCs w:val="20"/>
        </w:rPr>
      </w:pPr>
      <w:r w:rsidRPr="00877404">
        <w:rPr>
          <w:rFonts w:ascii="Arial" w:hAnsi="Arial" w:cs="Arial"/>
          <w:color w:val="000000" w:themeColor="text1"/>
          <w:sz w:val="20"/>
          <w:szCs w:val="20"/>
        </w:rPr>
        <w:t xml:space="preserve">For further information contact </w:t>
      </w:r>
      <w:r w:rsidR="00A76304">
        <w:rPr>
          <w:rFonts w:ascii="Arial" w:hAnsi="Arial" w:cs="Arial"/>
          <w:color w:val="000000" w:themeColor="text1"/>
          <w:sz w:val="20"/>
          <w:szCs w:val="20"/>
        </w:rPr>
        <w:t xml:space="preserve">Karen Spooner, Gallery One manager </w:t>
      </w:r>
      <w:r w:rsidR="002D0296" w:rsidRPr="002D0296">
        <w:rPr>
          <w:rFonts w:ascii="Arial" w:hAnsi="Arial" w:cs="Arial"/>
          <w:color w:val="000000" w:themeColor="text1"/>
          <w:sz w:val="20"/>
          <w:szCs w:val="20"/>
        </w:rPr>
        <w:t>P: </w:t>
      </w:r>
      <w:r w:rsidR="00E174BF">
        <w:rPr>
          <w:rFonts w:ascii="Arial" w:hAnsi="Arial" w:cs="Arial"/>
          <w:color w:val="000000" w:themeColor="text1"/>
          <w:sz w:val="20"/>
          <w:szCs w:val="20"/>
        </w:rPr>
        <w:t>0</w:t>
      </w:r>
      <w:r w:rsidR="00F913B2">
        <w:rPr>
          <w:rFonts w:ascii="Arial" w:hAnsi="Arial" w:cs="Arial"/>
          <w:color w:val="000000" w:themeColor="text1"/>
          <w:sz w:val="20"/>
          <w:szCs w:val="20"/>
        </w:rPr>
        <w:t>414 418 262</w:t>
      </w:r>
      <w:r w:rsidR="001A617A">
        <w:rPr>
          <w:rFonts w:ascii="Arial" w:hAnsi="Arial" w:cs="Arial"/>
          <w:color w:val="000000" w:themeColor="text1"/>
          <w:sz w:val="20"/>
          <w:szCs w:val="20"/>
        </w:rPr>
        <w:t>,</w:t>
      </w:r>
      <w:r w:rsidR="00A76304" w:rsidRPr="00F94BD1">
        <w:rPr>
          <w:rFonts w:ascii="Arial" w:hAnsi="Arial" w:cs="Arial"/>
          <w:color w:val="000000" w:themeColor="text1"/>
          <w:sz w:val="20"/>
          <w:szCs w:val="20"/>
        </w:rPr>
        <w:t xml:space="preserve"> </w:t>
      </w:r>
      <w:r w:rsidR="00F913B2" w:rsidRPr="00F94BD1">
        <w:rPr>
          <w:rFonts w:ascii="Arial" w:hAnsi="Arial" w:cs="Arial"/>
          <w:color w:val="000000" w:themeColor="text1"/>
          <w:sz w:val="20"/>
          <w:szCs w:val="20"/>
        </w:rPr>
        <w:t>(</w:t>
      </w:r>
      <w:r w:rsidR="00F913B2" w:rsidRPr="00F94BD1">
        <w:rPr>
          <w:rFonts w:ascii="Arial" w:hAnsi="Arial" w:cs="Arial"/>
          <w:color w:val="000000" w:themeColor="text1"/>
          <w:sz w:val="20"/>
          <w:szCs w:val="20"/>
        </w:rPr>
        <w:t>07)</w:t>
      </w:r>
      <w:r w:rsidR="00F913B2" w:rsidRPr="00F94BD1">
        <w:rPr>
          <w:rFonts w:ascii="Arial" w:hAnsi="Arial" w:cs="Arial"/>
          <w:color w:val="000000" w:themeColor="text1"/>
          <w:sz w:val="20"/>
          <w:szCs w:val="20"/>
        </w:rPr>
        <w:t xml:space="preserve"> 5528 0110</w:t>
      </w:r>
      <w:r w:rsidR="00F913B2">
        <w:rPr>
          <w:rFonts w:ascii="Helvetica" w:hAnsi="Helvetica" w:cs="Helvetica"/>
          <w:color w:val="000000"/>
          <w:sz w:val="18"/>
          <w:szCs w:val="18"/>
          <w:shd w:val="clear" w:color="auto" w:fill="FFFFFF"/>
        </w:rPr>
        <w:t xml:space="preserve"> </w:t>
      </w:r>
      <w:r w:rsidR="00A76304">
        <w:rPr>
          <w:rFonts w:ascii="Helvetica" w:hAnsi="Helvetica"/>
          <w:color w:val="0000FF"/>
          <w:sz w:val="20"/>
          <w:szCs w:val="20"/>
        </w:rPr>
        <w:t>karen</w:t>
      </w:r>
      <w:r>
        <w:rPr>
          <w:rFonts w:ascii="Helvetica" w:hAnsi="Helvetica"/>
          <w:color w:val="0000FF"/>
          <w:sz w:val="20"/>
          <w:szCs w:val="20"/>
        </w:rPr>
        <w:t xml:space="preserve">@gallery-one.com.au </w:t>
      </w:r>
    </w:p>
    <w:bookmarkEnd w:id="0"/>
    <w:p w14:paraId="66DE268E" w14:textId="77777777" w:rsidR="004F38DA" w:rsidRDefault="004F38DA" w:rsidP="002D0296">
      <w:pPr>
        <w:pStyle w:val="NormalWeb"/>
        <w:rPr>
          <w:rFonts w:ascii="Helvetica" w:hAnsi="Helvetica"/>
          <w:color w:val="333333"/>
          <w:sz w:val="20"/>
          <w:szCs w:val="20"/>
        </w:rPr>
      </w:pPr>
    </w:p>
    <w:p w14:paraId="0F8BDFF4" w14:textId="77777777" w:rsidR="00DB7039" w:rsidRDefault="00DB7039" w:rsidP="002D0296">
      <w:pPr>
        <w:pStyle w:val="NormalWeb"/>
      </w:pPr>
      <w:r>
        <w:rPr>
          <w:noProof/>
          <w:lang w:eastAsia="en-AU"/>
        </w:rPr>
        <w:drawing>
          <wp:inline distT="0" distB="0" distL="0" distR="0" wp14:anchorId="2627F433" wp14:editId="2BB9560A">
            <wp:extent cx="3234055" cy="3336775"/>
            <wp:effectExtent l="0" t="0" r="4445"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G_6177.jpg"/>
                    <pic:cNvPicPr/>
                  </pic:nvPicPr>
                  <pic:blipFill>
                    <a:blip r:embed="rId9" cstate="screen">
                      <a:extLst>
                        <a:ext uri="{28A0092B-C50C-407E-A947-70E740481C1C}">
                          <a14:useLocalDpi xmlns:a14="http://schemas.microsoft.com/office/drawing/2010/main"/>
                        </a:ext>
                      </a:extLst>
                    </a:blip>
                    <a:stretch>
                      <a:fillRect/>
                    </a:stretch>
                  </pic:blipFill>
                  <pic:spPr>
                    <a:xfrm>
                      <a:off x="0" y="0"/>
                      <a:ext cx="3242074" cy="3345048"/>
                    </a:xfrm>
                    <a:prstGeom prst="rect">
                      <a:avLst/>
                    </a:prstGeom>
                  </pic:spPr>
                </pic:pic>
              </a:graphicData>
            </a:graphic>
          </wp:inline>
        </w:drawing>
      </w:r>
    </w:p>
    <w:p w14:paraId="041B4B64" w14:textId="4F9941D9" w:rsidR="00DB7039" w:rsidRDefault="00DB7039" w:rsidP="007E7E25">
      <w:pPr>
        <w:pStyle w:val="NormalWeb"/>
        <w:rPr>
          <w:rFonts w:ascii="Helvetica" w:hAnsi="Helvetica"/>
          <w:sz w:val="18"/>
          <w:szCs w:val="18"/>
        </w:rPr>
      </w:pPr>
      <w:r>
        <w:rPr>
          <w:rFonts w:ascii="Helvetica" w:hAnsi="Helvetica"/>
          <w:sz w:val="18"/>
          <w:szCs w:val="18"/>
        </w:rPr>
        <w:t>SILK SKIRTS by Diana Watson 182</w:t>
      </w:r>
      <w:r w:rsidR="002D0296">
        <w:rPr>
          <w:rFonts w:ascii="Helvetica" w:hAnsi="Helvetica"/>
          <w:sz w:val="18"/>
          <w:szCs w:val="18"/>
        </w:rPr>
        <w:t xml:space="preserve">cm </w:t>
      </w:r>
      <w:r>
        <w:rPr>
          <w:rFonts w:ascii="Helvetica" w:hAnsi="Helvetica"/>
          <w:sz w:val="18"/>
          <w:szCs w:val="18"/>
        </w:rPr>
        <w:t>X 182cm oil on linen</w:t>
      </w:r>
      <w:r w:rsidR="00EC63C7">
        <w:rPr>
          <w:rFonts w:ascii="Helvetica" w:hAnsi="Helvetica"/>
          <w:sz w:val="18"/>
          <w:szCs w:val="18"/>
        </w:rPr>
        <w:t>. Available for purchase.</w:t>
      </w:r>
    </w:p>
    <w:p w14:paraId="2CD33460" w14:textId="68B72EF6" w:rsidR="002D0296" w:rsidRDefault="002D0296" w:rsidP="007E7E25">
      <w:pPr>
        <w:pStyle w:val="NormalWeb"/>
        <w:rPr>
          <w:rFonts w:ascii="Helvetica" w:hAnsi="Helvetica"/>
          <w:sz w:val="18"/>
          <w:szCs w:val="18"/>
        </w:rPr>
      </w:pPr>
      <w:r>
        <w:rPr>
          <w:rFonts w:ascii="Helvetica" w:hAnsi="Helvetica"/>
          <w:noProof/>
          <w:sz w:val="18"/>
          <w:szCs w:val="18"/>
          <w:lang w:eastAsia="en-AU"/>
        </w:rPr>
        <w:drawing>
          <wp:inline distT="0" distB="0" distL="0" distR="0" wp14:anchorId="569191C5" wp14:editId="5A81BD7C">
            <wp:extent cx="3724243" cy="2990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LIET by Diana Watson.jpg"/>
                    <pic:cNvPicPr/>
                  </pic:nvPicPr>
                  <pic:blipFill>
                    <a:blip r:embed="rId10" cstate="email">
                      <a:extLst>
                        <a:ext uri="{28A0092B-C50C-407E-A947-70E740481C1C}">
                          <a14:useLocalDpi xmlns:a14="http://schemas.microsoft.com/office/drawing/2010/main"/>
                        </a:ext>
                      </a:extLst>
                    </a:blip>
                    <a:stretch>
                      <a:fillRect/>
                    </a:stretch>
                  </pic:blipFill>
                  <pic:spPr>
                    <a:xfrm>
                      <a:off x="0" y="0"/>
                      <a:ext cx="3728498" cy="2994267"/>
                    </a:xfrm>
                    <a:prstGeom prst="rect">
                      <a:avLst/>
                    </a:prstGeom>
                  </pic:spPr>
                </pic:pic>
              </a:graphicData>
            </a:graphic>
          </wp:inline>
        </w:drawing>
      </w:r>
    </w:p>
    <w:p w14:paraId="0FBDE182" w14:textId="5BC9DE14" w:rsidR="002D0296" w:rsidRPr="000D6B04" w:rsidRDefault="002D0296" w:rsidP="007E7E25">
      <w:pPr>
        <w:pStyle w:val="NormalWeb"/>
        <w:rPr>
          <w:rFonts w:ascii="Helvetica" w:hAnsi="Helvetica"/>
          <w:sz w:val="18"/>
          <w:szCs w:val="18"/>
        </w:rPr>
      </w:pPr>
      <w:r>
        <w:rPr>
          <w:rFonts w:ascii="Helvetica" w:hAnsi="Helvetica"/>
          <w:sz w:val="18"/>
          <w:szCs w:val="18"/>
        </w:rPr>
        <w:t>JULIET</w:t>
      </w:r>
      <w:r w:rsidRPr="002D0296">
        <w:rPr>
          <w:rFonts w:ascii="Helvetica" w:hAnsi="Helvetica"/>
          <w:sz w:val="18"/>
          <w:szCs w:val="18"/>
        </w:rPr>
        <w:t xml:space="preserve"> by Diana Watson. 122cm x 153 cm. </w:t>
      </w:r>
      <w:r>
        <w:rPr>
          <w:rFonts w:ascii="Helvetica" w:hAnsi="Helvetica"/>
          <w:sz w:val="18"/>
          <w:szCs w:val="18"/>
        </w:rPr>
        <w:t xml:space="preserve"> </w:t>
      </w:r>
      <w:r w:rsidRPr="002D0296">
        <w:rPr>
          <w:rFonts w:ascii="Helvetica" w:hAnsi="Helvetica"/>
          <w:sz w:val="18"/>
          <w:szCs w:val="18"/>
        </w:rPr>
        <w:t>Oil on linen</w:t>
      </w:r>
      <w:r>
        <w:rPr>
          <w:rFonts w:ascii="Helvetica" w:hAnsi="Helvetica"/>
          <w:sz w:val="18"/>
          <w:szCs w:val="18"/>
        </w:rPr>
        <w:t xml:space="preserve">. </w:t>
      </w:r>
      <w:r w:rsidRPr="002D0296">
        <w:rPr>
          <w:rFonts w:ascii="Helvetica" w:hAnsi="Helvetica"/>
          <w:sz w:val="18"/>
          <w:szCs w:val="18"/>
        </w:rPr>
        <w:t>Available for purchase.</w:t>
      </w:r>
    </w:p>
    <w:p w14:paraId="65A53FC2" w14:textId="77777777" w:rsidR="00DB7039" w:rsidRPr="00D27E8D" w:rsidRDefault="00DB7039" w:rsidP="0035565D">
      <w:pPr>
        <w:jc w:val="center"/>
        <w:rPr>
          <w:rFonts w:ascii="Helvetica" w:hAnsi="Helvetica"/>
          <w:sz w:val="20"/>
          <w:szCs w:val="20"/>
        </w:rPr>
      </w:pPr>
    </w:p>
    <w:sectPr w:rsidR="00DB7039" w:rsidRPr="00D27E8D" w:rsidSect="002D0296">
      <w:pgSz w:w="11900" w:h="16840"/>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118EA04" w15:done="0"/>
  <w15:commentEx w15:paraId="070683E0" w15:done="0"/>
  <w15:commentEx w15:paraId="18EF600B" w15:done="0"/>
  <w15:commentEx w15:paraId="4C8598F1" w15:done="0"/>
  <w15:commentEx w15:paraId="76B111DD" w15:done="0"/>
  <w15:commentEx w15:paraId="40D083EE" w15:done="0"/>
  <w15:commentEx w15:paraId="74D39E2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118EA04" w16cid:durableId="20CD8226"/>
  <w16cid:commentId w16cid:paraId="070683E0" w16cid:durableId="20CD82DE"/>
  <w16cid:commentId w16cid:paraId="18EF600B" w16cid:durableId="20CD827F"/>
  <w16cid:commentId w16cid:paraId="4C8598F1" w16cid:durableId="20CD829D"/>
  <w16cid:commentId w16cid:paraId="76B111DD" w16cid:durableId="20CD82B3"/>
  <w16cid:commentId w16cid:paraId="40D083EE" w16cid:durableId="20CD82FD"/>
  <w16cid:commentId w16cid:paraId="74D39E2D" w16cid:durableId="20CD831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swiss"/>
    <w:pitch w:val="variable"/>
    <w:sig w:usb0="00000000" w:usb1="5000A1FF" w:usb2="00000000" w:usb3="00000000" w:csb0="000001BF" w:csb1="00000000"/>
  </w:font>
  <w:font w:name="ヒラギノ角ゴ Pro W3">
    <w:charset w:val="80"/>
    <w:family w:val="swiss"/>
    <w:pitch w:val="variable"/>
    <w:sig w:usb0="E00002FF" w:usb1="7AC7FFFF" w:usb2="00000012" w:usb3="00000000" w:csb0="0002000D"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 Barts">
    <w15:presenceInfo w15:providerId="Windows Live" w15:userId="1c81144916ce08a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E8D"/>
    <w:rsid w:val="000B4A69"/>
    <w:rsid w:val="000D6B04"/>
    <w:rsid w:val="000E67E8"/>
    <w:rsid w:val="00173C18"/>
    <w:rsid w:val="001A617A"/>
    <w:rsid w:val="002335D0"/>
    <w:rsid w:val="002D0296"/>
    <w:rsid w:val="0035565D"/>
    <w:rsid w:val="003E6324"/>
    <w:rsid w:val="004409B3"/>
    <w:rsid w:val="00495AF4"/>
    <w:rsid w:val="004F38DA"/>
    <w:rsid w:val="005B1A9A"/>
    <w:rsid w:val="005B4B5D"/>
    <w:rsid w:val="007E7E25"/>
    <w:rsid w:val="00820C7D"/>
    <w:rsid w:val="00877404"/>
    <w:rsid w:val="00950520"/>
    <w:rsid w:val="009A0D8C"/>
    <w:rsid w:val="00A76304"/>
    <w:rsid w:val="00AD0B1D"/>
    <w:rsid w:val="00AD1EE6"/>
    <w:rsid w:val="00AD568D"/>
    <w:rsid w:val="00AE2F4B"/>
    <w:rsid w:val="00BB5387"/>
    <w:rsid w:val="00C717C6"/>
    <w:rsid w:val="00CB05ED"/>
    <w:rsid w:val="00CE461E"/>
    <w:rsid w:val="00D27E8D"/>
    <w:rsid w:val="00DB7039"/>
    <w:rsid w:val="00DD52E8"/>
    <w:rsid w:val="00DE5051"/>
    <w:rsid w:val="00E174BF"/>
    <w:rsid w:val="00EC63C7"/>
    <w:rsid w:val="00F913B2"/>
    <w:rsid w:val="00F94B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096BE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7E8D"/>
    <w:rPr>
      <w:rFonts w:ascii="Lucida Grande" w:hAnsi="Lucida Grande"/>
      <w:sz w:val="18"/>
      <w:szCs w:val="18"/>
    </w:rPr>
  </w:style>
  <w:style w:type="character" w:customStyle="1" w:styleId="BalloonTextChar">
    <w:name w:val="Balloon Text Char"/>
    <w:basedOn w:val="DefaultParagraphFont"/>
    <w:link w:val="BalloonText"/>
    <w:uiPriority w:val="99"/>
    <w:semiHidden/>
    <w:rsid w:val="00D27E8D"/>
    <w:rPr>
      <w:rFonts w:ascii="Lucida Grande" w:hAnsi="Lucida Grande"/>
      <w:sz w:val="18"/>
      <w:szCs w:val="18"/>
    </w:rPr>
  </w:style>
  <w:style w:type="paragraph" w:customStyle="1" w:styleId="CommentText1">
    <w:name w:val="Comment Text1"/>
    <w:rsid w:val="00D27E8D"/>
    <w:pPr>
      <w:widowControl w:val="0"/>
    </w:pPr>
    <w:rPr>
      <w:rFonts w:ascii="Times New Roman" w:eastAsia="ヒラギノ角ゴ Pro W3" w:hAnsi="Times New Roman" w:cs="Times New Roman"/>
      <w:color w:val="000000"/>
      <w:sz w:val="20"/>
      <w:szCs w:val="20"/>
      <w:lang w:val="en-AU"/>
    </w:rPr>
  </w:style>
  <w:style w:type="paragraph" w:styleId="NoSpacing">
    <w:name w:val="No Spacing"/>
    <w:qFormat/>
    <w:rsid w:val="00D27E8D"/>
    <w:rPr>
      <w:rFonts w:ascii="Lucida Grande" w:eastAsia="ヒラギノ角ゴ Pro W3" w:hAnsi="Lucida Grande" w:cs="Times New Roman"/>
      <w:color w:val="000000"/>
      <w:sz w:val="22"/>
      <w:szCs w:val="20"/>
      <w:lang w:val="en-AU"/>
    </w:rPr>
  </w:style>
  <w:style w:type="character" w:styleId="Hyperlink">
    <w:name w:val="Hyperlink"/>
    <w:basedOn w:val="DefaultParagraphFont"/>
    <w:uiPriority w:val="99"/>
    <w:unhideWhenUsed/>
    <w:rsid w:val="0035565D"/>
    <w:rPr>
      <w:color w:val="0000FF" w:themeColor="hyperlink"/>
      <w:u w:val="single"/>
    </w:rPr>
  </w:style>
  <w:style w:type="paragraph" w:styleId="NormalWeb">
    <w:name w:val="Normal (Web)"/>
    <w:basedOn w:val="Normal"/>
    <w:uiPriority w:val="99"/>
    <w:unhideWhenUsed/>
    <w:rsid w:val="000D6B04"/>
    <w:pPr>
      <w:spacing w:before="100" w:beforeAutospacing="1" w:after="100" w:afterAutospacing="1"/>
    </w:pPr>
    <w:rPr>
      <w:rFonts w:ascii="Times New Roman" w:eastAsia="Times New Roman" w:hAnsi="Times New Roman" w:cs="Times New Roman"/>
      <w:lang w:val="en-AU"/>
    </w:rPr>
  </w:style>
  <w:style w:type="character" w:customStyle="1" w:styleId="description-line">
    <w:name w:val="description-line"/>
    <w:basedOn w:val="DefaultParagraphFont"/>
    <w:rsid w:val="00877404"/>
  </w:style>
  <w:style w:type="character" w:customStyle="1" w:styleId="tank-callout">
    <w:name w:val="tank-callout"/>
    <w:basedOn w:val="DefaultParagraphFont"/>
    <w:rsid w:val="00877404"/>
  </w:style>
  <w:style w:type="paragraph" w:styleId="Quote">
    <w:name w:val="Quote"/>
    <w:basedOn w:val="Normal"/>
    <w:next w:val="Normal"/>
    <w:link w:val="QuoteChar"/>
    <w:uiPriority w:val="29"/>
    <w:qFormat/>
    <w:rsid w:val="007E7E25"/>
    <w:rPr>
      <w:i/>
      <w:iCs/>
      <w:color w:val="000000" w:themeColor="text1"/>
    </w:rPr>
  </w:style>
  <w:style w:type="character" w:customStyle="1" w:styleId="QuoteChar">
    <w:name w:val="Quote Char"/>
    <w:basedOn w:val="DefaultParagraphFont"/>
    <w:link w:val="Quote"/>
    <w:uiPriority w:val="29"/>
    <w:rsid w:val="007E7E25"/>
    <w:rPr>
      <w:i/>
      <w:iCs/>
      <w:color w:val="000000" w:themeColor="text1"/>
    </w:rPr>
  </w:style>
  <w:style w:type="character" w:styleId="CommentReference">
    <w:name w:val="annotation reference"/>
    <w:basedOn w:val="DefaultParagraphFont"/>
    <w:uiPriority w:val="99"/>
    <w:semiHidden/>
    <w:unhideWhenUsed/>
    <w:rsid w:val="003E6324"/>
    <w:rPr>
      <w:sz w:val="16"/>
      <w:szCs w:val="16"/>
    </w:rPr>
  </w:style>
  <w:style w:type="paragraph" w:styleId="CommentText">
    <w:name w:val="annotation text"/>
    <w:basedOn w:val="Normal"/>
    <w:link w:val="CommentTextChar"/>
    <w:uiPriority w:val="99"/>
    <w:semiHidden/>
    <w:unhideWhenUsed/>
    <w:rsid w:val="003E6324"/>
    <w:rPr>
      <w:sz w:val="20"/>
      <w:szCs w:val="20"/>
    </w:rPr>
  </w:style>
  <w:style w:type="character" w:customStyle="1" w:styleId="CommentTextChar">
    <w:name w:val="Comment Text Char"/>
    <w:basedOn w:val="DefaultParagraphFont"/>
    <w:link w:val="CommentText"/>
    <w:uiPriority w:val="99"/>
    <w:semiHidden/>
    <w:rsid w:val="003E6324"/>
    <w:rPr>
      <w:sz w:val="20"/>
      <w:szCs w:val="20"/>
    </w:rPr>
  </w:style>
  <w:style w:type="paragraph" w:styleId="CommentSubject">
    <w:name w:val="annotation subject"/>
    <w:basedOn w:val="CommentText"/>
    <w:next w:val="CommentText"/>
    <w:link w:val="CommentSubjectChar"/>
    <w:uiPriority w:val="99"/>
    <w:semiHidden/>
    <w:unhideWhenUsed/>
    <w:rsid w:val="003E6324"/>
    <w:rPr>
      <w:b/>
      <w:bCs/>
    </w:rPr>
  </w:style>
  <w:style w:type="character" w:customStyle="1" w:styleId="CommentSubjectChar">
    <w:name w:val="Comment Subject Char"/>
    <w:basedOn w:val="CommentTextChar"/>
    <w:link w:val="CommentSubject"/>
    <w:uiPriority w:val="99"/>
    <w:semiHidden/>
    <w:rsid w:val="003E632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7E8D"/>
    <w:rPr>
      <w:rFonts w:ascii="Lucida Grande" w:hAnsi="Lucida Grande"/>
      <w:sz w:val="18"/>
      <w:szCs w:val="18"/>
    </w:rPr>
  </w:style>
  <w:style w:type="character" w:customStyle="1" w:styleId="BalloonTextChar">
    <w:name w:val="Balloon Text Char"/>
    <w:basedOn w:val="DefaultParagraphFont"/>
    <w:link w:val="BalloonText"/>
    <w:uiPriority w:val="99"/>
    <w:semiHidden/>
    <w:rsid w:val="00D27E8D"/>
    <w:rPr>
      <w:rFonts w:ascii="Lucida Grande" w:hAnsi="Lucida Grande"/>
      <w:sz w:val="18"/>
      <w:szCs w:val="18"/>
    </w:rPr>
  </w:style>
  <w:style w:type="paragraph" w:customStyle="1" w:styleId="CommentText1">
    <w:name w:val="Comment Text1"/>
    <w:rsid w:val="00D27E8D"/>
    <w:pPr>
      <w:widowControl w:val="0"/>
    </w:pPr>
    <w:rPr>
      <w:rFonts w:ascii="Times New Roman" w:eastAsia="ヒラギノ角ゴ Pro W3" w:hAnsi="Times New Roman" w:cs="Times New Roman"/>
      <w:color w:val="000000"/>
      <w:sz w:val="20"/>
      <w:szCs w:val="20"/>
      <w:lang w:val="en-AU"/>
    </w:rPr>
  </w:style>
  <w:style w:type="paragraph" w:styleId="NoSpacing">
    <w:name w:val="No Spacing"/>
    <w:qFormat/>
    <w:rsid w:val="00D27E8D"/>
    <w:rPr>
      <w:rFonts w:ascii="Lucida Grande" w:eastAsia="ヒラギノ角ゴ Pro W3" w:hAnsi="Lucida Grande" w:cs="Times New Roman"/>
      <w:color w:val="000000"/>
      <w:sz w:val="22"/>
      <w:szCs w:val="20"/>
      <w:lang w:val="en-AU"/>
    </w:rPr>
  </w:style>
  <w:style w:type="character" w:styleId="Hyperlink">
    <w:name w:val="Hyperlink"/>
    <w:basedOn w:val="DefaultParagraphFont"/>
    <w:uiPriority w:val="99"/>
    <w:unhideWhenUsed/>
    <w:rsid w:val="0035565D"/>
    <w:rPr>
      <w:color w:val="0000FF" w:themeColor="hyperlink"/>
      <w:u w:val="single"/>
    </w:rPr>
  </w:style>
  <w:style w:type="paragraph" w:styleId="NormalWeb">
    <w:name w:val="Normal (Web)"/>
    <w:basedOn w:val="Normal"/>
    <w:uiPriority w:val="99"/>
    <w:unhideWhenUsed/>
    <w:rsid w:val="000D6B04"/>
    <w:pPr>
      <w:spacing w:before="100" w:beforeAutospacing="1" w:after="100" w:afterAutospacing="1"/>
    </w:pPr>
    <w:rPr>
      <w:rFonts w:ascii="Times New Roman" w:eastAsia="Times New Roman" w:hAnsi="Times New Roman" w:cs="Times New Roman"/>
      <w:lang w:val="en-AU"/>
    </w:rPr>
  </w:style>
  <w:style w:type="character" w:customStyle="1" w:styleId="description-line">
    <w:name w:val="description-line"/>
    <w:basedOn w:val="DefaultParagraphFont"/>
    <w:rsid w:val="00877404"/>
  </w:style>
  <w:style w:type="character" w:customStyle="1" w:styleId="tank-callout">
    <w:name w:val="tank-callout"/>
    <w:basedOn w:val="DefaultParagraphFont"/>
    <w:rsid w:val="00877404"/>
  </w:style>
  <w:style w:type="paragraph" w:styleId="Quote">
    <w:name w:val="Quote"/>
    <w:basedOn w:val="Normal"/>
    <w:next w:val="Normal"/>
    <w:link w:val="QuoteChar"/>
    <w:uiPriority w:val="29"/>
    <w:qFormat/>
    <w:rsid w:val="007E7E25"/>
    <w:rPr>
      <w:i/>
      <w:iCs/>
      <w:color w:val="000000" w:themeColor="text1"/>
    </w:rPr>
  </w:style>
  <w:style w:type="character" w:customStyle="1" w:styleId="QuoteChar">
    <w:name w:val="Quote Char"/>
    <w:basedOn w:val="DefaultParagraphFont"/>
    <w:link w:val="Quote"/>
    <w:uiPriority w:val="29"/>
    <w:rsid w:val="007E7E25"/>
    <w:rPr>
      <w:i/>
      <w:iCs/>
      <w:color w:val="000000" w:themeColor="text1"/>
    </w:rPr>
  </w:style>
  <w:style w:type="character" w:styleId="CommentReference">
    <w:name w:val="annotation reference"/>
    <w:basedOn w:val="DefaultParagraphFont"/>
    <w:uiPriority w:val="99"/>
    <w:semiHidden/>
    <w:unhideWhenUsed/>
    <w:rsid w:val="003E6324"/>
    <w:rPr>
      <w:sz w:val="16"/>
      <w:szCs w:val="16"/>
    </w:rPr>
  </w:style>
  <w:style w:type="paragraph" w:styleId="CommentText">
    <w:name w:val="annotation text"/>
    <w:basedOn w:val="Normal"/>
    <w:link w:val="CommentTextChar"/>
    <w:uiPriority w:val="99"/>
    <w:semiHidden/>
    <w:unhideWhenUsed/>
    <w:rsid w:val="003E6324"/>
    <w:rPr>
      <w:sz w:val="20"/>
      <w:szCs w:val="20"/>
    </w:rPr>
  </w:style>
  <w:style w:type="character" w:customStyle="1" w:styleId="CommentTextChar">
    <w:name w:val="Comment Text Char"/>
    <w:basedOn w:val="DefaultParagraphFont"/>
    <w:link w:val="CommentText"/>
    <w:uiPriority w:val="99"/>
    <w:semiHidden/>
    <w:rsid w:val="003E6324"/>
    <w:rPr>
      <w:sz w:val="20"/>
      <w:szCs w:val="20"/>
    </w:rPr>
  </w:style>
  <w:style w:type="paragraph" w:styleId="CommentSubject">
    <w:name w:val="annotation subject"/>
    <w:basedOn w:val="CommentText"/>
    <w:next w:val="CommentText"/>
    <w:link w:val="CommentSubjectChar"/>
    <w:uiPriority w:val="99"/>
    <w:semiHidden/>
    <w:unhideWhenUsed/>
    <w:rsid w:val="003E6324"/>
    <w:rPr>
      <w:b/>
      <w:bCs/>
    </w:rPr>
  </w:style>
  <w:style w:type="character" w:customStyle="1" w:styleId="CommentSubjectChar">
    <w:name w:val="Comment Subject Char"/>
    <w:basedOn w:val="CommentTextChar"/>
    <w:link w:val="CommentSubject"/>
    <w:uiPriority w:val="99"/>
    <w:semiHidden/>
    <w:rsid w:val="003E632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185917">
      <w:bodyDiv w:val="1"/>
      <w:marLeft w:val="0"/>
      <w:marRight w:val="0"/>
      <w:marTop w:val="0"/>
      <w:marBottom w:val="0"/>
      <w:divBdr>
        <w:top w:val="none" w:sz="0" w:space="0" w:color="auto"/>
        <w:left w:val="none" w:sz="0" w:space="0" w:color="auto"/>
        <w:bottom w:val="none" w:sz="0" w:space="0" w:color="auto"/>
        <w:right w:val="none" w:sz="0" w:space="0" w:color="auto"/>
      </w:divBdr>
      <w:divsChild>
        <w:div w:id="589042948">
          <w:marLeft w:val="0"/>
          <w:marRight w:val="0"/>
          <w:marTop w:val="0"/>
          <w:marBottom w:val="0"/>
          <w:divBdr>
            <w:top w:val="none" w:sz="0" w:space="0" w:color="auto"/>
            <w:left w:val="none" w:sz="0" w:space="0" w:color="auto"/>
            <w:bottom w:val="none" w:sz="0" w:space="0" w:color="auto"/>
            <w:right w:val="none" w:sz="0" w:space="0" w:color="auto"/>
          </w:divBdr>
          <w:divsChild>
            <w:div w:id="1146703748">
              <w:marLeft w:val="0"/>
              <w:marRight w:val="0"/>
              <w:marTop w:val="0"/>
              <w:marBottom w:val="0"/>
              <w:divBdr>
                <w:top w:val="none" w:sz="0" w:space="0" w:color="auto"/>
                <w:left w:val="none" w:sz="0" w:space="0" w:color="auto"/>
                <w:bottom w:val="none" w:sz="0" w:space="0" w:color="auto"/>
                <w:right w:val="none" w:sz="0" w:space="0" w:color="auto"/>
              </w:divBdr>
              <w:divsChild>
                <w:div w:id="60885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027114">
          <w:marLeft w:val="0"/>
          <w:marRight w:val="0"/>
          <w:marTop w:val="0"/>
          <w:marBottom w:val="0"/>
          <w:divBdr>
            <w:top w:val="none" w:sz="0" w:space="0" w:color="auto"/>
            <w:left w:val="none" w:sz="0" w:space="0" w:color="auto"/>
            <w:bottom w:val="none" w:sz="0" w:space="0" w:color="auto"/>
            <w:right w:val="none" w:sz="0" w:space="0" w:color="auto"/>
          </w:divBdr>
          <w:divsChild>
            <w:div w:id="1208185268">
              <w:marLeft w:val="0"/>
              <w:marRight w:val="0"/>
              <w:marTop w:val="0"/>
              <w:marBottom w:val="0"/>
              <w:divBdr>
                <w:top w:val="none" w:sz="0" w:space="0" w:color="auto"/>
                <w:left w:val="none" w:sz="0" w:space="0" w:color="auto"/>
                <w:bottom w:val="none" w:sz="0" w:space="0" w:color="auto"/>
                <w:right w:val="none" w:sz="0" w:space="0" w:color="auto"/>
              </w:divBdr>
              <w:divsChild>
                <w:div w:id="128522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524072">
      <w:bodyDiv w:val="1"/>
      <w:marLeft w:val="0"/>
      <w:marRight w:val="0"/>
      <w:marTop w:val="0"/>
      <w:marBottom w:val="0"/>
      <w:divBdr>
        <w:top w:val="none" w:sz="0" w:space="0" w:color="auto"/>
        <w:left w:val="none" w:sz="0" w:space="0" w:color="auto"/>
        <w:bottom w:val="none" w:sz="0" w:space="0" w:color="auto"/>
        <w:right w:val="none" w:sz="0" w:space="0" w:color="auto"/>
      </w:divBdr>
      <w:divsChild>
        <w:div w:id="1104425882">
          <w:marLeft w:val="0"/>
          <w:marRight w:val="0"/>
          <w:marTop w:val="0"/>
          <w:marBottom w:val="0"/>
          <w:divBdr>
            <w:top w:val="none" w:sz="0" w:space="0" w:color="auto"/>
            <w:left w:val="none" w:sz="0" w:space="0" w:color="auto"/>
            <w:bottom w:val="none" w:sz="0" w:space="0" w:color="auto"/>
            <w:right w:val="none" w:sz="0" w:space="0" w:color="auto"/>
          </w:divBdr>
        </w:div>
        <w:div w:id="728458051">
          <w:marLeft w:val="0"/>
          <w:marRight w:val="0"/>
          <w:marTop w:val="0"/>
          <w:marBottom w:val="0"/>
          <w:divBdr>
            <w:top w:val="none" w:sz="0" w:space="0" w:color="auto"/>
            <w:left w:val="none" w:sz="0" w:space="0" w:color="auto"/>
            <w:bottom w:val="none" w:sz="0" w:space="0" w:color="auto"/>
            <w:right w:val="none" w:sz="0" w:space="0" w:color="auto"/>
          </w:divBdr>
        </w:div>
        <w:div w:id="896628000">
          <w:marLeft w:val="0"/>
          <w:marRight w:val="0"/>
          <w:marTop w:val="0"/>
          <w:marBottom w:val="0"/>
          <w:divBdr>
            <w:top w:val="none" w:sz="0" w:space="0" w:color="auto"/>
            <w:left w:val="none" w:sz="0" w:space="0" w:color="auto"/>
            <w:bottom w:val="none" w:sz="0" w:space="0" w:color="auto"/>
            <w:right w:val="none" w:sz="0" w:space="0" w:color="auto"/>
          </w:divBdr>
        </w:div>
        <w:div w:id="1845045461">
          <w:marLeft w:val="0"/>
          <w:marRight w:val="0"/>
          <w:marTop w:val="0"/>
          <w:marBottom w:val="0"/>
          <w:divBdr>
            <w:top w:val="none" w:sz="0" w:space="0" w:color="auto"/>
            <w:left w:val="none" w:sz="0" w:space="0" w:color="auto"/>
            <w:bottom w:val="none" w:sz="0" w:space="0" w:color="auto"/>
            <w:right w:val="none" w:sz="0" w:space="0" w:color="auto"/>
          </w:divBdr>
        </w:div>
        <w:div w:id="3258325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gallery-one.com.au/exhibition/diana-watson/?template=catalogue" TargetMode="External"/><Relationship Id="rId3" Type="http://schemas.openxmlformats.org/officeDocument/2006/relationships/settings" Target="settings.xml"/><Relationship Id="rId7" Type="http://schemas.openxmlformats.org/officeDocument/2006/relationships/hyperlink" Target="http://www.gallery-one.com.au" TargetMode="External"/><Relationship Id="rId12" Type="http://schemas.openxmlformats.org/officeDocument/2006/relationships/theme" Target="theme/theme1.xml"/><Relationship Id="rId2" Type="http://schemas.microsoft.com/office/2007/relationships/stylesWithEffects" Target="stylesWithEffects.xml"/><Relationship Id="rId16" Type="http://schemas.microsoft.com/office/2016/09/relationships/commentsIds" Target="commentsIds.xml"/><Relationship Id="rId1" Type="http://schemas.openxmlformats.org/officeDocument/2006/relationships/styles" Target="styles.xml"/><Relationship Id="rId6" Type="http://schemas.openxmlformats.org/officeDocument/2006/relationships/hyperlink" Target="mailto:info@gallery-one.com.au" TargetMode="External"/><Relationship Id="rId11" Type="http://schemas.openxmlformats.org/officeDocument/2006/relationships/fontTable" Target="fontTable.xml"/><Relationship Id="rId5" Type="http://schemas.openxmlformats.org/officeDocument/2006/relationships/image" Target="media/image1.jpeg"/><Relationship Id="rId15" Type="http://schemas.microsoft.com/office/2011/relationships/commentsExtended" Target="commentsExtended.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2</Pages>
  <Words>514</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Gaterise Pty Ltd</Company>
  <LinksUpToDate>false</LinksUpToDate>
  <CharactersWithSpaces>3438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Leanne Pearce</dc:creator>
  <cp:lastModifiedBy>Owner</cp:lastModifiedBy>
  <cp:revision>10</cp:revision>
  <dcterms:created xsi:type="dcterms:W3CDTF">2019-07-08T23:28:00Z</dcterms:created>
  <dcterms:modified xsi:type="dcterms:W3CDTF">2019-07-10T00:06:00Z</dcterms:modified>
</cp:coreProperties>
</file>