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8C1F6" w14:textId="77777777" w:rsidR="0030066F" w:rsidRPr="00723019" w:rsidRDefault="0030066F" w:rsidP="00723019">
      <w:pPr>
        <w:spacing w:line="360" w:lineRule="auto"/>
        <w:jc w:val="right"/>
        <w:rPr>
          <w:rFonts w:ascii="Arial" w:hAnsi="Arial" w:cs="Arial"/>
          <w:bCs/>
          <w:sz w:val="20"/>
          <w:szCs w:val="20"/>
        </w:rPr>
      </w:pPr>
      <w:r w:rsidRPr="00723019">
        <w:rPr>
          <w:rFonts w:ascii="Arial" w:hAnsi="Arial" w:cs="Arial"/>
          <w:bCs/>
          <w:sz w:val="20"/>
          <w:szCs w:val="20"/>
        </w:rPr>
        <w:t xml:space="preserve">  </w:t>
      </w:r>
    </w:p>
    <w:p w14:paraId="79B60069" w14:textId="0DB8B069" w:rsidR="0030066F" w:rsidRPr="00723019" w:rsidRDefault="002A748A" w:rsidP="00723019">
      <w:pPr>
        <w:jc w:val="right"/>
        <w:rPr>
          <w:rFonts w:ascii="Arial" w:hAnsi="Arial" w:cs="Arial"/>
          <w:bCs/>
          <w:sz w:val="20"/>
          <w:szCs w:val="20"/>
        </w:rPr>
      </w:pPr>
      <w:r>
        <w:rPr>
          <w:rFonts w:ascii="Arial" w:hAnsi="Arial" w:cs="Arial"/>
          <w:bCs/>
          <w:sz w:val="20"/>
          <w:szCs w:val="20"/>
        </w:rPr>
        <w:t>13</w:t>
      </w:r>
      <w:r w:rsidRPr="002A748A">
        <w:rPr>
          <w:rFonts w:ascii="Arial" w:hAnsi="Arial" w:cs="Arial"/>
          <w:bCs/>
          <w:sz w:val="20"/>
          <w:szCs w:val="20"/>
          <w:vertAlign w:val="superscript"/>
        </w:rPr>
        <w:t>th</w:t>
      </w:r>
      <w:r>
        <w:rPr>
          <w:rFonts w:ascii="Arial" w:hAnsi="Arial" w:cs="Arial"/>
          <w:bCs/>
          <w:sz w:val="20"/>
          <w:szCs w:val="20"/>
        </w:rPr>
        <w:t xml:space="preserve"> </w:t>
      </w:r>
      <w:r w:rsidR="00B11907" w:rsidRPr="00723019">
        <w:rPr>
          <w:rFonts w:ascii="Arial" w:hAnsi="Arial" w:cs="Arial"/>
          <w:bCs/>
          <w:sz w:val="20"/>
          <w:szCs w:val="20"/>
        </w:rPr>
        <w:t>August 2019</w:t>
      </w:r>
    </w:p>
    <w:p w14:paraId="61D7D782" w14:textId="77777777" w:rsidR="006E647B" w:rsidRDefault="0030066F" w:rsidP="00723019">
      <w:pPr>
        <w:jc w:val="center"/>
        <w:rPr>
          <w:rFonts w:ascii="Arial" w:hAnsi="Arial" w:cs="Arial"/>
          <w:b/>
          <w:bCs/>
          <w:color w:val="8C2212"/>
          <w:sz w:val="19"/>
          <w:szCs w:val="19"/>
        </w:rPr>
      </w:pPr>
      <w:r w:rsidRPr="00C6642B">
        <w:rPr>
          <w:rFonts w:ascii="Arial" w:hAnsi="Arial" w:cs="Arial"/>
          <w:b/>
          <w:bCs/>
          <w:color w:val="8C2212"/>
          <w:sz w:val="19"/>
          <w:szCs w:val="19"/>
        </w:rPr>
        <w:t xml:space="preserve"> </w:t>
      </w:r>
      <w:r w:rsidR="006E647B" w:rsidRPr="006E647B">
        <w:rPr>
          <w:rFonts w:ascii="Arial" w:hAnsi="Arial" w:cs="Arial"/>
          <w:b/>
          <w:bCs/>
          <w:color w:val="8C2212"/>
          <w:sz w:val="19"/>
          <w:szCs w:val="19"/>
        </w:rPr>
        <w:t>EMPOWER WOMEN THIS SEPTEMBER, BECOME A “WOMAN FOR THE WORLD”</w:t>
      </w:r>
    </w:p>
    <w:p w14:paraId="77F6A2F5" w14:textId="1BA0F3B7" w:rsidR="00C6642B" w:rsidRDefault="005B2844" w:rsidP="00723019">
      <w:pPr>
        <w:rPr>
          <w:rFonts w:ascii="Arial" w:hAnsi="Arial" w:cs="Arial"/>
          <w:sz w:val="20"/>
          <w:szCs w:val="20"/>
        </w:rPr>
      </w:pPr>
      <w:r w:rsidRPr="00D618CE">
        <w:rPr>
          <w:rFonts w:ascii="Arial" w:hAnsi="Arial" w:cs="Arial"/>
          <w:sz w:val="20"/>
          <w:szCs w:val="20"/>
        </w:rPr>
        <w:t>Every day in every country in the world, systemic discrimination robs women and girls of the opportunities to earn, learn and lead.</w:t>
      </w:r>
      <w:r w:rsidR="00C6642B" w:rsidRPr="00D618CE">
        <w:rPr>
          <w:rFonts w:ascii="Arial" w:hAnsi="Arial" w:cs="Arial"/>
          <w:sz w:val="20"/>
          <w:szCs w:val="20"/>
        </w:rPr>
        <w:t xml:space="preserve"> Women make up more than half of the world’s poor and face</w:t>
      </w:r>
      <w:r w:rsidR="002501DE" w:rsidRPr="00D618CE">
        <w:rPr>
          <w:rFonts w:ascii="Arial" w:hAnsi="Arial" w:cs="Arial"/>
          <w:sz w:val="20"/>
          <w:szCs w:val="20"/>
        </w:rPr>
        <w:t xml:space="preserve"> </w:t>
      </w:r>
      <w:r w:rsidR="00C6642B" w:rsidRPr="00D618CE">
        <w:rPr>
          <w:rFonts w:ascii="Arial" w:hAnsi="Arial" w:cs="Arial"/>
          <w:sz w:val="20"/>
          <w:szCs w:val="20"/>
        </w:rPr>
        <w:t>systemic discrimination in education, employment, healthcare, control of assets and participation.</w:t>
      </w:r>
    </w:p>
    <w:p w14:paraId="2649988F" w14:textId="4FAE5855" w:rsidR="00C6642B" w:rsidRDefault="002501DE" w:rsidP="00723019">
      <w:pPr>
        <w:rPr>
          <w:rFonts w:ascii="Arial" w:hAnsi="Arial" w:cs="Arial"/>
          <w:sz w:val="20"/>
          <w:szCs w:val="20"/>
        </w:rPr>
      </w:pPr>
      <w:r w:rsidRPr="00DC0B2B">
        <w:rPr>
          <w:rFonts w:ascii="Arial" w:hAnsi="Arial" w:cs="Arial"/>
          <w:sz w:val="20"/>
          <w:szCs w:val="20"/>
        </w:rPr>
        <w:t>Caritas Australia, part of one of the largest humanitarian networks in the world, is encouraging</w:t>
      </w:r>
      <w:r>
        <w:rPr>
          <w:rFonts w:ascii="Arial" w:hAnsi="Arial" w:cs="Arial"/>
          <w:sz w:val="20"/>
          <w:szCs w:val="20"/>
        </w:rPr>
        <w:t xml:space="preserve"> its’ supporters</w:t>
      </w:r>
      <w:r w:rsidRPr="00DC0B2B">
        <w:rPr>
          <w:rFonts w:ascii="Arial" w:hAnsi="Arial" w:cs="Arial"/>
          <w:sz w:val="20"/>
          <w:szCs w:val="20"/>
        </w:rPr>
        <w:t xml:space="preserve"> to</w:t>
      </w:r>
      <w:r>
        <w:rPr>
          <w:rFonts w:ascii="Arial" w:hAnsi="Arial" w:cs="Arial"/>
          <w:sz w:val="20"/>
          <w:szCs w:val="20"/>
        </w:rPr>
        <w:t xml:space="preserve"> fight </w:t>
      </w:r>
      <w:r w:rsidRPr="00DC0B2B">
        <w:rPr>
          <w:rFonts w:ascii="Arial" w:hAnsi="Arial" w:cs="Arial"/>
          <w:sz w:val="20"/>
          <w:szCs w:val="20"/>
        </w:rPr>
        <w:t xml:space="preserve">this injustice and to celebrate female empowerment by attending the annual </w:t>
      </w:r>
      <w:r w:rsidRPr="00550C4E">
        <w:rPr>
          <w:rFonts w:ascii="Arial" w:hAnsi="Arial" w:cs="Arial"/>
          <w:b/>
          <w:i/>
          <w:color w:val="C00000"/>
          <w:sz w:val="20"/>
          <w:szCs w:val="20"/>
        </w:rPr>
        <w:t>Women for the World</w:t>
      </w:r>
      <w:r w:rsidRPr="00550C4E">
        <w:rPr>
          <w:rFonts w:ascii="Arial" w:hAnsi="Arial" w:cs="Arial"/>
          <w:color w:val="C00000"/>
          <w:sz w:val="20"/>
          <w:szCs w:val="20"/>
        </w:rPr>
        <w:t xml:space="preserve"> </w:t>
      </w:r>
      <w:r w:rsidRPr="00DC0B2B">
        <w:rPr>
          <w:rFonts w:ascii="Arial" w:hAnsi="Arial" w:cs="Arial"/>
          <w:sz w:val="20"/>
          <w:szCs w:val="20"/>
        </w:rPr>
        <w:t xml:space="preserve">luncheon </w:t>
      </w:r>
      <w:r w:rsidR="00C6642B">
        <w:rPr>
          <w:rFonts w:ascii="Arial" w:hAnsi="Arial" w:cs="Arial"/>
          <w:sz w:val="20"/>
          <w:szCs w:val="20"/>
        </w:rPr>
        <w:t>at 12.30pm</w:t>
      </w:r>
      <w:r w:rsidR="005B2844" w:rsidRPr="00723019">
        <w:rPr>
          <w:rFonts w:ascii="Arial" w:hAnsi="Arial" w:cs="Arial"/>
          <w:sz w:val="20"/>
          <w:szCs w:val="20"/>
        </w:rPr>
        <w:t xml:space="preserve"> on </w:t>
      </w:r>
      <w:r w:rsidR="00C6642B">
        <w:rPr>
          <w:rFonts w:ascii="Arial" w:hAnsi="Arial" w:cs="Arial"/>
          <w:sz w:val="20"/>
          <w:szCs w:val="20"/>
        </w:rPr>
        <w:t xml:space="preserve">Friday, </w:t>
      </w:r>
      <w:r w:rsidR="005B2844" w:rsidRPr="00723019">
        <w:rPr>
          <w:rFonts w:ascii="Arial" w:hAnsi="Arial" w:cs="Arial"/>
          <w:sz w:val="20"/>
          <w:szCs w:val="20"/>
        </w:rPr>
        <w:t>September 13</w:t>
      </w:r>
      <w:r w:rsidR="00C6642B">
        <w:rPr>
          <w:rFonts w:ascii="Arial" w:hAnsi="Arial" w:cs="Arial"/>
          <w:sz w:val="20"/>
          <w:szCs w:val="20"/>
        </w:rPr>
        <w:t xml:space="preserve"> </w:t>
      </w:r>
      <w:r w:rsidR="005B2844" w:rsidRPr="00723019">
        <w:rPr>
          <w:rFonts w:ascii="Arial" w:hAnsi="Arial" w:cs="Arial"/>
          <w:sz w:val="20"/>
          <w:szCs w:val="20"/>
        </w:rPr>
        <w:t>in the Ivy ballroom</w:t>
      </w:r>
      <w:r w:rsidR="00C6642B">
        <w:rPr>
          <w:rFonts w:ascii="Arial" w:hAnsi="Arial" w:cs="Arial"/>
          <w:sz w:val="20"/>
          <w:szCs w:val="20"/>
        </w:rPr>
        <w:t>, Sydney. About 250 women are expected to attend</w:t>
      </w:r>
      <w:r w:rsidR="006E647B">
        <w:rPr>
          <w:rFonts w:ascii="Arial" w:hAnsi="Arial" w:cs="Arial"/>
          <w:sz w:val="20"/>
          <w:szCs w:val="20"/>
        </w:rPr>
        <w:t xml:space="preserve"> the event.</w:t>
      </w:r>
    </w:p>
    <w:p w14:paraId="48E169D3" w14:textId="5DAF6FF6" w:rsidR="00C6642B" w:rsidRDefault="00C6642B" w:rsidP="00723019">
      <w:pPr>
        <w:rPr>
          <w:rFonts w:ascii="Arial" w:hAnsi="Arial" w:cs="Arial"/>
          <w:sz w:val="20"/>
          <w:szCs w:val="20"/>
        </w:rPr>
      </w:pPr>
      <w:r>
        <w:rPr>
          <w:rFonts w:ascii="Arial" w:hAnsi="Arial" w:cs="Arial"/>
          <w:sz w:val="20"/>
          <w:szCs w:val="20"/>
        </w:rPr>
        <w:t xml:space="preserve">Funds raised will go towards Caritas </w:t>
      </w:r>
      <w:r w:rsidR="00CE1710">
        <w:rPr>
          <w:rFonts w:ascii="Arial" w:hAnsi="Arial" w:cs="Arial"/>
          <w:sz w:val="20"/>
          <w:szCs w:val="20"/>
        </w:rPr>
        <w:t>programs in</w:t>
      </w:r>
      <w:r w:rsidR="002501DE">
        <w:rPr>
          <w:rFonts w:ascii="Arial" w:hAnsi="Arial" w:cs="Arial"/>
          <w:sz w:val="20"/>
          <w:szCs w:val="20"/>
        </w:rPr>
        <w:t xml:space="preserve"> 22 </w:t>
      </w:r>
      <w:r w:rsidR="00CE1710">
        <w:rPr>
          <w:rFonts w:ascii="Arial" w:hAnsi="Arial" w:cs="Arial"/>
          <w:sz w:val="20"/>
          <w:szCs w:val="20"/>
        </w:rPr>
        <w:t xml:space="preserve">countries across Africa, Asia, </w:t>
      </w:r>
      <w:r w:rsidR="00637CE9">
        <w:rPr>
          <w:rFonts w:ascii="Arial" w:hAnsi="Arial" w:cs="Arial"/>
          <w:sz w:val="20"/>
          <w:szCs w:val="20"/>
        </w:rPr>
        <w:t xml:space="preserve">the Pacific </w:t>
      </w:r>
      <w:r w:rsidR="00206C01">
        <w:rPr>
          <w:rFonts w:ascii="Arial" w:hAnsi="Arial" w:cs="Arial"/>
          <w:sz w:val="20"/>
          <w:szCs w:val="20"/>
        </w:rPr>
        <w:t>and with Australia’s First Peoples.</w:t>
      </w:r>
    </w:p>
    <w:p w14:paraId="2929B072" w14:textId="41C376DB" w:rsidR="005B2844" w:rsidRDefault="005B2844" w:rsidP="00723019">
      <w:pPr>
        <w:rPr>
          <w:rFonts w:ascii="Arial" w:hAnsi="Arial" w:cs="Arial"/>
          <w:sz w:val="20"/>
          <w:szCs w:val="20"/>
        </w:rPr>
      </w:pPr>
      <w:r w:rsidRPr="00723019">
        <w:rPr>
          <w:rFonts w:ascii="Arial" w:hAnsi="Arial" w:cs="Arial"/>
          <w:sz w:val="20"/>
          <w:szCs w:val="20"/>
        </w:rPr>
        <w:t>One of the organi</w:t>
      </w:r>
      <w:r w:rsidR="00206C01">
        <w:rPr>
          <w:rFonts w:ascii="Arial" w:hAnsi="Arial" w:cs="Arial"/>
          <w:sz w:val="20"/>
          <w:szCs w:val="20"/>
        </w:rPr>
        <w:t>s</w:t>
      </w:r>
      <w:r w:rsidRPr="00723019">
        <w:rPr>
          <w:rFonts w:ascii="Arial" w:hAnsi="Arial" w:cs="Arial"/>
          <w:sz w:val="20"/>
          <w:szCs w:val="20"/>
        </w:rPr>
        <w:t>ers of the Women for the World luncheon is long time Caritas supporter</w:t>
      </w:r>
      <w:r w:rsidR="00784F83">
        <w:rPr>
          <w:rFonts w:ascii="Arial" w:hAnsi="Arial" w:cs="Arial"/>
          <w:sz w:val="20"/>
          <w:szCs w:val="20"/>
        </w:rPr>
        <w:t>,</w:t>
      </w:r>
      <w:r w:rsidR="002A748A">
        <w:rPr>
          <w:rFonts w:ascii="Arial" w:hAnsi="Arial" w:cs="Arial"/>
          <w:sz w:val="20"/>
          <w:szCs w:val="20"/>
        </w:rPr>
        <w:t xml:space="preserve"> Alison Green.</w:t>
      </w:r>
    </w:p>
    <w:p w14:paraId="10DEDF05" w14:textId="77777777" w:rsidR="002A748A" w:rsidRPr="002A748A" w:rsidRDefault="002A748A" w:rsidP="002A748A">
      <w:pPr>
        <w:rPr>
          <w:rFonts w:ascii="Arial" w:hAnsi="Arial" w:cs="Arial"/>
          <w:sz w:val="20"/>
          <w:szCs w:val="20"/>
        </w:rPr>
      </w:pPr>
      <w:r w:rsidRPr="002A748A">
        <w:rPr>
          <w:rFonts w:ascii="Arial" w:hAnsi="Arial" w:cs="Arial"/>
          <w:sz w:val="20"/>
          <w:szCs w:val="20"/>
        </w:rPr>
        <w:t>“We know that Caritas walks gently with people across the world to promote justice and uphold dignity. We also know that the majority of those disadvantaged are women. We’ll grab any opportunity to stand in solidarity with those women who are daughters, mothers, sisters and friends just like we are,” Ms Green said.</w:t>
      </w:r>
    </w:p>
    <w:p w14:paraId="4271CE8A" w14:textId="02B39A30" w:rsidR="002501DE" w:rsidRPr="00AC7BFF" w:rsidRDefault="002501DE" w:rsidP="002A748A">
      <w:pPr>
        <w:rPr>
          <w:rFonts w:ascii="Arial" w:hAnsi="Arial" w:cs="Arial"/>
          <w:sz w:val="20"/>
          <w:szCs w:val="20"/>
        </w:rPr>
      </w:pPr>
      <w:r w:rsidRPr="00AC7BFF">
        <w:rPr>
          <w:rFonts w:ascii="Arial" w:hAnsi="Arial" w:cs="Arial"/>
          <w:sz w:val="20"/>
          <w:szCs w:val="20"/>
        </w:rPr>
        <w:t>During the event, guests will be addressed by</w:t>
      </w:r>
      <w:r>
        <w:rPr>
          <w:rFonts w:ascii="Arial" w:hAnsi="Arial" w:cs="Arial"/>
          <w:sz w:val="20"/>
          <w:szCs w:val="20"/>
        </w:rPr>
        <w:t xml:space="preserve"> International</w:t>
      </w:r>
      <w:r w:rsidRPr="00AC7BFF">
        <w:rPr>
          <w:rFonts w:ascii="Arial" w:hAnsi="Arial" w:cs="Arial"/>
          <w:sz w:val="20"/>
          <w:szCs w:val="20"/>
        </w:rPr>
        <w:t xml:space="preserve"> gender</w:t>
      </w:r>
      <w:r>
        <w:rPr>
          <w:rFonts w:ascii="Arial" w:hAnsi="Arial" w:cs="Arial"/>
          <w:sz w:val="20"/>
          <w:szCs w:val="20"/>
        </w:rPr>
        <w:t>, human trafficking</w:t>
      </w:r>
      <w:r w:rsidRPr="00AC7BFF">
        <w:rPr>
          <w:rFonts w:ascii="Arial" w:hAnsi="Arial" w:cs="Arial"/>
          <w:sz w:val="20"/>
          <w:szCs w:val="20"/>
        </w:rPr>
        <w:t xml:space="preserve"> and migration expert </w:t>
      </w:r>
      <w:proofErr w:type="spellStart"/>
      <w:r w:rsidRPr="00AC7BFF">
        <w:rPr>
          <w:rFonts w:ascii="Arial" w:hAnsi="Arial" w:cs="Arial"/>
          <w:sz w:val="20"/>
          <w:szCs w:val="20"/>
        </w:rPr>
        <w:t>Mungreiphy</w:t>
      </w:r>
      <w:proofErr w:type="spellEnd"/>
      <w:r w:rsidRPr="00AC7BFF">
        <w:rPr>
          <w:rFonts w:ascii="Arial" w:hAnsi="Arial" w:cs="Arial"/>
          <w:sz w:val="20"/>
          <w:szCs w:val="20"/>
        </w:rPr>
        <w:t xml:space="preserve"> </w:t>
      </w:r>
      <w:proofErr w:type="spellStart"/>
      <w:r w:rsidRPr="00AC7BFF">
        <w:rPr>
          <w:rFonts w:ascii="Arial" w:hAnsi="Arial" w:cs="Arial"/>
          <w:sz w:val="20"/>
          <w:szCs w:val="20"/>
        </w:rPr>
        <w:t>Shimray</w:t>
      </w:r>
      <w:proofErr w:type="spellEnd"/>
      <w:r w:rsidRPr="00AC7BFF">
        <w:rPr>
          <w:rFonts w:ascii="Arial" w:hAnsi="Arial" w:cs="Arial"/>
          <w:sz w:val="20"/>
          <w:szCs w:val="20"/>
        </w:rPr>
        <w:t xml:space="preserve">. A twenty- year veteran of Caritas India, </w:t>
      </w:r>
      <w:proofErr w:type="spellStart"/>
      <w:r w:rsidRPr="00AC7BFF">
        <w:rPr>
          <w:rFonts w:ascii="Arial" w:hAnsi="Arial" w:cs="Arial"/>
          <w:sz w:val="20"/>
          <w:szCs w:val="20"/>
        </w:rPr>
        <w:t>Shimray</w:t>
      </w:r>
      <w:proofErr w:type="spellEnd"/>
      <w:r w:rsidRPr="00AC7BFF">
        <w:rPr>
          <w:rFonts w:ascii="Arial" w:hAnsi="Arial" w:cs="Arial"/>
          <w:sz w:val="20"/>
          <w:szCs w:val="20"/>
        </w:rPr>
        <w:t xml:space="preserve"> as she prefers to be called, oversee</w:t>
      </w:r>
      <w:r>
        <w:rPr>
          <w:rFonts w:ascii="Arial" w:hAnsi="Arial" w:cs="Arial"/>
          <w:sz w:val="20"/>
          <w:szCs w:val="20"/>
        </w:rPr>
        <w:t>s</w:t>
      </w:r>
      <w:r w:rsidRPr="00AC7BFF">
        <w:rPr>
          <w:rFonts w:ascii="Arial" w:hAnsi="Arial" w:cs="Arial"/>
          <w:sz w:val="20"/>
          <w:szCs w:val="20"/>
        </w:rPr>
        <w:t xml:space="preserve"> the joint Caritas Australia</w:t>
      </w:r>
      <w:r>
        <w:rPr>
          <w:rFonts w:ascii="Arial" w:hAnsi="Arial" w:cs="Arial"/>
          <w:sz w:val="20"/>
          <w:szCs w:val="20"/>
        </w:rPr>
        <w:t xml:space="preserve"> and </w:t>
      </w:r>
      <w:r w:rsidRPr="00AC7BFF">
        <w:rPr>
          <w:rFonts w:ascii="Arial" w:hAnsi="Arial" w:cs="Arial"/>
          <w:sz w:val="20"/>
          <w:szCs w:val="20"/>
        </w:rPr>
        <w:t>Caritas India Self–Help initiative. During the luncheon, she will share stories with the guests on how the initiative has strengthened the capacity of women to respond to issues that directly impact their lives including domestic violence.</w:t>
      </w:r>
    </w:p>
    <w:p w14:paraId="6D3425D2" w14:textId="65E463EE" w:rsidR="00206C01" w:rsidRDefault="00020F87" w:rsidP="00723019">
      <w:pPr>
        <w:rPr>
          <w:rFonts w:ascii="Arial" w:hAnsi="Arial" w:cs="Arial"/>
          <w:sz w:val="20"/>
          <w:szCs w:val="20"/>
        </w:rPr>
      </w:pPr>
      <w:r w:rsidRPr="00723019">
        <w:rPr>
          <w:rFonts w:ascii="Arial" w:hAnsi="Arial" w:cs="Arial"/>
          <w:sz w:val="20"/>
          <w:szCs w:val="20"/>
        </w:rPr>
        <w:t>Caritas Australia supporters unable to attend the luncheon, this year also have the opportunity to host their own Women for the World fundraising event.</w:t>
      </w:r>
    </w:p>
    <w:p w14:paraId="7B476F5C" w14:textId="05DA984D" w:rsidR="002501DE" w:rsidRDefault="002501DE" w:rsidP="002501DE">
      <w:pPr>
        <w:rPr>
          <w:rFonts w:ascii="Arial" w:hAnsi="Arial" w:cs="Arial"/>
          <w:sz w:val="20"/>
          <w:szCs w:val="20"/>
        </w:rPr>
      </w:pPr>
      <w:bookmarkStart w:id="0" w:name="_Hlk16504707"/>
      <w:r w:rsidRPr="00AC7BFF">
        <w:rPr>
          <w:rFonts w:ascii="Arial" w:hAnsi="Arial" w:cs="Arial"/>
          <w:sz w:val="20"/>
          <w:szCs w:val="20"/>
        </w:rPr>
        <w:t>These events, which can be held at home, in workplaces, schools, or in the community at large, can take the form of a simple morning tea, movie night,</w:t>
      </w:r>
      <w:r>
        <w:rPr>
          <w:rFonts w:ascii="Arial" w:hAnsi="Arial" w:cs="Arial"/>
          <w:sz w:val="20"/>
          <w:szCs w:val="20"/>
        </w:rPr>
        <w:t xml:space="preserve"> team</w:t>
      </w:r>
      <w:r w:rsidRPr="00AC7BFF">
        <w:rPr>
          <w:rFonts w:ascii="Arial" w:hAnsi="Arial" w:cs="Arial"/>
          <w:sz w:val="20"/>
          <w:szCs w:val="20"/>
        </w:rPr>
        <w:t xml:space="preserve"> lunch</w:t>
      </w:r>
      <w:r>
        <w:rPr>
          <w:rFonts w:ascii="Arial" w:hAnsi="Arial" w:cs="Arial"/>
          <w:sz w:val="20"/>
          <w:szCs w:val="20"/>
        </w:rPr>
        <w:t xml:space="preserve"> </w:t>
      </w:r>
      <w:r w:rsidRPr="00AC7BFF">
        <w:rPr>
          <w:rFonts w:ascii="Arial" w:hAnsi="Arial" w:cs="Arial"/>
          <w:sz w:val="20"/>
          <w:szCs w:val="20"/>
        </w:rPr>
        <w:t xml:space="preserve">or </w:t>
      </w:r>
      <w:r>
        <w:rPr>
          <w:rFonts w:ascii="Arial" w:hAnsi="Arial" w:cs="Arial"/>
          <w:sz w:val="20"/>
          <w:szCs w:val="20"/>
        </w:rPr>
        <w:t xml:space="preserve">a </w:t>
      </w:r>
      <w:r w:rsidRPr="00AC7BFF">
        <w:rPr>
          <w:rFonts w:ascii="Arial" w:hAnsi="Arial" w:cs="Arial"/>
          <w:sz w:val="20"/>
          <w:szCs w:val="20"/>
        </w:rPr>
        <w:t>dinner party.</w:t>
      </w:r>
    </w:p>
    <w:p w14:paraId="091CABF5" w14:textId="77777777" w:rsidR="002A748A" w:rsidRPr="002A748A" w:rsidRDefault="002A748A" w:rsidP="002A748A">
      <w:pPr>
        <w:rPr>
          <w:rFonts w:ascii="Arial" w:hAnsi="Arial" w:cs="Arial"/>
          <w:sz w:val="20"/>
          <w:szCs w:val="20"/>
        </w:rPr>
      </w:pPr>
      <w:r w:rsidRPr="002A748A">
        <w:rPr>
          <w:rFonts w:ascii="Arial" w:hAnsi="Arial" w:cs="Arial"/>
          <w:sz w:val="20"/>
          <w:szCs w:val="20"/>
        </w:rPr>
        <w:t>“We welcome anyone to join us in supporting women. Get together with your friends, the women that are special to you and help make a tangible difference to the lives of others,” Ms Green said.</w:t>
      </w:r>
    </w:p>
    <w:bookmarkEnd w:id="0"/>
    <w:p w14:paraId="4599B27E" w14:textId="54115D29" w:rsidR="005B2844" w:rsidRPr="00723019" w:rsidRDefault="00020F87" w:rsidP="00723019">
      <w:pPr>
        <w:rPr>
          <w:rFonts w:ascii="Arial" w:hAnsi="Arial" w:cs="Arial"/>
          <w:sz w:val="20"/>
          <w:szCs w:val="20"/>
        </w:rPr>
      </w:pPr>
      <w:r>
        <w:rPr>
          <w:rFonts w:ascii="Arial" w:hAnsi="Arial" w:cs="Arial"/>
          <w:sz w:val="20"/>
          <w:szCs w:val="20"/>
        </w:rPr>
        <w:t xml:space="preserve">Last </w:t>
      </w:r>
      <w:r w:rsidR="005B2844" w:rsidRPr="00723019">
        <w:rPr>
          <w:rFonts w:ascii="Arial" w:hAnsi="Arial" w:cs="Arial"/>
          <w:sz w:val="20"/>
          <w:szCs w:val="20"/>
        </w:rPr>
        <w:t>year thanks to our supporters, Caritas Australia assisted two million directly through our emergency and development programs.</w:t>
      </w:r>
    </w:p>
    <w:p w14:paraId="3461738D" w14:textId="671F466C" w:rsidR="005B2844" w:rsidRPr="00723019" w:rsidRDefault="005B2844" w:rsidP="00723019">
      <w:pPr>
        <w:rPr>
          <w:rFonts w:ascii="Arial" w:hAnsi="Arial" w:cs="Arial"/>
          <w:sz w:val="20"/>
          <w:szCs w:val="20"/>
        </w:rPr>
      </w:pPr>
      <w:r w:rsidRPr="00723019">
        <w:rPr>
          <w:rFonts w:ascii="Arial" w:hAnsi="Arial" w:cs="Arial"/>
          <w:sz w:val="20"/>
          <w:szCs w:val="20"/>
        </w:rPr>
        <w:t>Tickets for the Women for the World luncheon</w:t>
      </w:r>
      <w:r w:rsidR="00723019">
        <w:rPr>
          <w:rFonts w:ascii="Arial" w:hAnsi="Arial" w:cs="Arial"/>
          <w:sz w:val="20"/>
          <w:szCs w:val="20"/>
        </w:rPr>
        <w:t>, priced at $180 for three courses including wine</w:t>
      </w:r>
      <w:r w:rsidRPr="00723019">
        <w:rPr>
          <w:rFonts w:ascii="Arial" w:hAnsi="Arial" w:cs="Arial"/>
          <w:sz w:val="20"/>
          <w:szCs w:val="20"/>
        </w:rPr>
        <w:t xml:space="preserve"> can be purchased by visiting:</w:t>
      </w:r>
      <w:r w:rsidR="00467168" w:rsidRPr="00467168">
        <w:t xml:space="preserve"> </w:t>
      </w:r>
      <w:hyperlink r:id="rId10" w:history="1">
        <w:r w:rsidR="00467168" w:rsidRPr="00E339A1">
          <w:rPr>
            <w:rStyle w:val="Hyperlink"/>
            <w:rFonts w:ascii="Arial" w:hAnsi="Arial" w:cs="Arial"/>
            <w:sz w:val="20"/>
            <w:szCs w:val="20"/>
          </w:rPr>
          <w:t>https://www.womenfortheworld.org.au/sydney</w:t>
        </w:r>
      </w:hyperlink>
      <w:r w:rsidR="00467168">
        <w:rPr>
          <w:rFonts w:ascii="Arial" w:hAnsi="Arial" w:cs="Arial"/>
          <w:sz w:val="20"/>
          <w:szCs w:val="20"/>
        </w:rPr>
        <w:t xml:space="preserve"> </w:t>
      </w:r>
      <w:r w:rsidRPr="00723019">
        <w:rPr>
          <w:rFonts w:ascii="Arial" w:hAnsi="Arial" w:cs="Arial"/>
          <w:sz w:val="20"/>
          <w:szCs w:val="20"/>
        </w:rPr>
        <w:t>or by calling 1800 024 113.</w:t>
      </w:r>
    </w:p>
    <w:p w14:paraId="33127434" w14:textId="67766059" w:rsidR="002A748A" w:rsidRPr="002A748A" w:rsidRDefault="005B2844" w:rsidP="00723019">
      <w:pPr>
        <w:rPr>
          <w:rFonts w:ascii="Arial" w:hAnsi="Arial" w:cs="Arial"/>
          <w:color w:val="0000FF"/>
          <w:sz w:val="20"/>
          <w:szCs w:val="20"/>
          <w:u w:val="single"/>
        </w:rPr>
      </w:pPr>
      <w:r w:rsidRPr="00723019">
        <w:rPr>
          <w:rFonts w:ascii="Arial" w:hAnsi="Arial" w:cs="Arial"/>
          <w:sz w:val="20"/>
          <w:szCs w:val="20"/>
        </w:rPr>
        <w:t xml:space="preserve">To register to host your own Women for the World event visit: </w:t>
      </w:r>
      <w:hyperlink r:id="rId11" w:history="1">
        <w:r w:rsidRPr="00723019">
          <w:rPr>
            <w:rStyle w:val="Hyperlink"/>
            <w:rFonts w:ascii="Arial" w:hAnsi="Arial" w:cs="Arial"/>
            <w:sz w:val="20"/>
            <w:szCs w:val="20"/>
          </w:rPr>
          <w:t>https://www.womenfortheworld.org.au/page/host</w:t>
        </w:r>
      </w:hyperlink>
      <w:bookmarkStart w:id="1" w:name="_GoBack"/>
      <w:bookmarkEnd w:id="1"/>
      <w:r w:rsidR="002A748A">
        <w:rPr>
          <w:rFonts w:ascii="Arial" w:hAnsi="Arial" w:cs="Arial"/>
          <w:sz w:val="20"/>
          <w:szCs w:val="20"/>
        </w:rPr>
        <w:t xml:space="preserve"> </w:t>
      </w:r>
    </w:p>
    <w:p w14:paraId="3F8D012D" w14:textId="56165D9F" w:rsidR="00723019" w:rsidRDefault="00CC0BBA" w:rsidP="00723019">
      <w:pPr>
        <w:rPr>
          <w:rFonts w:ascii="Arial" w:hAnsi="Arial" w:cs="Arial"/>
          <w:sz w:val="20"/>
          <w:szCs w:val="20"/>
        </w:rPr>
      </w:pPr>
      <w:r w:rsidRPr="00723019">
        <w:rPr>
          <w:rFonts w:ascii="Arial" w:hAnsi="Arial" w:cs="Arial"/>
          <w:sz w:val="20"/>
          <w:szCs w:val="20"/>
        </w:rPr>
        <w:t>Caritas media contact: Nicole Clements on 0408 869 833</w:t>
      </w:r>
      <w:r w:rsidR="00D839ED" w:rsidRPr="00723019">
        <w:rPr>
          <w:rFonts w:ascii="Arial" w:hAnsi="Arial" w:cs="Arial"/>
          <w:sz w:val="20"/>
          <w:szCs w:val="20"/>
        </w:rPr>
        <w:t xml:space="preserve">/ </w:t>
      </w:r>
      <w:hyperlink r:id="rId12" w:history="1">
        <w:r w:rsidR="00D839ED" w:rsidRPr="00723019">
          <w:rPr>
            <w:rStyle w:val="Hyperlink"/>
            <w:rFonts w:ascii="Arial" w:hAnsi="Arial" w:cs="Arial"/>
            <w:sz w:val="20"/>
            <w:szCs w:val="20"/>
          </w:rPr>
          <w:t>NicoleC@caritas.org.au</w:t>
        </w:r>
      </w:hyperlink>
      <w:r w:rsidR="00D839ED" w:rsidRPr="00723019">
        <w:rPr>
          <w:rFonts w:ascii="Arial" w:hAnsi="Arial" w:cs="Arial"/>
          <w:sz w:val="20"/>
          <w:szCs w:val="20"/>
        </w:rPr>
        <w:t xml:space="preserve"> </w:t>
      </w:r>
      <w:r w:rsidR="00D618CE">
        <w:rPr>
          <w:rFonts w:ascii="Arial" w:hAnsi="Arial" w:cs="Arial"/>
          <w:sz w:val="20"/>
          <w:szCs w:val="20"/>
        </w:rPr>
        <w:t xml:space="preserve">OR </w:t>
      </w:r>
      <w:hyperlink r:id="rId13" w:history="1">
        <w:r w:rsidR="00D618CE" w:rsidRPr="00186C54">
          <w:rPr>
            <w:rStyle w:val="Hyperlink"/>
            <w:rFonts w:ascii="Arial" w:hAnsi="Arial" w:cs="Arial"/>
            <w:sz w:val="20"/>
            <w:szCs w:val="20"/>
          </w:rPr>
          <w:t>caritasmedia@caritas.org.au</w:t>
        </w:r>
      </w:hyperlink>
    </w:p>
    <w:p w14:paraId="1F6ECB35" w14:textId="77777777" w:rsidR="002A748A" w:rsidRDefault="002A748A" w:rsidP="00723019">
      <w:pPr>
        <w:rPr>
          <w:rFonts w:ascii="Arial" w:hAnsi="Arial" w:cs="Arial"/>
          <w:sz w:val="20"/>
          <w:szCs w:val="20"/>
        </w:rPr>
      </w:pPr>
    </w:p>
    <w:p w14:paraId="74F32B08" w14:textId="77777777" w:rsidR="002A748A" w:rsidRDefault="002A748A" w:rsidP="00723019">
      <w:pPr>
        <w:rPr>
          <w:rFonts w:ascii="Arial" w:hAnsi="Arial" w:cs="Arial"/>
          <w:sz w:val="20"/>
          <w:szCs w:val="20"/>
        </w:rPr>
      </w:pPr>
    </w:p>
    <w:p w14:paraId="75443E49" w14:textId="77777777" w:rsidR="002A748A" w:rsidRDefault="002A748A" w:rsidP="00723019">
      <w:pPr>
        <w:rPr>
          <w:rFonts w:ascii="Arial" w:hAnsi="Arial" w:cs="Arial"/>
          <w:sz w:val="20"/>
          <w:szCs w:val="20"/>
        </w:rPr>
      </w:pPr>
    </w:p>
    <w:p w14:paraId="1A686AC4" w14:textId="2FC6B616" w:rsidR="00F65B9C" w:rsidRPr="00723019" w:rsidRDefault="00F65B9C" w:rsidP="00723019">
      <w:pPr>
        <w:rPr>
          <w:rFonts w:ascii="Arial" w:hAnsi="Arial" w:cs="Arial"/>
          <w:sz w:val="20"/>
          <w:szCs w:val="20"/>
        </w:rPr>
      </w:pPr>
      <w:r w:rsidRPr="00723019">
        <w:rPr>
          <w:rFonts w:ascii="Arial" w:hAnsi="Arial" w:cs="Arial"/>
          <w:sz w:val="20"/>
          <w:szCs w:val="20"/>
        </w:rPr>
        <w:lastRenderedPageBreak/>
        <w:t>Notes to the editor:</w:t>
      </w:r>
    </w:p>
    <w:p w14:paraId="32D49222" w14:textId="77777777" w:rsidR="00F65B9C" w:rsidRPr="00723019" w:rsidRDefault="00F65B9C" w:rsidP="00723019">
      <w:pPr>
        <w:rPr>
          <w:rFonts w:ascii="Arial" w:hAnsi="Arial" w:cs="Arial"/>
          <w:sz w:val="20"/>
          <w:szCs w:val="20"/>
        </w:rPr>
      </w:pPr>
      <w:r w:rsidRPr="00723019">
        <w:rPr>
          <w:rFonts w:ascii="Arial" w:hAnsi="Arial" w:cs="Arial"/>
          <w:sz w:val="20"/>
          <w:szCs w:val="20"/>
        </w:rPr>
        <w:t>Poverty and women – The facts</w:t>
      </w:r>
    </w:p>
    <w:p w14:paraId="1FF6ED48" w14:textId="77777777" w:rsidR="00F65B9C" w:rsidRPr="00723019" w:rsidRDefault="00F65B9C" w:rsidP="00723019">
      <w:pPr>
        <w:pStyle w:val="ListParagraph"/>
        <w:numPr>
          <w:ilvl w:val="0"/>
          <w:numId w:val="15"/>
        </w:numPr>
        <w:rPr>
          <w:rFonts w:ascii="Arial" w:hAnsi="Arial" w:cs="Arial"/>
          <w:sz w:val="20"/>
          <w:szCs w:val="20"/>
        </w:rPr>
      </w:pPr>
      <w:r w:rsidRPr="00723019">
        <w:rPr>
          <w:rFonts w:ascii="Arial" w:hAnsi="Arial" w:cs="Arial"/>
          <w:sz w:val="20"/>
          <w:szCs w:val="20"/>
        </w:rPr>
        <w:t>Nearly two thirds of the world’s illiterate adults are women</w:t>
      </w:r>
      <w:r w:rsidRPr="00723019">
        <w:rPr>
          <w:rStyle w:val="EndnoteReference"/>
          <w:rFonts w:ascii="Arial" w:hAnsi="Arial" w:cs="Arial"/>
          <w:sz w:val="20"/>
          <w:szCs w:val="20"/>
        </w:rPr>
        <w:endnoteReference w:id="1"/>
      </w:r>
    </w:p>
    <w:p w14:paraId="5EF9AF35" w14:textId="77777777" w:rsidR="00F65B9C" w:rsidRPr="00723019" w:rsidRDefault="00F65B9C" w:rsidP="00723019">
      <w:pPr>
        <w:pStyle w:val="ListParagraph"/>
        <w:numPr>
          <w:ilvl w:val="0"/>
          <w:numId w:val="15"/>
        </w:numPr>
        <w:rPr>
          <w:rFonts w:ascii="Arial" w:hAnsi="Arial" w:cs="Arial"/>
          <w:sz w:val="20"/>
          <w:szCs w:val="20"/>
        </w:rPr>
      </w:pPr>
      <w:r w:rsidRPr="00723019">
        <w:rPr>
          <w:rFonts w:ascii="Arial" w:hAnsi="Arial" w:cs="Arial"/>
          <w:sz w:val="20"/>
          <w:szCs w:val="20"/>
        </w:rPr>
        <w:t>15.6 million women and girls work in forced labour</w:t>
      </w:r>
      <w:r w:rsidRPr="00723019">
        <w:rPr>
          <w:rStyle w:val="EndnoteReference"/>
          <w:rFonts w:ascii="Arial" w:hAnsi="Arial" w:cs="Arial"/>
          <w:sz w:val="20"/>
          <w:szCs w:val="20"/>
        </w:rPr>
        <w:endnoteReference w:id="2"/>
      </w:r>
    </w:p>
    <w:p w14:paraId="03171836" w14:textId="207BB2F0" w:rsidR="0030066F" w:rsidRPr="00020F87" w:rsidRDefault="00F65B9C" w:rsidP="00020F87">
      <w:pPr>
        <w:pStyle w:val="ListParagraph"/>
        <w:numPr>
          <w:ilvl w:val="0"/>
          <w:numId w:val="15"/>
        </w:numPr>
        <w:rPr>
          <w:rFonts w:ascii="Arial" w:hAnsi="Arial" w:cs="Arial"/>
          <w:sz w:val="20"/>
          <w:szCs w:val="20"/>
        </w:rPr>
      </w:pPr>
      <w:r w:rsidRPr="00723019">
        <w:rPr>
          <w:rFonts w:ascii="Arial" w:hAnsi="Arial" w:cs="Arial"/>
          <w:sz w:val="20"/>
          <w:szCs w:val="20"/>
        </w:rPr>
        <w:t>1 in 3 women and girls globally experience violence</w:t>
      </w:r>
      <w:r w:rsidRPr="00723019">
        <w:rPr>
          <w:rStyle w:val="EndnoteReference"/>
          <w:rFonts w:ascii="Arial" w:hAnsi="Arial" w:cs="Arial"/>
          <w:sz w:val="20"/>
          <w:szCs w:val="20"/>
        </w:rPr>
        <w:endnoteReference w:id="3"/>
      </w:r>
    </w:p>
    <w:sectPr w:rsidR="0030066F" w:rsidRPr="00020F87" w:rsidSect="00CF5CBB">
      <w:headerReference w:type="default" r:id="rId14"/>
      <w:footerReference w:type="default" r:id="rId15"/>
      <w:pgSz w:w="11906" w:h="16838"/>
      <w:pgMar w:top="848" w:right="1133" w:bottom="720" w:left="720" w:header="709"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F5E9A" w14:textId="77777777" w:rsidR="000D1860" w:rsidRDefault="000D1860" w:rsidP="004D6F98">
      <w:pPr>
        <w:spacing w:after="0" w:line="240" w:lineRule="auto"/>
      </w:pPr>
      <w:r>
        <w:separator/>
      </w:r>
    </w:p>
  </w:endnote>
  <w:endnote w:type="continuationSeparator" w:id="0">
    <w:p w14:paraId="4EF25B85" w14:textId="77777777" w:rsidR="000D1860" w:rsidRDefault="000D1860" w:rsidP="004D6F98">
      <w:pPr>
        <w:spacing w:after="0" w:line="240" w:lineRule="auto"/>
      </w:pPr>
      <w:r>
        <w:continuationSeparator/>
      </w:r>
    </w:p>
  </w:endnote>
  <w:endnote w:id="1">
    <w:p w14:paraId="66F35DAF" w14:textId="77777777" w:rsidR="00F65B9C" w:rsidRPr="00723019" w:rsidRDefault="00F65B9C" w:rsidP="00F65B9C">
      <w:pPr>
        <w:pStyle w:val="EndnoteText"/>
        <w:rPr>
          <w:rStyle w:val="Hyperlink"/>
          <w:rFonts w:ascii="Arial" w:hAnsi="Arial" w:cs="Arial"/>
        </w:rPr>
      </w:pPr>
      <w:r w:rsidRPr="00723019">
        <w:rPr>
          <w:rStyle w:val="EndnoteReference"/>
          <w:rFonts w:ascii="Arial" w:hAnsi="Arial" w:cs="Arial"/>
        </w:rPr>
        <w:endnoteRef/>
      </w:r>
      <w:r w:rsidRPr="00723019">
        <w:rPr>
          <w:rFonts w:ascii="Arial" w:hAnsi="Arial" w:cs="Arial"/>
        </w:rPr>
        <w:t xml:space="preserve"> United Nations Statistics Division (2015). “The World’s Women.” Available online: </w:t>
      </w:r>
      <w:hyperlink r:id="rId1" w:history="1">
        <w:r w:rsidRPr="00723019">
          <w:rPr>
            <w:rStyle w:val="Hyperlink"/>
            <w:rFonts w:ascii="Arial" w:hAnsi="Arial" w:cs="Arial"/>
          </w:rPr>
          <w:t>https://unstats.un.org/unsd/gender/worldswomen.html</w:t>
        </w:r>
      </w:hyperlink>
    </w:p>
    <w:p w14:paraId="215DE6E8" w14:textId="77777777" w:rsidR="00F65B9C" w:rsidRPr="00723019" w:rsidRDefault="00F65B9C" w:rsidP="00F65B9C">
      <w:pPr>
        <w:pStyle w:val="EndnoteText"/>
        <w:tabs>
          <w:tab w:val="left" w:pos="3345"/>
        </w:tabs>
        <w:rPr>
          <w:rFonts w:ascii="Arial" w:hAnsi="Arial" w:cs="Arial"/>
        </w:rPr>
      </w:pPr>
      <w:r w:rsidRPr="00723019">
        <w:rPr>
          <w:rFonts w:ascii="Arial" w:hAnsi="Arial" w:cs="Arial"/>
        </w:rPr>
        <w:tab/>
      </w:r>
    </w:p>
  </w:endnote>
  <w:endnote w:id="2">
    <w:p w14:paraId="2A700E13" w14:textId="77777777" w:rsidR="00F65B9C" w:rsidRPr="00723019" w:rsidRDefault="00F65B9C" w:rsidP="00F65B9C">
      <w:pPr>
        <w:spacing w:after="0" w:line="240" w:lineRule="auto"/>
        <w:rPr>
          <w:rFonts w:ascii="Arial" w:hAnsi="Arial" w:cs="Arial"/>
          <w:sz w:val="20"/>
          <w:szCs w:val="20"/>
        </w:rPr>
      </w:pPr>
      <w:r w:rsidRPr="00723019">
        <w:rPr>
          <w:rStyle w:val="EndnoteReference"/>
          <w:rFonts w:ascii="Arial" w:hAnsi="Arial" w:cs="Arial"/>
          <w:sz w:val="20"/>
          <w:szCs w:val="20"/>
        </w:rPr>
        <w:endnoteRef/>
      </w:r>
      <w:r w:rsidRPr="00723019">
        <w:rPr>
          <w:rFonts w:ascii="Arial" w:hAnsi="Arial" w:cs="Arial"/>
          <w:sz w:val="20"/>
          <w:szCs w:val="20"/>
        </w:rPr>
        <w:t xml:space="preserve"> The International </w:t>
      </w:r>
      <w:proofErr w:type="spellStart"/>
      <w:r w:rsidRPr="00723019">
        <w:rPr>
          <w:rFonts w:ascii="Arial" w:hAnsi="Arial" w:cs="Arial"/>
          <w:sz w:val="20"/>
          <w:szCs w:val="20"/>
        </w:rPr>
        <w:t>Labor</w:t>
      </w:r>
      <w:proofErr w:type="spellEnd"/>
      <w:r w:rsidRPr="00723019">
        <w:rPr>
          <w:rFonts w:ascii="Arial" w:hAnsi="Arial" w:cs="Arial"/>
          <w:sz w:val="20"/>
          <w:szCs w:val="20"/>
        </w:rPr>
        <w:t xml:space="preserve"> Organisation and Walk Free Foundation (2017), “Global estimates of modern slavery.”  Available online: </w:t>
      </w:r>
      <w:hyperlink r:id="rId2" w:history="1">
        <w:r w:rsidRPr="00723019">
          <w:rPr>
            <w:rStyle w:val="Hyperlink"/>
            <w:rFonts w:ascii="Arial" w:hAnsi="Arial" w:cs="Arial"/>
            <w:sz w:val="20"/>
            <w:szCs w:val="20"/>
          </w:rPr>
          <w:t>http://www.ilo.org/global/publications/books/WCMS_575479/lang--</w:t>
        </w:r>
        <w:proofErr w:type="spellStart"/>
        <w:r w:rsidRPr="00723019">
          <w:rPr>
            <w:rStyle w:val="Hyperlink"/>
            <w:rFonts w:ascii="Arial" w:hAnsi="Arial" w:cs="Arial"/>
            <w:sz w:val="20"/>
            <w:szCs w:val="20"/>
          </w:rPr>
          <w:t>en</w:t>
        </w:r>
        <w:proofErr w:type="spellEnd"/>
        <w:r w:rsidRPr="00723019">
          <w:rPr>
            <w:rStyle w:val="Hyperlink"/>
            <w:rFonts w:ascii="Arial" w:hAnsi="Arial" w:cs="Arial"/>
            <w:sz w:val="20"/>
            <w:szCs w:val="20"/>
          </w:rPr>
          <w:t>/index.htm</w:t>
        </w:r>
      </w:hyperlink>
    </w:p>
    <w:p w14:paraId="27D8C6CC" w14:textId="77777777" w:rsidR="00F65B9C" w:rsidRPr="00723019" w:rsidRDefault="00F65B9C" w:rsidP="00F65B9C">
      <w:pPr>
        <w:pStyle w:val="EndnoteText"/>
        <w:rPr>
          <w:rFonts w:ascii="Arial" w:hAnsi="Arial" w:cs="Arial"/>
        </w:rPr>
      </w:pPr>
    </w:p>
  </w:endnote>
  <w:endnote w:id="3">
    <w:p w14:paraId="424F360F" w14:textId="77777777" w:rsidR="00F65B9C" w:rsidRDefault="00F65B9C" w:rsidP="00F65B9C">
      <w:pPr>
        <w:pStyle w:val="EndnoteText"/>
      </w:pPr>
      <w:r w:rsidRPr="00723019">
        <w:rPr>
          <w:rStyle w:val="EndnoteReference"/>
          <w:rFonts w:ascii="Arial" w:hAnsi="Arial" w:cs="Arial"/>
        </w:rPr>
        <w:endnoteRef/>
      </w:r>
      <w:r w:rsidRPr="00723019">
        <w:rPr>
          <w:rFonts w:ascii="Arial" w:hAnsi="Arial" w:cs="Arial"/>
        </w:rPr>
        <w:t xml:space="preserve"> United Nations Statistics Division (2015). “The World’s Women.” Available online: </w:t>
      </w:r>
      <w:hyperlink r:id="rId3" w:history="1">
        <w:r w:rsidRPr="00723019">
          <w:rPr>
            <w:rStyle w:val="Hyperlink"/>
            <w:rFonts w:ascii="Arial" w:hAnsi="Arial" w:cs="Arial"/>
          </w:rPr>
          <w:t>https://unstats.un.org/unsd/gender/worldswomen.html</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Condensed">
    <w:panose1 w:val="00000000000000000000"/>
    <w:charset w:val="00"/>
    <w:family w:val="auto"/>
    <w:pitch w:val="variable"/>
    <w:sig w:usb0="E00002FF" w:usb1="5000205B" w:usb2="00000020" w:usb3="00000000" w:csb0="0000019F" w:csb1="00000000"/>
  </w:font>
  <w:font w:name="Ondise">
    <w:altName w:val="Ondise"/>
    <w:panose1 w:val="00000000000000000000"/>
    <w:charset w:val="00"/>
    <w:family w:val="roman"/>
    <w:notTrueType/>
    <w:pitch w:val="default"/>
    <w:sig w:usb0="00000003" w:usb1="00000000" w:usb2="00000000" w:usb3="00000000" w:csb0="00000001" w:csb1="00000000"/>
  </w:font>
  <w:font w:name="Roboto">
    <w:panose1 w:val="00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F1603" w14:textId="77777777" w:rsidR="0030066F" w:rsidRDefault="00AA1417" w:rsidP="00CF5CBB">
    <w:pPr>
      <w:pStyle w:val="Footer"/>
      <w:ind w:right="685"/>
      <w:jc w:val="center"/>
    </w:pPr>
    <w:r>
      <w:rPr>
        <w:noProof/>
        <w:sz w:val="24"/>
        <w:lang w:eastAsia="en-AU"/>
      </w:rPr>
      <w:drawing>
        <wp:inline distT="0" distB="0" distL="0" distR="0" wp14:anchorId="38CD8917" wp14:editId="4010FE2A">
          <wp:extent cx="5667375" cy="495300"/>
          <wp:effectExtent l="0" t="0" r="9525" b="0"/>
          <wp:docPr id="2" name="Picture 3"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7375" cy="4953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99F65" w14:textId="77777777" w:rsidR="000D1860" w:rsidRDefault="000D1860" w:rsidP="004D6F98">
      <w:pPr>
        <w:spacing w:after="0" w:line="240" w:lineRule="auto"/>
      </w:pPr>
      <w:r>
        <w:separator/>
      </w:r>
    </w:p>
  </w:footnote>
  <w:footnote w:type="continuationSeparator" w:id="0">
    <w:p w14:paraId="77EF52B6" w14:textId="77777777" w:rsidR="000D1860" w:rsidRDefault="000D1860" w:rsidP="004D6F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069AB" w14:textId="77777777" w:rsidR="0030066F" w:rsidRDefault="00AA1417">
    <w:pPr>
      <w:pStyle w:val="Header"/>
    </w:pPr>
    <w:r>
      <w:rPr>
        <w:noProof/>
        <w:lang w:eastAsia="en-AU"/>
      </w:rPr>
      <w:drawing>
        <wp:anchor distT="0" distB="0" distL="114300" distR="114300" simplePos="0" relativeHeight="251660288" behindDoc="0" locked="0" layoutInCell="1" allowOverlap="1" wp14:anchorId="5F36DEB2" wp14:editId="570A46BA">
          <wp:simplePos x="0" y="0"/>
          <wp:positionH relativeFrom="column">
            <wp:posOffset>5238750</wp:posOffset>
          </wp:positionH>
          <wp:positionV relativeFrom="paragraph">
            <wp:posOffset>-448945</wp:posOffset>
          </wp:positionV>
          <wp:extent cx="1379220" cy="1187450"/>
          <wp:effectExtent l="0" t="0" r="0" b="0"/>
          <wp:wrapSquare wrapText="bothSides"/>
          <wp:docPr id="3" name="Picture 4" descr="C:\Users\Nicolec\Desktop\WFTW_circle_strawber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icolec\Desktop\WFTW_circle_strawberr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9220" cy="1187450"/>
                  </a:xfrm>
                  <a:prstGeom prst="rect">
                    <a:avLst/>
                  </a:prstGeom>
                  <a:noFill/>
                </pic:spPr>
              </pic:pic>
            </a:graphicData>
          </a:graphic>
          <wp14:sizeRelH relativeFrom="page">
            <wp14:pctWidth>0</wp14:pctWidth>
          </wp14:sizeRelH>
          <wp14:sizeRelV relativeFrom="page">
            <wp14:pctHeight>0</wp14:pctHeight>
          </wp14:sizeRelV>
        </wp:anchor>
      </w:drawing>
    </w:r>
    <w:r>
      <w:rPr>
        <w:noProof/>
        <w:sz w:val="24"/>
        <w:lang w:eastAsia="en-AU"/>
      </w:rPr>
      <w:drawing>
        <wp:inline distT="0" distB="0" distL="0" distR="0" wp14:anchorId="40483545" wp14:editId="2D3080E4">
          <wp:extent cx="4829175" cy="447675"/>
          <wp:effectExtent l="0" t="0" r="9525" b="9525"/>
          <wp:docPr id="1" name="Picture 2" descr="header-gene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generi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29175" cy="447675"/>
                  </a:xfrm>
                  <a:prstGeom prst="rect">
                    <a:avLst/>
                  </a:prstGeom>
                  <a:noFill/>
                  <a:ln>
                    <a:noFill/>
                  </a:ln>
                </pic:spPr>
              </pic:pic>
            </a:graphicData>
          </a:graphic>
        </wp:inline>
      </w:drawing>
    </w:r>
    <w:r w:rsidR="0030066F">
      <w:t xml:space="preserve">            </w:t>
    </w:r>
  </w:p>
  <w:p w14:paraId="1EC28BC8" w14:textId="77777777" w:rsidR="0030066F" w:rsidRDefault="0030066F">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87684"/>
    <w:multiLevelType w:val="hybridMultilevel"/>
    <w:tmpl w:val="EB84DB7A"/>
    <w:lvl w:ilvl="0" w:tplc="EBD03402">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EC767B"/>
    <w:multiLevelType w:val="hybridMultilevel"/>
    <w:tmpl w:val="610C90FE"/>
    <w:lvl w:ilvl="0" w:tplc="EBD03402">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2849D9"/>
    <w:multiLevelType w:val="hybridMultilevel"/>
    <w:tmpl w:val="82AEC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3B5F4E"/>
    <w:multiLevelType w:val="hybridMultilevel"/>
    <w:tmpl w:val="E26606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D54509"/>
    <w:multiLevelType w:val="hybridMultilevel"/>
    <w:tmpl w:val="47E22BDE"/>
    <w:lvl w:ilvl="0" w:tplc="49967FFA">
      <w:start w:val="1"/>
      <w:numFmt w:val="bullet"/>
      <w:lvlText w:val="•"/>
      <w:lvlJc w:val="left"/>
      <w:pPr>
        <w:tabs>
          <w:tab w:val="num" w:pos="720"/>
        </w:tabs>
        <w:ind w:left="720" w:hanging="360"/>
      </w:pPr>
      <w:rPr>
        <w:rFonts w:ascii="Arial" w:hAnsi="Arial" w:hint="default"/>
      </w:rPr>
    </w:lvl>
    <w:lvl w:ilvl="1" w:tplc="3CE0AD36" w:tentative="1">
      <w:start w:val="1"/>
      <w:numFmt w:val="bullet"/>
      <w:lvlText w:val="•"/>
      <w:lvlJc w:val="left"/>
      <w:pPr>
        <w:tabs>
          <w:tab w:val="num" w:pos="1440"/>
        </w:tabs>
        <w:ind w:left="1440" w:hanging="360"/>
      </w:pPr>
      <w:rPr>
        <w:rFonts w:ascii="Arial" w:hAnsi="Arial" w:hint="default"/>
      </w:rPr>
    </w:lvl>
    <w:lvl w:ilvl="2" w:tplc="6456B428" w:tentative="1">
      <w:start w:val="1"/>
      <w:numFmt w:val="bullet"/>
      <w:lvlText w:val="•"/>
      <w:lvlJc w:val="left"/>
      <w:pPr>
        <w:tabs>
          <w:tab w:val="num" w:pos="2160"/>
        </w:tabs>
        <w:ind w:left="2160" w:hanging="360"/>
      </w:pPr>
      <w:rPr>
        <w:rFonts w:ascii="Arial" w:hAnsi="Arial" w:hint="default"/>
      </w:rPr>
    </w:lvl>
    <w:lvl w:ilvl="3" w:tplc="FFCAA466" w:tentative="1">
      <w:start w:val="1"/>
      <w:numFmt w:val="bullet"/>
      <w:lvlText w:val="•"/>
      <w:lvlJc w:val="left"/>
      <w:pPr>
        <w:tabs>
          <w:tab w:val="num" w:pos="2880"/>
        </w:tabs>
        <w:ind w:left="2880" w:hanging="360"/>
      </w:pPr>
      <w:rPr>
        <w:rFonts w:ascii="Arial" w:hAnsi="Arial" w:hint="default"/>
      </w:rPr>
    </w:lvl>
    <w:lvl w:ilvl="4" w:tplc="8AB018F2" w:tentative="1">
      <w:start w:val="1"/>
      <w:numFmt w:val="bullet"/>
      <w:lvlText w:val="•"/>
      <w:lvlJc w:val="left"/>
      <w:pPr>
        <w:tabs>
          <w:tab w:val="num" w:pos="3600"/>
        </w:tabs>
        <w:ind w:left="3600" w:hanging="360"/>
      </w:pPr>
      <w:rPr>
        <w:rFonts w:ascii="Arial" w:hAnsi="Arial" w:hint="default"/>
      </w:rPr>
    </w:lvl>
    <w:lvl w:ilvl="5" w:tplc="54E2E1A8" w:tentative="1">
      <w:start w:val="1"/>
      <w:numFmt w:val="bullet"/>
      <w:lvlText w:val="•"/>
      <w:lvlJc w:val="left"/>
      <w:pPr>
        <w:tabs>
          <w:tab w:val="num" w:pos="4320"/>
        </w:tabs>
        <w:ind w:left="4320" w:hanging="360"/>
      </w:pPr>
      <w:rPr>
        <w:rFonts w:ascii="Arial" w:hAnsi="Arial" w:hint="default"/>
      </w:rPr>
    </w:lvl>
    <w:lvl w:ilvl="6" w:tplc="8730A174" w:tentative="1">
      <w:start w:val="1"/>
      <w:numFmt w:val="bullet"/>
      <w:lvlText w:val="•"/>
      <w:lvlJc w:val="left"/>
      <w:pPr>
        <w:tabs>
          <w:tab w:val="num" w:pos="5040"/>
        </w:tabs>
        <w:ind w:left="5040" w:hanging="360"/>
      </w:pPr>
      <w:rPr>
        <w:rFonts w:ascii="Arial" w:hAnsi="Arial" w:hint="default"/>
      </w:rPr>
    </w:lvl>
    <w:lvl w:ilvl="7" w:tplc="7192589C" w:tentative="1">
      <w:start w:val="1"/>
      <w:numFmt w:val="bullet"/>
      <w:lvlText w:val="•"/>
      <w:lvlJc w:val="left"/>
      <w:pPr>
        <w:tabs>
          <w:tab w:val="num" w:pos="5760"/>
        </w:tabs>
        <w:ind w:left="5760" w:hanging="360"/>
      </w:pPr>
      <w:rPr>
        <w:rFonts w:ascii="Arial" w:hAnsi="Arial" w:hint="default"/>
      </w:rPr>
    </w:lvl>
    <w:lvl w:ilvl="8" w:tplc="DB168CB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5E75496"/>
    <w:multiLevelType w:val="hybridMultilevel"/>
    <w:tmpl w:val="6D386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905815"/>
    <w:multiLevelType w:val="hybridMultilevel"/>
    <w:tmpl w:val="DDF481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E3D74B9"/>
    <w:multiLevelType w:val="multilevel"/>
    <w:tmpl w:val="700876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1F0527E"/>
    <w:multiLevelType w:val="hybridMultilevel"/>
    <w:tmpl w:val="C84E0FBE"/>
    <w:lvl w:ilvl="0" w:tplc="732602A8">
      <w:start w:val="1"/>
      <w:numFmt w:val="bullet"/>
      <w:lvlText w:val="•"/>
      <w:lvlJc w:val="left"/>
      <w:pPr>
        <w:tabs>
          <w:tab w:val="num" w:pos="720"/>
        </w:tabs>
        <w:ind w:left="720" w:hanging="360"/>
      </w:pPr>
      <w:rPr>
        <w:rFonts w:ascii="Arial" w:hAnsi="Arial" w:hint="default"/>
      </w:rPr>
    </w:lvl>
    <w:lvl w:ilvl="1" w:tplc="34A4CD74" w:tentative="1">
      <w:start w:val="1"/>
      <w:numFmt w:val="bullet"/>
      <w:lvlText w:val="•"/>
      <w:lvlJc w:val="left"/>
      <w:pPr>
        <w:tabs>
          <w:tab w:val="num" w:pos="1440"/>
        </w:tabs>
        <w:ind w:left="1440" w:hanging="360"/>
      </w:pPr>
      <w:rPr>
        <w:rFonts w:ascii="Arial" w:hAnsi="Arial" w:hint="default"/>
      </w:rPr>
    </w:lvl>
    <w:lvl w:ilvl="2" w:tplc="5E322B1A" w:tentative="1">
      <w:start w:val="1"/>
      <w:numFmt w:val="bullet"/>
      <w:lvlText w:val="•"/>
      <w:lvlJc w:val="left"/>
      <w:pPr>
        <w:tabs>
          <w:tab w:val="num" w:pos="2160"/>
        </w:tabs>
        <w:ind w:left="2160" w:hanging="360"/>
      </w:pPr>
      <w:rPr>
        <w:rFonts w:ascii="Arial" w:hAnsi="Arial" w:hint="default"/>
      </w:rPr>
    </w:lvl>
    <w:lvl w:ilvl="3" w:tplc="DB640E2E" w:tentative="1">
      <w:start w:val="1"/>
      <w:numFmt w:val="bullet"/>
      <w:lvlText w:val="•"/>
      <w:lvlJc w:val="left"/>
      <w:pPr>
        <w:tabs>
          <w:tab w:val="num" w:pos="2880"/>
        </w:tabs>
        <w:ind w:left="2880" w:hanging="360"/>
      </w:pPr>
      <w:rPr>
        <w:rFonts w:ascii="Arial" w:hAnsi="Arial" w:hint="default"/>
      </w:rPr>
    </w:lvl>
    <w:lvl w:ilvl="4" w:tplc="5192A686" w:tentative="1">
      <w:start w:val="1"/>
      <w:numFmt w:val="bullet"/>
      <w:lvlText w:val="•"/>
      <w:lvlJc w:val="left"/>
      <w:pPr>
        <w:tabs>
          <w:tab w:val="num" w:pos="3600"/>
        </w:tabs>
        <w:ind w:left="3600" w:hanging="360"/>
      </w:pPr>
      <w:rPr>
        <w:rFonts w:ascii="Arial" w:hAnsi="Arial" w:hint="default"/>
      </w:rPr>
    </w:lvl>
    <w:lvl w:ilvl="5" w:tplc="E4CC1C82" w:tentative="1">
      <w:start w:val="1"/>
      <w:numFmt w:val="bullet"/>
      <w:lvlText w:val="•"/>
      <w:lvlJc w:val="left"/>
      <w:pPr>
        <w:tabs>
          <w:tab w:val="num" w:pos="4320"/>
        </w:tabs>
        <w:ind w:left="4320" w:hanging="360"/>
      </w:pPr>
      <w:rPr>
        <w:rFonts w:ascii="Arial" w:hAnsi="Arial" w:hint="default"/>
      </w:rPr>
    </w:lvl>
    <w:lvl w:ilvl="6" w:tplc="1A1C066C" w:tentative="1">
      <w:start w:val="1"/>
      <w:numFmt w:val="bullet"/>
      <w:lvlText w:val="•"/>
      <w:lvlJc w:val="left"/>
      <w:pPr>
        <w:tabs>
          <w:tab w:val="num" w:pos="5040"/>
        </w:tabs>
        <w:ind w:left="5040" w:hanging="360"/>
      </w:pPr>
      <w:rPr>
        <w:rFonts w:ascii="Arial" w:hAnsi="Arial" w:hint="default"/>
      </w:rPr>
    </w:lvl>
    <w:lvl w:ilvl="7" w:tplc="9D02E5A2" w:tentative="1">
      <w:start w:val="1"/>
      <w:numFmt w:val="bullet"/>
      <w:lvlText w:val="•"/>
      <w:lvlJc w:val="left"/>
      <w:pPr>
        <w:tabs>
          <w:tab w:val="num" w:pos="5760"/>
        </w:tabs>
        <w:ind w:left="5760" w:hanging="360"/>
      </w:pPr>
      <w:rPr>
        <w:rFonts w:ascii="Arial" w:hAnsi="Arial" w:hint="default"/>
      </w:rPr>
    </w:lvl>
    <w:lvl w:ilvl="8" w:tplc="127C685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2D0701A"/>
    <w:multiLevelType w:val="hybridMultilevel"/>
    <w:tmpl w:val="DBE479DE"/>
    <w:lvl w:ilvl="0" w:tplc="B316F668">
      <w:start w:val="1"/>
      <w:numFmt w:val="bullet"/>
      <w:lvlText w:val="•"/>
      <w:lvlJc w:val="left"/>
      <w:pPr>
        <w:tabs>
          <w:tab w:val="num" w:pos="720"/>
        </w:tabs>
        <w:ind w:left="720" w:hanging="360"/>
      </w:pPr>
      <w:rPr>
        <w:rFonts w:ascii="Arial" w:hAnsi="Arial" w:hint="default"/>
      </w:rPr>
    </w:lvl>
    <w:lvl w:ilvl="1" w:tplc="B3FA0102" w:tentative="1">
      <w:start w:val="1"/>
      <w:numFmt w:val="bullet"/>
      <w:lvlText w:val="•"/>
      <w:lvlJc w:val="left"/>
      <w:pPr>
        <w:tabs>
          <w:tab w:val="num" w:pos="1440"/>
        </w:tabs>
        <w:ind w:left="1440" w:hanging="360"/>
      </w:pPr>
      <w:rPr>
        <w:rFonts w:ascii="Arial" w:hAnsi="Arial" w:hint="default"/>
      </w:rPr>
    </w:lvl>
    <w:lvl w:ilvl="2" w:tplc="279E4FDE" w:tentative="1">
      <w:start w:val="1"/>
      <w:numFmt w:val="bullet"/>
      <w:lvlText w:val="•"/>
      <w:lvlJc w:val="left"/>
      <w:pPr>
        <w:tabs>
          <w:tab w:val="num" w:pos="2160"/>
        </w:tabs>
        <w:ind w:left="2160" w:hanging="360"/>
      </w:pPr>
      <w:rPr>
        <w:rFonts w:ascii="Arial" w:hAnsi="Arial" w:hint="default"/>
      </w:rPr>
    </w:lvl>
    <w:lvl w:ilvl="3" w:tplc="6EAE7C3E" w:tentative="1">
      <w:start w:val="1"/>
      <w:numFmt w:val="bullet"/>
      <w:lvlText w:val="•"/>
      <w:lvlJc w:val="left"/>
      <w:pPr>
        <w:tabs>
          <w:tab w:val="num" w:pos="2880"/>
        </w:tabs>
        <w:ind w:left="2880" w:hanging="360"/>
      </w:pPr>
      <w:rPr>
        <w:rFonts w:ascii="Arial" w:hAnsi="Arial" w:hint="default"/>
      </w:rPr>
    </w:lvl>
    <w:lvl w:ilvl="4" w:tplc="FA846308" w:tentative="1">
      <w:start w:val="1"/>
      <w:numFmt w:val="bullet"/>
      <w:lvlText w:val="•"/>
      <w:lvlJc w:val="left"/>
      <w:pPr>
        <w:tabs>
          <w:tab w:val="num" w:pos="3600"/>
        </w:tabs>
        <w:ind w:left="3600" w:hanging="360"/>
      </w:pPr>
      <w:rPr>
        <w:rFonts w:ascii="Arial" w:hAnsi="Arial" w:hint="default"/>
      </w:rPr>
    </w:lvl>
    <w:lvl w:ilvl="5" w:tplc="B2F624D0" w:tentative="1">
      <w:start w:val="1"/>
      <w:numFmt w:val="bullet"/>
      <w:lvlText w:val="•"/>
      <w:lvlJc w:val="left"/>
      <w:pPr>
        <w:tabs>
          <w:tab w:val="num" w:pos="4320"/>
        </w:tabs>
        <w:ind w:left="4320" w:hanging="360"/>
      </w:pPr>
      <w:rPr>
        <w:rFonts w:ascii="Arial" w:hAnsi="Arial" w:hint="default"/>
      </w:rPr>
    </w:lvl>
    <w:lvl w:ilvl="6" w:tplc="BC385480" w:tentative="1">
      <w:start w:val="1"/>
      <w:numFmt w:val="bullet"/>
      <w:lvlText w:val="•"/>
      <w:lvlJc w:val="left"/>
      <w:pPr>
        <w:tabs>
          <w:tab w:val="num" w:pos="5040"/>
        </w:tabs>
        <w:ind w:left="5040" w:hanging="360"/>
      </w:pPr>
      <w:rPr>
        <w:rFonts w:ascii="Arial" w:hAnsi="Arial" w:hint="default"/>
      </w:rPr>
    </w:lvl>
    <w:lvl w:ilvl="7" w:tplc="1C42913C" w:tentative="1">
      <w:start w:val="1"/>
      <w:numFmt w:val="bullet"/>
      <w:lvlText w:val="•"/>
      <w:lvlJc w:val="left"/>
      <w:pPr>
        <w:tabs>
          <w:tab w:val="num" w:pos="5760"/>
        </w:tabs>
        <w:ind w:left="5760" w:hanging="360"/>
      </w:pPr>
      <w:rPr>
        <w:rFonts w:ascii="Arial" w:hAnsi="Arial" w:hint="default"/>
      </w:rPr>
    </w:lvl>
    <w:lvl w:ilvl="8" w:tplc="4B9E49C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C01029F"/>
    <w:multiLevelType w:val="hybridMultilevel"/>
    <w:tmpl w:val="7D20B0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234648E"/>
    <w:multiLevelType w:val="hybridMultilevel"/>
    <w:tmpl w:val="C652BE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62616D1A"/>
    <w:multiLevelType w:val="hybridMultilevel"/>
    <w:tmpl w:val="B7D84CAA"/>
    <w:lvl w:ilvl="0" w:tplc="EBD03402">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B903CDC"/>
    <w:multiLevelType w:val="hybridMultilevel"/>
    <w:tmpl w:val="F48C20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D3D1E18"/>
    <w:multiLevelType w:val="hybridMultilevel"/>
    <w:tmpl w:val="6C9614C4"/>
    <w:lvl w:ilvl="0" w:tplc="EBD03402">
      <w:start w:val="1"/>
      <w:numFmt w:val="bullet"/>
      <w:lvlText w:val="•"/>
      <w:lvlJc w:val="left"/>
      <w:pPr>
        <w:tabs>
          <w:tab w:val="num" w:pos="720"/>
        </w:tabs>
        <w:ind w:left="720" w:hanging="360"/>
      </w:pPr>
      <w:rPr>
        <w:rFonts w:ascii="Arial" w:hAnsi="Arial" w:hint="default"/>
      </w:rPr>
    </w:lvl>
    <w:lvl w:ilvl="1" w:tplc="978EA8FE" w:tentative="1">
      <w:start w:val="1"/>
      <w:numFmt w:val="bullet"/>
      <w:lvlText w:val="•"/>
      <w:lvlJc w:val="left"/>
      <w:pPr>
        <w:tabs>
          <w:tab w:val="num" w:pos="1440"/>
        </w:tabs>
        <w:ind w:left="1440" w:hanging="360"/>
      </w:pPr>
      <w:rPr>
        <w:rFonts w:ascii="Arial" w:hAnsi="Arial" w:hint="default"/>
      </w:rPr>
    </w:lvl>
    <w:lvl w:ilvl="2" w:tplc="9CE46A30" w:tentative="1">
      <w:start w:val="1"/>
      <w:numFmt w:val="bullet"/>
      <w:lvlText w:val="•"/>
      <w:lvlJc w:val="left"/>
      <w:pPr>
        <w:tabs>
          <w:tab w:val="num" w:pos="2160"/>
        </w:tabs>
        <w:ind w:left="2160" w:hanging="360"/>
      </w:pPr>
      <w:rPr>
        <w:rFonts w:ascii="Arial" w:hAnsi="Arial" w:hint="default"/>
      </w:rPr>
    </w:lvl>
    <w:lvl w:ilvl="3" w:tplc="4A5AD64C" w:tentative="1">
      <w:start w:val="1"/>
      <w:numFmt w:val="bullet"/>
      <w:lvlText w:val="•"/>
      <w:lvlJc w:val="left"/>
      <w:pPr>
        <w:tabs>
          <w:tab w:val="num" w:pos="2880"/>
        </w:tabs>
        <w:ind w:left="2880" w:hanging="360"/>
      </w:pPr>
      <w:rPr>
        <w:rFonts w:ascii="Arial" w:hAnsi="Arial" w:hint="default"/>
      </w:rPr>
    </w:lvl>
    <w:lvl w:ilvl="4" w:tplc="BFB03E66" w:tentative="1">
      <w:start w:val="1"/>
      <w:numFmt w:val="bullet"/>
      <w:lvlText w:val="•"/>
      <w:lvlJc w:val="left"/>
      <w:pPr>
        <w:tabs>
          <w:tab w:val="num" w:pos="3600"/>
        </w:tabs>
        <w:ind w:left="3600" w:hanging="360"/>
      </w:pPr>
      <w:rPr>
        <w:rFonts w:ascii="Arial" w:hAnsi="Arial" w:hint="default"/>
      </w:rPr>
    </w:lvl>
    <w:lvl w:ilvl="5" w:tplc="1ABAC086" w:tentative="1">
      <w:start w:val="1"/>
      <w:numFmt w:val="bullet"/>
      <w:lvlText w:val="•"/>
      <w:lvlJc w:val="left"/>
      <w:pPr>
        <w:tabs>
          <w:tab w:val="num" w:pos="4320"/>
        </w:tabs>
        <w:ind w:left="4320" w:hanging="360"/>
      </w:pPr>
      <w:rPr>
        <w:rFonts w:ascii="Arial" w:hAnsi="Arial" w:hint="default"/>
      </w:rPr>
    </w:lvl>
    <w:lvl w:ilvl="6" w:tplc="7CC4D95C" w:tentative="1">
      <w:start w:val="1"/>
      <w:numFmt w:val="bullet"/>
      <w:lvlText w:val="•"/>
      <w:lvlJc w:val="left"/>
      <w:pPr>
        <w:tabs>
          <w:tab w:val="num" w:pos="5040"/>
        </w:tabs>
        <w:ind w:left="5040" w:hanging="360"/>
      </w:pPr>
      <w:rPr>
        <w:rFonts w:ascii="Arial" w:hAnsi="Arial" w:hint="default"/>
      </w:rPr>
    </w:lvl>
    <w:lvl w:ilvl="7" w:tplc="44281586" w:tentative="1">
      <w:start w:val="1"/>
      <w:numFmt w:val="bullet"/>
      <w:lvlText w:val="•"/>
      <w:lvlJc w:val="left"/>
      <w:pPr>
        <w:tabs>
          <w:tab w:val="num" w:pos="5760"/>
        </w:tabs>
        <w:ind w:left="5760" w:hanging="360"/>
      </w:pPr>
      <w:rPr>
        <w:rFonts w:ascii="Arial" w:hAnsi="Arial" w:hint="default"/>
      </w:rPr>
    </w:lvl>
    <w:lvl w:ilvl="8" w:tplc="3708921C"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14"/>
  </w:num>
  <w:num w:numId="3">
    <w:abstractNumId w:val="9"/>
  </w:num>
  <w:num w:numId="4">
    <w:abstractNumId w:val="8"/>
  </w:num>
  <w:num w:numId="5">
    <w:abstractNumId w:val="4"/>
  </w:num>
  <w:num w:numId="6">
    <w:abstractNumId w:val="10"/>
  </w:num>
  <w:num w:numId="7">
    <w:abstractNumId w:val="13"/>
  </w:num>
  <w:num w:numId="8">
    <w:abstractNumId w:val="11"/>
  </w:num>
  <w:num w:numId="9">
    <w:abstractNumId w:val="12"/>
  </w:num>
  <w:num w:numId="10">
    <w:abstractNumId w:val="0"/>
  </w:num>
  <w:num w:numId="11">
    <w:abstractNumId w:val="1"/>
  </w:num>
  <w:num w:numId="12">
    <w:abstractNumId w:val="5"/>
  </w:num>
  <w:num w:numId="13">
    <w:abstractNumId w:val="2"/>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245"/>
    <w:rsid w:val="000074A7"/>
    <w:rsid w:val="00007D7A"/>
    <w:rsid w:val="00010BB1"/>
    <w:rsid w:val="00011F50"/>
    <w:rsid w:val="0001529D"/>
    <w:rsid w:val="00020F87"/>
    <w:rsid w:val="000367A4"/>
    <w:rsid w:val="00040D0B"/>
    <w:rsid w:val="000518C0"/>
    <w:rsid w:val="00062081"/>
    <w:rsid w:val="000715BC"/>
    <w:rsid w:val="00073DAC"/>
    <w:rsid w:val="00083110"/>
    <w:rsid w:val="00087465"/>
    <w:rsid w:val="000B0639"/>
    <w:rsid w:val="000B5F65"/>
    <w:rsid w:val="000D1860"/>
    <w:rsid w:val="000D5E1F"/>
    <w:rsid w:val="000D64D0"/>
    <w:rsid w:val="000D7889"/>
    <w:rsid w:val="000E70EB"/>
    <w:rsid w:val="000F059E"/>
    <w:rsid w:val="00126A17"/>
    <w:rsid w:val="00127F85"/>
    <w:rsid w:val="00146E26"/>
    <w:rsid w:val="001534AB"/>
    <w:rsid w:val="001776DB"/>
    <w:rsid w:val="001848FD"/>
    <w:rsid w:val="00187513"/>
    <w:rsid w:val="0019677C"/>
    <w:rsid w:val="001975F2"/>
    <w:rsid w:val="001C19D5"/>
    <w:rsid w:val="001C212B"/>
    <w:rsid w:val="001D6EED"/>
    <w:rsid w:val="001F6102"/>
    <w:rsid w:val="001F6C62"/>
    <w:rsid w:val="00206C01"/>
    <w:rsid w:val="00212BB7"/>
    <w:rsid w:val="00213008"/>
    <w:rsid w:val="0022456B"/>
    <w:rsid w:val="00225B3D"/>
    <w:rsid w:val="00243D70"/>
    <w:rsid w:val="00244A52"/>
    <w:rsid w:val="002501DE"/>
    <w:rsid w:val="0026278A"/>
    <w:rsid w:val="0026464A"/>
    <w:rsid w:val="00270E5D"/>
    <w:rsid w:val="002770DA"/>
    <w:rsid w:val="00283583"/>
    <w:rsid w:val="00295632"/>
    <w:rsid w:val="002965E3"/>
    <w:rsid w:val="002A3440"/>
    <w:rsid w:val="002A748A"/>
    <w:rsid w:val="002B4AF1"/>
    <w:rsid w:val="002C15DB"/>
    <w:rsid w:val="002D295D"/>
    <w:rsid w:val="002D36E7"/>
    <w:rsid w:val="002E096F"/>
    <w:rsid w:val="002E6793"/>
    <w:rsid w:val="002F1B14"/>
    <w:rsid w:val="002F1E16"/>
    <w:rsid w:val="002F766B"/>
    <w:rsid w:val="0030066F"/>
    <w:rsid w:val="00312AD3"/>
    <w:rsid w:val="00316DE8"/>
    <w:rsid w:val="00326274"/>
    <w:rsid w:val="0034759D"/>
    <w:rsid w:val="00347C2E"/>
    <w:rsid w:val="0035082D"/>
    <w:rsid w:val="00351AF4"/>
    <w:rsid w:val="0035204B"/>
    <w:rsid w:val="00352658"/>
    <w:rsid w:val="0036117D"/>
    <w:rsid w:val="00371DEA"/>
    <w:rsid w:val="00374BB9"/>
    <w:rsid w:val="00375413"/>
    <w:rsid w:val="00381035"/>
    <w:rsid w:val="003855B8"/>
    <w:rsid w:val="00394A78"/>
    <w:rsid w:val="00395900"/>
    <w:rsid w:val="003968BA"/>
    <w:rsid w:val="003A3FA4"/>
    <w:rsid w:val="003B703F"/>
    <w:rsid w:val="003B71E9"/>
    <w:rsid w:val="003C5506"/>
    <w:rsid w:val="003D076B"/>
    <w:rsid w:val="003D46BD"/>
    <w:rsid w:val="003E1269"/>
    <w:rsid w:val="003F0B6B"/>
    <w:rsid w:val="003F30D5"/>
    <w:rsid w:val="003F36BF"/>
    <w:rsid w:val="003F4EFD"/>
    <w:rsid w:val="00413C48"/>
    <w:rsid w:val="00424180"/>
    <w:rsid w:val="004251A6"/>
    <w:rsid w:val="00426947"/>
    <w:rsid w:val="00431151"/>
    <w:rsid w:val="004400BB"/>
    <w:rsid w:val="00443EF9"/>
    <w:rsid w:val="00467168"/>
    <w:rsid w:val="0047279E"/>
    <w:rsid w:val="004808CB"/>
    <w:rsid w:val="004908C4"/>
    <w:rsid w:val="00496759"/>
    <w:rsid w:val="00497160"/>
    <w:rsid w:val="004A0579"/>
    <w:rsid w:val="004B04E9"/>
    <w:rsid w:val="004B0E2A"/>
    <w:rsid w:val="004B66E7"/>
    <w:rsid w:val="004C5D1F"/>
    <w:rsid w:val="004D6F98"/>
    <w:rsid w:val="004E092D"/>
    <w:rsid w:val="004F7792"/>
    <w:rsid w:val="0050292D"/>
    <w:rsid w:val="00513C08"/>
    <w:rsid w:val="0051524A"/>
    <w:rsid w:val="00517D12"/>
    <w:rsid w:val="00517F13"/>
    <w:rsid w:val="00545A1E"/>
    <w:rsid w:val="00552030"/>
    <w:rsid w:val="0055391B"/>
    <w:rsid w:val="00563FC4"/>
    <w:rsid w:val="0057264D"/>
    <w:rsid w:val="005874F6"/>
    <w:rsid w:val="005942EF"/>
    <w:rsid w:val="0059481B"/>
    <w:rsid w:val="00596B85"/>
    <w:rsid w:val="005A243E"/>
    <w:rsid w:val="005A5B52"/>
    <w:rsid w:val="005B02EC"/>
    <w:rsid w:val="005B2299"/>
    <w:rsid w:val="005B2844"/>
    <w:rsid w:val="005B4DEA"/>
    <w:rsid w:val="005C4047"/>
    <w:rsid w:val="005C6B7D"/>
    <w:rsid w:val="005D1B44"/>
    <w:rsid w:val="005E0B7F"/>
    <w:rsid w:val="005E2CE4"/>
    <w:rsid w:val="005E35B6"/>
    <w:rsid w:val="005E3F6C"/>
    <w:rsid w:val="005F4B4A"/>
    <w:rsid w:val="005F606D"/>
    <w:rsid w:val="00603389"/>
    <w:rsid w:val="00607A27"/>
    <w:rsid w:val="00611001"/>
    <w:rsid w:val="00620163"/>
    <w:rsid w:val="00620AFC"/>
    <w:rsid w:val="00626165"/>
    <w:rsid w:val="0063776A"/>
    <w:rsid w:val="00637CE9"/>
    <w:rsid w:val="00640E7F"/>
    <w:rsid w:val="00642D8F"/>
    <w:rsid w:val="00645705"/>
    <w:rsid w:val="00656182"/>
    <w:rsid w:val="00662F75"/>
    <w:rsid w:val="0066597F"/>
    <w:rsid w:val="00671F1F"/>
    <w:rsid w:val="00673F40"/>
    <w:rsid w:val="006755B3"/>
    <w:rsid w:val="00675B49"/>
    <w:rsid w:val="00677EEA"/>
    <w:rsid w:val="00680D04"/>
    <w:rsid w:val="00682C6D"/>
    <w:rsid w:val="00683D56"/>
    <w:rsid w:val="00684146"/>
    <w:rsid w:val="0069217A"/>
    <w:rsid w:val="006A21C5"/>
    <w:rsid w:val="006A4AA1"/>
    <w:rsid w:val="006B28DD"/>
    <w:rsid w:val="006B51C3"/>
    <w:rsid w:val="006E0363"/>
    <w:rsid w:val="006E0C17"/>
    <w:rsid w:val="006E5223"/>
    <w:rsid w:val="006E647B"/>
    <w:rsid w:val="006F115F"/>
    <w:rsid w:val="006F55D9"/>
    <w:rsid w:val="00705DC7"/>
    <w:rsid w:val="00716245"/>
    <w:rsid w:val="00721186"/>
    <w:rsid w:val="00723019"/>
    <w:rsid w:val="00731141"/>
    <w:rsid w:val="00733749"/>
    <w:rsid w:val="007450AD"/>
    <w:rsid w:val="0074709B"/>
    <w:rsid w:val="00747770"/>
    <w:rsid w:val="00751B1C"/>
    <w:rsid w:val="00765D4B"/>
    <w:rsid w:val="00776A9B"/>
    <w:rsid w:val="007811B3"/>
    <w:rsid w:val="0078125A"/>
    <w:rsid w:val="0078288C"/>
    <w:rsid w:val="00784F83"/>
    <w:rsid w:val="00793213"/>
    <w:rsid w:val="00795092"/>
    <w:rsid w:val="007979B2"/>
    <w:rsid w:val="007C5140"/>
    <w:rsid w:val="007D6619"/>
    <w:rsid w:val="007E0FBF"/>
    <w:rsid w:val="007E3885"/>
    <w:rsid w:val="007F18F1"/>
    <w:rsid w:val="008056AD"/>
    <w:rsid w:val="00811376"/>
    <w:rsid w:val="00813105"/>
    <w:rsid w:val="00813CC5"/>
    <w:rsid w:val="00830568"/>
    <w:rsid w:val="0083206A"/>
    <w:rsid w:val="00837FA6"/>
    <w:rsid w:val="008504B3"/>
    <w:rsid w:val="008524DB"/>
    <w:rsid w:val="008B0AEC"/>
    <w:rsid w:val="008B66A1"/>
    <w:rsid w:val="008D1B09"/>
    <w:rsid w:val="008D600B"/>
    <w:rsid w:val="008E3120"/>
    <w:rsid w:val="008F012E"/>
    <w:rsid w:val="008F27A0"/>
    <w:rsid w:val="008F4CEE"/>
    <w:rsid w:val="008F64EB"/>
    <w:rsid w:val="0090496A"/>
    <w:rsid w:val="00911CCC"/>
    <w:rsid w:val="0092761B"/>
    <w:rsid w:val="0092768B"/>
    <w:rsid w:val="00934458"/>
    <w:rsid w:val="00935CB3"/>
    <w:rsid w:val="00942EA4"/>
    <w:rsid w:val="00946645"/>
    <w:rsid w:val="00956480"/>
    <w:rsid w:val="0096794B"/>
    <w:rsid w:val="0097244A"/>
    <w:rsid w:val="00987FD4"/>
    <w:rsid w:val="009C264F"/>
    <w:rsid w:val="009E0086"/>
    <w:rsid w:val="009E181D"/>
    <w:rsid w:val="009E1E1E"/>
    <w:rsid w:val="009F0640"/>
    <w:rsid w:val="009F3F68"/>
    <w:rsid w:val="00A0741D"/>
    <w:rsid w:val="00A1008F"/>
    <w:rsid w:val="00A10D1E"/>
    <w:rsid w:val="00A1156C"/>
    <w:rsid w:val="00A15324"/>
    <w:rsid w:val="00A21695"/>
    <w:rsid w:val="00A22246"/>
    <w:rsid w:val="00A24AC9"/>
    <w:rsid w:val="00A262F6"/>
    <w:rsid w:val="00A34DA1"/>
    <w:rsid w:val="00A407A1"/>
    <w:rsid w:val="00A45ACD"/>
    <w:rsid w:val="00A516CB"/>
    <w:rsid w:val="00A601D8"/>
    <w:rsid w:val="00A71CB2"/>
    <w:rsid w:val="00A87955"/>
    <w:rsid w:val="00A90977"/>
    <w:rsid w:val="00A91A92"/>
    <w:rsid w:val="00A94C67"/>
    <w:rsid w:val="00A96C15"/>
    <w:rsid w:val="00AA1079"/>
    <w:rsid w:val="00AA1417"/>
    <w:rsid w:val="00AB220E"/>
    <w:rsid w:val="00AB232F"/>
    <w:rsid w:val="00AB5BAB"/>
    <w:rsid w:val="00AB6412"/>
    <w:rsid w:val="00AC1036"/>
    <w:rsid w:val="00AD1F2F"/>
    <w:rsid w:val="00AD2BA1"/>
    <w:rsid w:val="00AD6808"/>
    <w:rsid w:val="00AE511D"/>
    <w:rsid w:val="00AF177B"/>
    <w:rsid w:val="00AF5F14"/>
    <w:rsid w:val="00B11907"/>
    <w:rsid w:val="00B11E32"/>
    <w:rsid w:val="00B122E3"/>
    <w:rsid w:val="00B17F80"/>
    <w:rsid w:val="00B33593"/>
    <w:rsid w:val="00B35ED6"/>
    <w:rsid w:val="00B36615"/>
    <w:rsid w:val="00B406FA"/>
    <w:rsid w:val="00B53910"/>
    <w:rsid w:val="00B54000"/>
    <w:rsid w:val="00B547AB"/>
    <w:rsid w:val="00B54C7A"/>
    <w:rsid w:val="00B66698"/>
    <w:rsid w:val="00B67161"/>
    <w:rsid w:val="00B774BC"/>
    <w:rsid w:val="00B821EC"/>
    <w:rsid w:val="00B96B46"/>
    <w:rsid w:val="00BB271A"/>
    <w:rsid w:val="00BB4A29"/>
    <w:rsid w:val="00BD0FB2"/>
    <w:rsid w:val="00BD6898"/>
    <w:rsid w:val="00BF12DD"/>
    <w:rsid w:val="00BF7982"/>
    <w:rsid w:val="00C0276A"/>
    <w:rsid w:val="00C02923"/>
    <w:rsid w:val="00C0693A"/>
    <w:rsid w:val="00C06EB2"/>
    <w:rsid w:val="00C1077A"/>
    <w:rsid w:val="00C1534E"/>
    <w:rsid w:val="00C22F50"/>
    <w:rsid w:val="00C24979"/>
    <w:rsid w:val="00C25D98"/>
    <w:rsid w:val="00C25DB5"/>
    <w:rsid w:val="00C26F15"/>
    <w:rsid w:val="00C27634"/>
    <w:rsid w:val="00C43A48"/>
    <w:rsid w:val="00C46D98"/>
    <w:rsid w:val="00C470D3"/>
    <w:rsid w:val="00C51E48"/>
    <w:rsid w:val="00C5333E"/>
    <w:rsid w:val="00C6642B"/>
    <w:rsid w:val="00C72441"/>
    <w:rsid w:val="00C855CE"/>
    <w:rsid w:val="00C926FA"/>
    <w:rsid w:val="00CB0391"/>
    <w:rsid w:val="00CC0BBA"/>
    <w:rsid w:val="00CC2392"/>
    <w:rsid w:val="00CC44DF"/>
    <w:rsid w:val="00CC6A0E"/>
    <w:rsid w:val="00CC716B"/>
    <w:rsid w:val="00CD0AAA"/>
    <w:rsid w:val="00CD0B1C"/>
    <w:rsid w:val="00CD19A3"/>
    <w:rsid w:val="00CD1BC5"/>
    <w:rsid w:val="00CD6408"/>
    <w:rsid w:val="00CD75B8"/>
    <w:rsid w:val="00CE1710"/>
    <w:rsid w:val="00CE5E6F"/>
    <w:rsid w:val="00CF5CBB"/>
    <w:rsid w:val="00CF6CD0"/>
    <w:rsid w:val="00D13D0B"/>
    <w:rsid w:val="00D27BA9"/>
    <w:rsid w:val="00D32E67"/>
    <w:rsid w:val="00D41A3F"/>
    <w:rsid w:val="00D41C72"/>
    <w:rsid w:val="00D42165"/>
    <w:rsid w:val="00D5126E"/>
    <w:rsid w:val="00D618CE"/>
    <w:rsid w:val="00D63FBF"/>
    <w:rsid w:val="00D70518"/>
    <w:rsid w:val="00D71FDD"/>
    <w:rsid w:val="00D76DE5"/>
    <w:rsid w:val="00D839ED"/>
    <w:rsid w:val="00D907F0"/>
    <w:rsid w:val="00DA5167"/>
    <w:rsid w:val="00DB1588"/>
    <w:rsid w:val="00DC0AF5"/>
    <w:rsid w:val="00DC103A"/>
    <w:rsid w:val="00DE3DE0"/>
    <w:rsid w:val="00DE63C7"/>
    <w:rsid w:val="00DE77A0"/>
    <w:rsid w:val="00DF3206"/>
    <w:rsid w:val="00E00366"/>
    <w:rsid w:val="00E044E0"/>
    <w:rsid w:val="00E068D8"/>
    <w:rsid w:val="00E243E0"/>
    <w:rsid w:val="00E36827"/>
    <w:rsid w:val="00E425DE"/>
    <w:rsid w:val="00E47D40"/>
    <w:rsid w:val="00E63FDF"/>
    <w:rsid w:val="00E74884"/>
    <w:rsid w:val="00E8351E"/>
    <w:rsid w:val="00E918F5"/>
    <w:rsid w:val="00E97942"/>
    <w:rsid w:val="00E97E83"/>
    <w:rsid w:val="00EA6E78"/>
    <w:rsid w:val="00EB378C"/>
    <w:rsid w:val="00EB764D"/>
    <w:rsid w:val="00EC73CA"/>
    <w:rsid w:val="00ED20E5"/>
    <w:rsid w:val="00ED6270"/>
    <w:rsid w:val="00EF6825"/>
    <w:rsid w:val="00F06883"/>
    <w:rsid w:val="00F1066A"/>
    <w:rsid w:val="00F116F1"/>
    <w:rsid w:val="00F315D7"/>
    <w:rsid w:val="00F36389"/>
    <w:rsid w:val="00F36F93"/>
    <w:rsid w:val="00F37136"/>
    <w:rsid w:val="00F40B4F"/>
    <w:rsid w:val="00F41847"/>
    <w:rsid w:val="00F4228B"/>
    <w:rsid w:val="00F43493"/>
    <w:rsid w:val="00F43ACF"/>
    <w:rsid w:val="00F64FF3"/>
    <w:rsid w:val="00F65B9C"/>
    <w:rsid w:val="00F75174"/>
    <w:rsid w:val="00F7562A"/>
    <w:rsid w:val="00F81604"/>
    <w:rsid w:val="00F86CC3"/>
    <w:rsid w:val="00F86F5B"/>
    <w:rsid w:val="00FA1293"/>
    <w:rsid w:val="00FA40A2"/>
    <w:rsid w:val="00FA6D5A"/>
    <w:rsid w:val="00FA6EB5"/>
    <w:rsid w:val="00FB1FCA"/>
    <w:rsid w:val="00FB5CFA"/>
    <w:rsid w:val="00FC2F9F"/>
    <w:rsid w:val="00FD1E45"/>
    <w:rsid w:val="00FE3397"/>
    <w:rsid w:val="00FE3DA5"/>
    <w:rsid w:val="00FF400F"/>
    <w:rsid w:val="00FF6753"/>
    <w:rsid w:val="00FF6A6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7EC45E"/>
  <w15:docId w15:val="{E1F620BC-875D-43C1-9A39-2EE0E711D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1E45"/>
    <w:pPr>
      <w:spacing w:after="200" w:line="276" w:lineRule="auto"/>
    </w:pPr>
    <w:rPr>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2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29D"/>
    <w:rPr>
      <w:rFonts w:ascii="Tahoma" w:hAnsi="Tahoma" w:cs="Tahoma"/>
      <w:sz w:val="16"/>
      <w:lang w:val="en-AU"/>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rsid w:val="004D6F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F98"/>
    <w:rPr>
      <w:rFonts w:cs="Times New Roman"/>
      <w:sz w:val="22"/>
      <w:lang w:val="en-AU"/>
    </w:rPr>
  </w:style>
  <w:style w:type="paragraph" w:styleId="Footer">
    <w:name w:val="footer"/>
    <w:basedOn w:val="Normal"/>
    <w:link w:val="FooterChar"/>
    <w:uiPriority w:val="99"/>
    <w:semiHidden/>
    <w:rsid w:val="004D6F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F98"/>
    <w:rPr>
      <w:rFonts w:cs="Times New Roman"/>
      <w:sz w:val="22"/>
      <w:lang w:val="en-AU"/>
    </w:rPr>
  </w:style>
  <w:style w:type="character" w:customStyle="1" w:styleId="st1">
    <w:name w:val="st1"/>
    <w:uiPriority w:val="99"/>
    <w:rsid w:val="004D6F98"/>
  </w:style>
  <w:style w:type="character" w:styleId="Hyperlink">
    <w:name w:val="Hyperlink"/>
    <w:basedOn w:val="DefaultParagraphFont"/>
    <w:uiPriority w:val="99"/>
    <w:rsid w:val="00AB232F"/>
    <w:rPr>
      <w:rFonts w:cs="Times New Roman"/>
      <w:color w:val="0000FF"/>
      <w:u w:val="single"/>
    </w:rPr>
  </w:style>
  <w:style w:type="paragraph" w:styleId="Caption">
    <w:name w:val="caption"/>
    <w:basedOn w:val="Normal"/>
    <w:next w:val="Normal"/>
    <w:uiPriority w:val="99"/>
    <w:qFormat/>
    <w:rsid w:val="00AD1F2F"/>
    <w:pPr>
      <w:spacing w:line="240" w:lineRule="auto"/>
    </w:pPr>
    <w:rPr>
      <w:b/>
      <w:bCs/>
      <w:color w:val="4F81BD"/>
      <w:sz w:val="18"/>
      <w:szCs w:val="18"/>
    </w:rPr>
  </w:style>
  <w:style w:type="paragraph" w:customStyle="1" w:styleId="date2">
    <w:name w:val="date2"/>
    <w:basedOn w:val="Normal"/>
    <w:uiPriority w:val="99"/>
    <w:rsid w:val="00A45ACD"/>
    <w:pPr>
      <w:spacing w:after="100" w:afterAutospacing="1" w:line="240" w:lineRule="auto"/>
      <w:ind w:right="150"/>
    </w:pPr>
    <w:rPr>
      <w:rFonts w:ascii="Times New Roman" w:eastAsia="Times New Roman" w:hAnsi="Times New Roman"/>
      <w:b/>
      <w:bCs/>
      <w:sz w:val="24"/>
      <w:szCs w:val="24"/>
      <w:lang w:val="en-US"/>
    </w:rPr>
  </w:style>
  <w:style w:type="character" w:styleId="FollowedHyperlink">
    <w:name w:val="FollowedHyperlink"/>
    <w:basedOn w:val="DefaultParagraphFont"/>
    <w:uiPriority w:val="99"/>
    <w:semiHidden/>
    <w:rsid w:val="00A45ACD"/>
    <w:rPr>
      <w:rFonts w:cs="Times New Roman"/>
      <w:color w:val="800080"/>
      <w:u w:val="single"/>
    </w:rPr>
  </w:style>
  <w:style w:type="paragraph" w:styleId="Revision">
    <w:name w:val="Revision"/>
    <w:hidden/>
    <w:uiPriority w:val="99"/>
    <w:semiHidden/>
    <w:rsid w:val="009E1E1E"/>
    <w:rPr>
      <w:sz w:val="22"/>
      <w:szCs w:val="22"/>
      <w:lang w:val="en-AU"/>
    </w:rPr>
  </w:style>
  <w:style w:type="character" w:styleId="CommentReference">
    <w:name w:val="annotation reference"/>
    <w:basedOn w:val="DefaultParagraphFont"/>
    <w:uiPriority w:val="99"/>
    <w:semiHidden/>
    <w:rsid w:val="00B774BC"/>
    <w:rPr>
      <w:rFonts w:cs="Times New Roman"/>
      <w:sz w:val="16"/>
    </w:rPr>
  </w:style>
  <w:style w:type="paragraph" w:styleId="CommentText">
    <w:name w:val="annotation text"/>
    <w:basedOn w:val="Normal"/>
    <w:link w:val="CommentTextChar"/>
    <w:uiPriority w:val="99"/>
    <w:semiHidden/>
    <w:rsid w:val="00B774BC"/>
    <w:pPr>
      <w:spacing w:line="240" w:lineRule="auto"/>
    </w:pPr>
    <w:rPr>
      <w:sz w:val="20"/>
      <w:szCs w:val="20"/>
    </w:rPr>
  </w:style>
  <w:style w:type="character" w:customStyle="1" w:styleId="CommentTextChar">
    <w:name w:val="Comment Text Char"/>
    <w:basedOn w:val="DefaultParagraphFont"/>
    <w:link w:val="CommentText"/>
    <w:uiPriority w:val="99"/>
    <w:semiHidden/>
    <w:rsid w:val="00B774BC"/>
    <w:rPr>
      <w:rFonts w:cs="Times New Roman"/>
      <w:lang w:val="en-AU"/>
    </w:rPr>
  </w:style>
  <w:style w:type="paragraph" w:styleId="CommentSubject">
    <w:name w:val="annotation subject"/>
    <w:basedOn w:val="CommentText"/>
    <w:next w:val="CommentText"/>
    <w:link w:val="CommentSubjectChar"/>
    <w:uiPriority w:val="99"/>
    <w:semiHidden/>
    <w:rsid w:val="00B774BC"/>
    <w:rPr>
      <w:b/>
      <w:bCs/>
    </w:rPr>
  </w:style>
  <w:style w:type="character" w:customStyle="1" w:styleId="CommentSubjectChar">
    <w:name w:val="Comment Subject Char"/>
    <w:basedOn w:val="CommentTextChar"/>
    <w:link w:val="CommentSubject"/>
    <w:uiPriority w:val="99"/>
    <w:semiHidden/>
    <w:rsid w:val="00B774BC"/>
    <w:rPr>
      <w:rFonts w:cs="Times New Roman"/>
      <w:b/>
      <w:bCs/>
      <w:lang w:val="en-AU"/>
    </w:rPr>
  </w:style>
  <w:style w:type="paragraph" w:styleId="NormalWeb">
    <w:name w:val="Normal (Web)"/>
    <w:basedOn w:val="Normal"/>
    <w:uiPriority w:val="99"/>
    <w:semiHidden/>
    <w:rsid w:val="00BB4A29"/>
    <w:pPr>
      <w:spacing w:after="240" w:line="240" w:lineRule="auto"/>
    </w:pPr>
    <w:rPr>
      <w:rFonts w:ascii="Times New Roman" w:eastAsia="Times New Roman" w:hAnsi="Times New Roman"/>
      <w:sz w:val="24"/>
      <w:szCs w:val="24"/>
      <w:lang w:eastAsia="en-AU"/>
    </w:rPr>
  </w:style>
  <w:style w:type="character" w:customStyle="1" w:styleId="apple-converted-space">
    <w:name w:val="apple-converted-space"/>
    <w:basedOn w:val="DefaultParagraphFont"/>
    <w:uiPriority w:val="99"/>
    <w:rsid w:val="00ED20E5"/>
    <w:rPr>
      <w:rFonts w:cs="Times New Roman"/>
    </w:rPr>
  </w:style>
  <w:style w:type="character" w:styleId="Emphasis">
    <w:name w:val="Emphasis"/>
    <w:basedOn w:val="DefaultParagraphFont"/>
    <w:uiPriority w:val="99"/>
    <w:qFormat/>
    <w:rsid w:val="00AC1036"/>
    <w:rPr>
      <w:rFonts w:cs="Times New Roman"/>
      <w:i/>
      <w:iCs/>
    </w:rPr>
  </w:style>
  <w:style w:type="character" w:styleId="Strong">
    <w:name w:val="Strong"/>
    <w:basedOn w:val="DefaultParagraphFont"/>
    <w:uiPriority w:val="99"/>
    <w:qFormat/>
    <w:rsid w:val="00830568"/>
    <w:rPr>
      <w:rFonts w:cs="Times New Roman"/>
      <w:b/>
      <w:bCs/>
    </w:rPr>
  </w:style>
  <w:style w:type="character" w:customStyle="1" w:styleId="nudge1">
    <w:name w:val="nudge1"/>
    <w:basedOn w:val="DefaultParagraphFont"/>
    <w:uiPriority w:val="99"/>
    <w:rsid w:val="00CD0B1C"/>
    <w:rPr>
      <w:rFonts w:cs="Times New Roman"/>
    </w:rPr>
  </w:style>
  <w:style w:type="paragraph" w:customStyle="1" w:styleId="Default">
    <w:name w:val="Default"/>
    <w:uiPriority w:val="99"/>
    <w:rsid w:val="00381035"/>
    <w:pPr>
      <w:autoSpaceDE w:val="0"/>
      <w:autoSpaceDN w:val="0"/>
      <w:adjustRightInd w:val="0"/>
    </w:pPr>
    <w:rPr>
      <w:rFonts w:ascii="Roboto Condensed" w:hAnsi="Roboto Condensed" w:cs="Roboto Condensed"/>
      <w:color w:val="000000"/>
      <w:sz w:val="24"/>
      <w:szCs w:val="24"/>
      <w:lang w:val="en-AU"/>
    </w:rPr>
  </w:style>
  <w:style w:type="character" w:customStyle="1" w:styleId="A2">
    <w:name w:val="A2"/>
    <w:uiPriority w:val="99"/>
    <w:rsid w:val="00381035"/>
    <w:rPr>
      <w:color w:val="000000"/>
      <w:sz w:val="19"/>
    </w:rPr>
  </w:style>
  <w:style w:type="paragraph" w:customStyle="1" w:styleId="Pa0">
    <w:name w:val="Pa0"/>
    <w:basedOn w:val="Default"/>
    <w:next w:val="Default"/>
    <w:uiPriority w:val="99"/>
    <w:rsid w:val="00381035"/>
    <w:pPr>
      <w:spacing w:line="241" w:lineRule="atLeast"/>
    </w:pPr>
    <w:rPr>
      <w:rFonts w:cs="Times New Roman"/>
      <w:color w:val="auto"/>
    </w:rPr>
  </w:style>
  <w:style w:type="character" w:customStyle="1" w:styleId="A8">
    <w:name w:val="A8"/>
    <w:uiPriority w:val="99"/>
    <w:rsid w:val="00A94C67"/>
    <w:rPr>
      <w:color w:val="000000"/>
      <w:sz w:val="20"/>
    </w:rPr>
  </w:style>
  <w:style w:type="paragraph" w:customStyle="1" w:styleId="Pa2">
    <w:name w:val="Pa2"/>
    <w:basedOn w:val="Default"/>
    <w:next w:val="Default"/>
    <w:uiPriority w:val="99"/>
    <w:rsid w:val="00A94C67"/>
    <w:pPr>
      <w:spacing w:line="241" w:lineRule="atLeast"/>
    </w:pPr>
    <w:rPr>
      <w:rFonts w:cs="Times New Roman"/>
      <w:color w:val="auto"/>
    </w:rPr>
  </w:style>
  <w:style w:type="character" w:customStyle="1" w:styleId="A10">
    <w:name w:val="A10"/>
    <w:uiPriority w:val="99"/>
    <w:rsid w:val="00A94C67"/>
    <w:rPr>
      <w:color w:val="000000"/>
      <w:sz w:val="28"/>
    </w:rPr>
  </w:style>
  <w:style w:type="paragraph" w:customStyle="1" w:styleId="Pa1">
    <w:name w:val="Pa1"/>
    <w:basedOn w:val="Default"/>
    <w:next w:val="Default"/>
    <w:uiPriority w:val="99"/>
    <w:rsid w:val="00A94C67"/>
    <w:pPr>
      <w:spacing w:line="241" w:lineRule="atLeast"/>
    </w:pPr>
    <w:rPr>
      <w:rFonts w:ascii="Ondise" w:hAnsi="Ondise" w:cs="Times New Roman"/>
      <w:color w:val="auto"/>
    </w:rPr>
  </w:style>
  <w:style w:type="character" w:customStyle="1" w:styleId="A12">
    <w:name w:val="A12"/>
    <w:uiPriority w:val="99"/>
    <w:rsid w:val="00A94C67"/>
    <w:rPr>
      <w:color w:val="000000"/>
      <w:sz w:val="72"/>
    </w:rPr>
  </w:style>
  <w:style w:type="character" w:customStyle="1" w:styleId="A14">
    <w:name w:val="A14"/>
    <w:uiPriority w:val="99"/>
    <w:rsid w:val="00A94C67"/>
    <w:rPr>
      <w:rFonts w:ascii="Roboto Condensed" w:hAnsi="Roboto Condensed"/>
      <w:color w:val="000000"/>
      <w:sz w:val="21"/>
    </w:rPr>
  </w:style>
  <w:style w:type="character" w:customStyle="1" w:styleId="A13">
    <w:name w:val="A13"/>
    <w:uiPriority w:val="99"/>
    <w:rsid w:val="00A94C67"/>
    <w:rPr>
      <w:rFonts w:ascii="Roboto" w:hAnsi="Roboto"/>
      <w:b/>
      <w:color w:val="000000"/>
      <w:sz w:val="32"/>
    </w:rPr>
  </w:style>
  <w:style w:type="paragraph" w:styleId="FootnoteText">
    <w:name w:val="footnote text"/>
    <w:basedOn w:val="Normal"/>
    <w:link w:val="FootnoteTextChar"/>
    <w:uiPriority w:val="99"/>
    <w:semiHidden/>
    <w:rsid w:val="00C153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534E"/>
    <w:rPr>
      <w:rFonts w:cs="Times New Roman"/>
      <w:lang w:val="en-AU"/>
    </w:rPr>
  </w:style>
  <w:style w:type="character" w:styleId="FootnoteReference">
    <w:name w:val="footnote reference"/>
    <w:basedOn w:val="DefaultParagraphFont"/>
    <w:uiPriority w:val="99"/>
    <w:semiHidden/>
    <w:rsid w:val="00C1534E"/>
    <w:rPr>
      <w:rFonts w:cs="Times New Roman"/>
      <w:vertAlign w:val="superscript"/>
    </w:rPr>
  </w:style>
  <w:style w:type="paragraph" w:styleId="EndnoteText">
    <w:name w:val="endnote text"/>
    <w:basedOn w:val="Normal"/>
    <w:link w:val="EndnoteTextChar"/>
    <w:uiPriority w:val="99"/>
    <w:semiHidden/>
    <w:rsid w:val="00270E5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70E5D"/>
    <w:rPr>
      <w:rFonts w:cs="Times New Roman"/>
      <w:lang w:val="en-AU"/>
    </w:rPr>
  </w:style>
  <w:style w:type="character" w:styleId="EndnoteReference">
    <w:name w:val="endnote reference"/>
    <w:basedOn w:val="DefaultParagraphFont"/>
    <w:uiPriority w:val="99"/>
    <w:semiHidden/>
    <w:rsid w:val="00270E5D"/>
    <w:rPr>
      <w:rFonts w:cs="Times New Roman"/>
      <w:vertAlign w:val="superscript"/>
    </w:rPr>
  </w:style>
  <w:style w:type="character" w:styleId="UnresolvedMention">
    <w:name w:val="Unresolved Mention"/>
    <w:basedOn w:val="DefaultParagraphFont"/>
    <w:uiPriority w:val="99"/>
    <w:semiHidden/>
    <w:unhideWhenUsed/>
    <w:rsid w:val="00D839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aritasmedia@caritas.org.a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NicoleC@caritas.org.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omenfortheworld.org.au/page/host"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womenfortheworld.org.au/sydne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unstats.un.org/unsd/gender/worldswomen.html" TargetMode="External"/><Relationship Id="rId2" Type="http://schemas.openxmlformats.org/officeDocument/2006/relationships/hyperlink" Target="http://www.ilo.org/global/publications/books/WCMS_575479/lang--en/index.htm" TargetMode="External"/><Relationship Id="rId1" Type="http://schemas.openxmlformats.org/officeDocument/2006/relationships/hyperlink" Target="https://unstats.un.org/unsd/gender/worldswomen.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046BB9D905A24291BB132B4A795A42" ma:contentTypeVersion="7" ma:contentTypeDescription="Create a new document." ma:contentTypeScope="" ma:versionID="eded53ef011f1c78dedb0e82e0832283">
  <xsd:schema xmlns:xsd="http://www.w3.org/2001/XMLSchema" xmlns:xs="http://www.w3.org/2001/XMLSchema" xmlns:p="http://schemas.microsoft.com/office/2006/metadata/properties" xmlns:ns3="21075a80-ebd9-4082-b24b-da72e824ea49" targetNamespace="http://schemas.microsoft.com/office/2006/metadata/properties" ma:root="true" ma:fieldsID="886e374684e52dc09fdf7694caea4285" ns3:_="">
    <xsd:import namespace="21075a80-ebd9-4082-b24b-da72e824ea4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075a80-ebd9-4082-b24b-da72e824ea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8D5BDE-09EB-4E02-AB72-CF2740A0C0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075a80-ebd9-4082-b24b-da72e824ea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E03673-01A2-4B80-A106-8D48682EE69C}">
  <ds:schemaRefs>
    <ds:schemaRef ds:uri="http://schemas.microsoft.com/sharepoint/v3/contenttype/forms"/>
  </ds:schemaRefs>
</ds:datastoreItem>
</file>

<file path=customXml/itemProps3.xml><?xml version="1.0" encoding="utf-8"?>
<ds:datastoreItem xmlns:ds="http://schemas.openxmlformats.org/officeDocument/2006/customXml" ds:itemID="{7C973676-8986-48F7-B1F1-B79E2CD2EC1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Caritas Australia</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 Green</dc:creator>
  <cp:keywords/>
  <cp:lastModifiedBy>Susan Duric</cp:lastModifiedBy>
  <cp:revision>2</cp:revision>
  <dcterms:created xsi:type="dcterms:W3CDTF">2019-08-13T02:36:00Z</dcterms:created>
  <dcterms:modified xsi:type="dcterms:W3CDTF">2019-08-13T02:36:00Z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vt:lpwstr>Letter to DDs - PC15 resources.doc</vt:lpwstr>
  </property>
  <property fmtid="{D5CDD505-2E9C-101B-9397-08002B2CF9AE}" pid="3" name="ContentTypeId">
    <vt:lpwstr>0x01010043046BB9D905A24291BB132B4A795A42</vt:lpwstr>
  </property>
  <property fmtid="{D5CDD505-2E9C-101B-9397-08002B2CF9AE}" pid="4" name="Document Status">
    <vt:lpwstr>Draft</vt:lpwstr>
  </property>
  <property fmtid="{D5CDD505-2E9C-101B-9397-08002B2CF9AE}" pid="5" name="Project Compassion year">
    <vt:lpwstr>2015</vt:lpwstr>
  </property>
  <property fmtid="{D5CDD505-2E9C-101B-9397-08002B2CF9AE}" pid="6" name="CE Resource Audience">
    <vt:lpwstr>Other;#</vt:lpwstr>
  </property>
  <property fmtid="{D5CDD505-2E9C-101B-9397-08002B2CF9AE}" pid="7" name="CE Resources">
    <vt:lpwstr>Other</vt:lpwstr>
  </property>
  <property fmtid="{D5CDD505-2E9C-101B-9397-08002B2CF9AE}" pid="8" name="Development Stage">
    <vt:lpwstr>Other</vt:lpwstr>
  </property>
</Properties>
</file>