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71E" w:rsidRDefault="003A671E" w:rsidP="003A671E">
      <w:pPr>
        <w:pStyle w:val="body"/>
      </w:pPr>
      <w:bookmarkStart w:id="0" w:name="_GoBack"/>
      <w:bookmarkEnd w:id="0"/>
    </w:p>
    <w:p w:rsidR="0042660F" w:rsidRPr="003A671E" w:rsidRDefault="0042660F" w:rsidP="003A671E">
      <w:pPr>
        <w:pStyle w:val="body"/>
      </w:pPr>
      <w:r w:rsidRPr="003A671E">
        <w:t>Audit highlights role of engineers in</w:t>
      </w:r>
      <w:r w:rsidR="00682C30" w:rsidRPr="003A671E">
        <w:t xml:space="preserve"> </w:t>
      </w:r>
      <w:r w:rsidR="00E0376C" w:rsidRPr="003A671E">
        <w:t>infrastructure planning</w:t>
      </w:r>
    </w:p>
    <w:p w:rsidR="003A671E" w:rsidRPr="0042660F" w:rsidRDefault="003A671E" w:rsidP="003A671E">
      <w:pPr>
        <w:pStyle w:val="body"/>
      </w:pPr>
    </w:p>
    <w:p w:rsidR="00682C30" w:rsidRPr="00A023BA" w:rsidRDefault="00682C30" w:rsidP="00B44979">
      <w:pPr>
        <w:pStyle w:val="Default"/>
        <w:rPr>
          <w:rFonts w:ascii="Lato" w:hAnsi="Lato"/>
          <w:color w:val="auto"/>
        </w:rPr>
      </w:pPr>
      <w:r w:rsidRPr="00A023BA">
        <w:rPr>
          <w:rFonts w:ascii="Lato" w:hAnsi="Lato"/>
          <w:color w:val="auto"/>
        </w:rPr>
        <w:t xml:space="preserve">Engineers Australia has welcomed the release of the 2019 Australian Infrastructure </w:t>
      </w:r>
      <w:r w:rsidR="00B44979" w:rsidRPr="00A023BA">
        <w:rPr>
          <w:rFonts w:ascii="Lato" w:hAnsi="Lato"/>
          <w:color w:val="auto"/>
        </w:rPr>
        <w:t xml:space="preserve">Audit </w:t>
      </w:r>
      <w:r w:rsidR="00A023BA" w:rsidRPr="00A023BA">
        <w:rPr>
          <w:rFonts w:ascii="Lato" w:hAnsi="Lato"/>
          <w:color w:val="auto"/>
        </w:rPr>
        <w:t>as the first step in identifying nationally significant reform and investment priorities to meet Australia’s long-term infrastructure needs.</w:t>
      </w:r>
    </w:p>
    <w:p w:rsidR="00A023BA" w:rsidRPr="00A023BA" w:rsidRDefault="00A023BA" w:rsidP="00503891">
      <w:pPr>
        <w:pStyle w:val="Default"/>
        <w:rPr>
          <w:rFonts w:ascii="Lato" w:hAnsi="Lato"/>
          <w:color w:val="auto"/>
        </w:rPr>
      </w:pPr>
    </w:p>
    <w:p w:rsidR="00195929" w:rsidRPr="00A023BA" w:rsidRDefault="00A023BA" w:rsidP="00503891">
      <w:pPr>
        <w:pStyle w:val="Default"/>
        <w:rPr>
          <w:rFonts w:ascii="Lato" w:hAnsi="Lato"/>
          <w:color w:val="auto"/>
        </w:rPr>
      </w:pPr>
      <w:r>
        <w:rPr>
          <w:rFonts w:ascii="Lato" w:hAnsi="Lato"/>
          <w:color w:val="auto"/>
        </w:rPr>
        <w:t>“</w:t>
      </w:r>
      <w:r w:rsidR="00195929" w:rsidRPr="00A023BA">
        <w:rPr>
          <w:rFonts w:ascii="Lato" w:hAnsi="Lato"/>
          <w:color w:val="auto"/>
        </w:rPr>
        <w:t>With Australia’s population expected to grow by</w:t>
      </w:r>
      <w:r w:rsidR="00585DE4" w:rsidRPr="00A023BA">
        <w:rPr>
          <w:rFonts w:ascii="Lato" w:hAnsi="Lato"/>
          <w:color w:val="auto"/>
        </w:rPr>
        <w:t xml:space="preserve"> 23.7% to 31.4 million by 2034, and rapid technological developments, Engineers Australia </w:t>
      </w:r>
      <w:r w:rsidRPr="00A023BA">
        <w:rPr>
          <w:rFonts w:ascii="Lato" w:hAnsi="Lato"/>
          <w:color w:val="auto"/>
        </w:rPr>
        <w:t>supports</w:t>
      </w:r>
      <w:r w:rsidR="00585DE4" w:rsidRPr="00A023BA">
        <w:rPr>
          <w:rFonts w:ascii="Lato" w:hAnsi="Lato"/>
          <w:color w:val="auto"/>
        </w:rPr>
        <w:t xml:space="preserve"> Infrastructure Australia’s assessment that long term reform and investment to meet the growing demand on our infrastructure assets is essential to our nation’s prosperity and security</w:t>
      </w:r>
      <w:r w:rsidR="003A671E">
        <w:rPr>
          <w:rFonts w:ascii="Lato" w:hAnsi="Lato"/>
          <w:color w:val="auto"/>
        </w:rPr>
        <w:t>,</w:t>
      </w:r>
      <w:r>
        <w:rPr>
          <w:rFonts w:ascii="Lato" w:hAnsi="Lato"/>
          <w:color w:val="auto"/>
        </w:rPr>
        <w:t>”</w:t>
      </w:r>
      <w:r w:rsidR="003A671E">
        <w:rPr>
          <w:rFonts w:ascii="Lato" w:hAnsi="Lato"/>
          <w:color w:val="auto"/>
        </w:rPr>
        <w:t xml:space="preserve"> said Engineers Australia CEO, Peter McIntyre.</w:t>
      </w:r>
    </w:p>
    <w:p w:rsidR="008F3FCE" w:rsidRPr="00A023BA" w:rsidRDefault="008F3FCE" w:rsidP="00585DE4">
      <w:pPr>
        <w:pStyle w:val="Default"/>
        <w:rPr>
          <w:rFonts w:ascii="Lato" w:hAnsi="Lato"/>
          <w:color w:val="auto"/>
        </w:rPr>
      </w:pPr>
    </w:p>
    <w:p w:rsidR="008F3FCE" w:rsidRPr="00A023BA" w:rsidRDefault="003A671E" w:rsidP="00585DE4">
      <w:pPr>
        <w:pStyle w:val="Default"/>
        <w:rPr>
          <w:rFonts w:ascii="Lato" w:hAnsi="Lato"/>
          <w:color w:val="auto"/>
        </w:rPr>
      </w:pPr>
      <w:r>
        <w:rPr>
          <w:rFonts w:ascii="Lato" w:hAnsi="Lato"/>
          <w:color w:val="auto"/>
        </w:rPr>
        <w:t>“</w:t>
      </w:r>
      <w:r w:rsidR="008F3FCE" w:rsidRPr="00A023BA">
        <w:rPr>
          <w:rFonts w:ascii="Lato" w:hAnsi="Lato"/>
          <w:color w:val="auto"/>
        </w:rPr>
        <w:t xml:space="preserve">Some of the </w:t>
      </w:r>
      <w:r>
        <w:rPr>
          <w:rFonts w:ascii="Lato" w:hAnsi="Lato"/>
          <w:color w:val="auto"/>
        </w:rPr>
        <w:t xml:space="preserve">Audit’s </w:t>
      </w:r>
      <w:r w:rsidR="008F3FCE" w:rsidRPr="00A023BA">
        <w:rPr>
          <w:rFonts w:ascii="Lato" w:hAnsi="Lato"/>
          <w:color w:val="auto"/>
        </w:rPr>
        <w:t xml:space="preserve">key messages are particularly relevant to the engineering profession.  Engineers design, build, maintain, operate and use infrastructure. Their specialised skills and engagement across almost every sector of our economy gives engineers unique insight into the capacity, adequacy and </w:t>
      </w:r>
      <w:r w:rsidR="00AC1710" w:rsidRPr="00A023BA">
        <w:rPr>
          <w:rFonts w:ascii="Lato" w:hAnsi="Lato"/>
          <w:color w:val="auto"/>
        </w:rPr>
        <w:t>innovative</w:t>
      </w:r>
      <w:r w:rsidR="008F3FCE" w:rsidRPr="00A023BA">
        <w:rPr>
          <w:rFonts w:ascii="Lato" w:hAnsi="Lato"/>
          <w:color w:val="auto"/>
        </w:rPr>
        <w:t xml:space="preserve"> potential of infrastructure.</w:t>
      </w:r>
    </w:p>
    <w:p w:rsidR="008F3FCE" w:rsidRPr="00A023BA" w:rsidRDefault="008F3FCE" w:rsidP="00585DE4">
      <w:pPr>
        <w:pStyle w:val="Default"/>
        <w:rPr>
          <w:rFonts w:ascii="Lato" w:hAnsi="Lato"/>
          <w:color w:val="auto"/>
        </w:rPr>
      </w:pPr>
    </w:p>
    <w:p w:rsidR="008F3FCE" w:rsidRPr="00A023BA" w:rsidRDefault="003A671E" w:rsidP="00585DE4">
      <w:pPr>
        <w:pStyle w:val="Default"/>
        <w:rPr>
          <w:rFonts w:ascii="Lato" w:hAnsi="Lato"/>
          <w:color w:val="auto"/>
        </w:rPr>
      </w:pPr>
      <w:r>
        <w:rPr>
          <w:rFonts w:ascii="Lato" w:hAnsi="Lato"/>
          <w:color w:val="auto"/>
        </w:rPr>
        <w:t>“</w:t>
      </w:r>
      <w:r w:rsidR="008F3FCE" w:rsidRPr="00A023BA">
        <w:rPr>
          <w:rFonts w:ascii="Lato" w:hAnsi="Lato"/>
          <w:color w:val="auto"/>
        </w:rPr>
        <w:t xml:space="preserve">Engineers are </w:t>
      </w:r>
      <w:r w:rsidR="00AC1710" w:rsidRPr="00A023BA">
        <w:rPr>
          <w:rFonts w:ascii="Lato" w:hAnsi="Lato"/>
          <w:color w:val="auto"/>
        </w:rPr>
        <w:t>committed</w:t>
      </w:r>
      <w:r w:rsidR="008F3FCE" w:rsidRPr="00A023BA">
        <w:rPr>
          <w:rFonts w:ascii="Lato" w:hAnsi="Lato"/>
          <w:color w:val="auto"/>
        </w:rPr>
        <w:t xml:space="preserve"> to </w:t>
      </w:r>
      <w:r w:rsidR="00AC1710" w:rsidRPr="00A023BA">
        <w:rPr>
          <w:rFonts w:ascii="Lato" w:hAnsi="Lato"/>
          <w:color w:val="auto"/>
        </w:rPr>
        <w:t>principles</w:t>
      </w:r>
      <w:r w:rsidR="008F3FCE" w:rsidRPr="00A023BA">
        <w:rPr>
          <w:rFonts w:ascii="Lato" w:hAnsi="Lato"/>
          <w:color w:val="auto"/>
        </w:rPr>
        <w:t xml:space="preserve"> that drive change towards a resilient future and recognise that quality, affordable and reliable infrastructure is crucial to </w:t>
      </w:r>
      <w:r w:rsidR="00135414">
        <w:rPr>
          <w:rFonts w:ascii="Lato" w:hAnsi="Lato"/>
          <w:color w:val="auto"/>
        </w:rPr>
        <w:t xml:space="preserve">a </w:t>
      </w:r>
      <w:r w:rsidR="008F3FCE" w:rsidRPr="00A023BA">
        <w:rPr>
          <w:rFonts w:ascii="Lato" w:hAnsi="Lato"/>
          <w:color w:val="auto"/>
        </w:rPr>
        <w:t>sound Australia, now and in the future.</w:t>
      </w:r>
      <w:r>
        <w:rPr>
          <w:rFonts w:ascii="Lato" w:hAnsi="Lato"/>
          <w:color w:val="auto"/>
        </w:rPr>
        <w:t>”</w:t>
      </w:r>
    </w:p>
    <w:p w:rsidR="003A671E" w:rsidRDefault="003A671E" w:rsidP="00E0376C">
      <w:pPr>
        <w:pStyle w:val="Default"/>
        <w:rPr>
          <w:rFonts w:ascii="Lato" w:hAnsi="Lato"/>
          <w:color w:val="auto"/>
        </w:rPr>
      </w:pPr>
    </w:p>
    <w:p w:rsidR="00E0376C" w:rsidRPr="00A023BA" w:rsidRDefault="003A671E" w:rsidP="00E0376C">
      <w:pPr>
        <w:pStyle w:val="Default"/>
        <w:rPr>
          <w:rFonts w:ascii="Lato" w:hAnsi="Lato"/>
          <w:color w:val="auto"/>
        </w:rPr>
      </w:pPr>
      <w:r>
        <w:rPr>
          <w:rFonts w:ascii="Lato" w:hAnsi="Lato"/>
          <w:color w:val="auto"/>
        </w:rPr>
        <w:t>Mr McIntyre said the early</w:t>
      </w:r>
      <w:r w:rsidR="00E0376C" w:rsidRPr="00A023BA">
        <w:rPr>
          <w:rFonts w:ascii="Lato" w:hAnsi="Lato"/>
          <w:color w:val="auto"/>
        </w:rPr>
        <w:t xml:space="preserve"> and ongoing engagement of engineers </w:t>
      </w:r>
      <w:r w:rsidR="009F5D39" w:rsidRPr="00A023BA">
        <w:rPr>
          <w:rFonts w:ascii="Lato" w:hAnsi="Lato"/>
          <w:color w:val="auto"/>
        </w:rPr>
        <w:t>across all s</w:t>
      </w:r>
      <w:r w:rsidR="00643A43">
        <w:rPr>
          <w:rFonts w:ascii="Lato" w:hAnsi="Lato"/>
          <w:color w:val="auto"/>
        </w:rPr>
        <w:t xml:space="preserve">tages of infrastructure projects </w:t>
      </w:r>
      <w:r w:rsidR="00E832FF" w:rsidRPr="00A023BA">
        <w:rPr>
          <w:rFonts w:ascii="Lato" w:hAnsi="Lato"/>
          <w:color w:val="auto"/>
        </w:rPr>
        <w:t xml:space="preserve">and a strong pipeline of supply </w:t>
      </w:r>
      <w:r w:rsidR="00E0376C" w:rsidRPr="00A023BA">
        <w:rPr>
          <w:rFonts w:ascii="Lato" w:hAnsi="Lato"/>
          <w:color w:val="auto"/>
        </w:rPr>
        <w:t>is needed to ensure innovative and resilient infrastructure planning.</w:t>
      </w:r>
    </w:p>
    <w:p w:rsidR="00E0376C" w:rsidRPr="00A023BA" w:rsidRDefault="00E0376C" w:rsidP="00503891">
      <w:pPr>
        <w:pStyle w:val="Default"/>
        <w:rPr>
          <w:rFonts w:ascii="Lato" w:hAnsi="Lato"/>
          <w:color w:val="auto"/>
        </w:rPr>
      </w:pPr>
    </w:p>
    <w:p w:rsidR="003A671E" w:rsidRDefault="00503891" w:rsidP="000D5597">
      <w:pPr>
        <w:pStyle w:val="Default"/>
        <w:rPr>
          <w:rFonts w:ascii="Lato" w:hAnsi="Lato"/>
          <w:color w:val="auto"/>
        </w:rPr>
      </w:pPr>
      <w:r w:rsidRPr="00A023BA">
        <w:rPr>
          <w:rFonts w:ascii="Lato" w:hAnsi="Lato"/>
          <w:color w:val="auto"/>
        </w:rPr>
        <w:t xml:space="preserve">“The </w:t>
      </w:r>
      <w:r w:rsidR="00E0376C" w:rsidRPr="00A023BA">
        <w:rPr>
          <w:rFonts w:ascii="Lato" w:hAnsi="Lato"/>
          <w:color w:val="auto"/>
        </w:rPr>
        <w:t xml:space="preserve">Audit </w:t>
      </w:r>
      <w:r w:rsidR="0042660F" w:rsidRPr="00A023BA">
        <w:rPr>
          <w:rFonts w:ascii="Lato" w:hAnsi="Lato"/>
          <w:color w:val="auto"/>
        </w:rPr>
        <w:t>found</w:t>
      </w:r>
      <w:r w:rsidR="00E832FF" w:rsidRPr="00A023BA">
        <w:rPr>
          <w:rFonts w:ascii="Lato" w:hAnsi="Lato"/>
          <w:color w:val="auto"/>
        </w:rPr>
        <w:t xml:space="preserve"> that</w:t>
      </w:r>
      <w:r w:rsidRPr="00A023BA">
        <w:rPr>
          <w:rFonts w:ascii="Lato" w:hAnsi="Lato"/>
          <w:color w:val="auto"/>
        </w:rPr>
        <w:t xml:space="preserve"> constant and rapid change is creating challenges for the way we plan, deliver and operate infrastructure</w:t>
      </w:r>
      <w:r w:rsidR="003A671E">
        <w:rPr>
          <w:rFonts w:ascii="Lato" w:hAnsi="Lato"/>
          <w:color w:val="auto"/>
        </w:rPr>
        <w:t>,” he said.</w:t>
      </w:r>
    </w:p>
    <w:p w:rsidR="003A671E" w:rsidRDefault="003A671E" w:rsidP="000D5597">
      <w:pPr>
        <w:pStyle w:val="Default"/>
        <w:rPr>
          <w:rFonts w:ascii="Lato" w:hAnsi="Lato"/>
          <w:color w:val="auto"/>
        </w:rPr>
      </w:pPr>
    </w:p>
    <w:p w:rsidR="00E832FF" w:rsidRDefault="003A671E" w:rsidP="000D5597">
      <w:pPr>
        <w:pStyle w:val="Default"/>
        <w:rPr>
          <w:rFonts w:ascii="Lato" w:hAnsi="Lato"/>
          <w:color w:val="auto"/>
          <w:shd w:val="clear" w:color="auto" w:fill="FFFFFF"/>
        </w:rPr>
      </w:pPr>
      <w:r>
        <w:rPr>
          <w:rFonts w:ascii="Lato" w:hAnsi="Lato"/>
          <w:color w:val="auto"/>
        </w:rPr>
        <w:t>“</w:t>
      </w:r>
      <w:r w:rsidR="00503891" w:rsidRPr="00A023BA">
        <w:rPr>
          <w:rFonts w:ascii="Lato" w:hAnsi="Lato"/>
          <w:color w:val="auto"/>
        </w:rPr>
        <w:t>Engineers</w:t>
      </w:r>
      <w:r w:rsidR="00E0376C" w:rsidRPr="00A023BA">
        <w:rPr>
          <w:rFonts w:ascii="Lato" w:hAnsi="Lato"/>
          <w:color w:val="auto"/>
        </w:rPr>
        <w:t xml:space="preserve"> can assist with the</w:t>
      </w:r>
      <w:r w:rsidR="00E832FF" w:rsidRPr="00A023BA">
        <w:rPr>
          <w:rFonts w:ascii="Lato" w:hAnsi="Lato"/>
          <w:color w:val="auto"/>
        </w:rPr>
        <w:t>se</w:t>
      </w:r>
      <w:r w:rsidR="00E0376C" w:rsidRPr="00A023BA">
        <w:rPr>
          <w:rFonts w:ascii="Lato" w:hAnsi="Lato"/>
          <w:color w:val="auto"/>
        </w:rPr>
        <w:t xml:space="preserve"> challenges and </w:t>
      </w:r>
      <w:r w:rsidR="00E832FF" w:rsidRPr="00A023BA">
        <w:rPr>
          <w:rFonts w:ascii="Lato" w:hAnsi="Lato"/>
          <w:color w:val="auto"/>
        </w:rPr>
        <w:t xml:space="preserve">maximise </w:t>
      </w:r>
      <w:r w:rsidR="00E0376C" w:rsidRPr="00A023BA">
        <w:rPr>
          <w:rFonts w:ascii="Lato" w:hAnsi="Lato"/>
          <w:color w:val="auto"/>
        </w:rPr>
        <w:t>opportunities</w:t>
      </w:r>
      <w:r w:rsidR="00E832FF" w:rsidRPr="00A023BA">
        <w:rPr>
          <w:rFonts w:ascii="Lato" w:hAnsi="Lato"/>
          <w:color w:val="auto"/>
        </w:rPr>
        <w:t xml:space="preserve">. </w:t>
      </w:r>
      <w:r w:rsidR="00E832FF" w:rsidRPr="00A023BA">
        <w:rPr>
          <w:rFonts w:ascii="Lato" w:hAnsi="Lato"/>
          <w:color w:val="auto"/>
          <w:shd w:val="clear" w:color="auto" w:fill="FFFFFF"/>
        </w:rPr>
        <w:t>Engineers create solutions for our sustainable future and a robust pipeline of engineers to help lead innovation, policy, planning and delivery is a critical piece of the infrastructure puzzle</w:t>
      </w:r>
      <w:r w:rsidR="0042660F" w:rsidRPr="00A023BA">
        <w:rPr>
          <w:rFonts w:ascii="Lato" w:hAnsi="Lato"/>
          <w:color w:val="auto"/>
          <w:shd w:val="clear" w:color="auto" w:fill="FFFFFF"/>
        </w:rPr>
        <w:t>.</w:t>
      </w:r>
      <w:r w:rsidR="00E832FF" w:rsidRPr="00A023BA">
        <w:rPr>
          <w:rFonts w:ascii="Lato" w:hAnsi="Lato"/>
          <w:color w:val="auto"/>
          <w:shd w:val="clear" w:color="auto" w:fill="FFFFFF"/>
        </w:rPr>
        <w:t>”</w:t>
      </w:r>
    </w:p>
    <w:p w:rsidR="003A671E" w:rsidRDefault="003A671E" w:rsidP="000D5597">
      <w:pPr>
        <w:pStyle w:val="Default"/>
        <w:rPr>
          <w:rFonts w:ascii="Lato" w:hAnsi="Lato"/>
          <w:color w:val="auto"/>
          <w:shd w:val="clear" w:color="auto" w:fill="FFFFFF"/>
        </w:rPr>
      </w:pPr>
    </w:p>
    <w:p w:rsidR="003A671E" w:rsidRPr="00A023BA" w:rsidRDefault="003A671E" w:rsidP="000D5597">
      <w:pPr>
        <w:pStyle w:val="Default"/>
        <w:rPr>
          <w:rFonts w:ascii="Lato" w:hAnsi="Lato"/>
          <w:color w:val="auto"/>
        </w:rPr>
      </w:pPr>
      <w:r>
        <w:rPr>
          <w:rFonts w:ascii="Lato" w:hAnsi="Lato"/>
          <w:color w:val="auto"/>
          <w:shd w:val="clear" w:color="auto" w:fill="FFFFFF"/>
        </w:rPr>
        <w:t xml:space="preserve">Ends. </w:t>
      </w:r>
    </w:p>
    <w:p w:rsidR="00873DFD" w:rsidRPr="00B212FC" w:rsidRDefault="00873DFD" w:rsidP="003A671E">
      <w:pPr>
        <w:pStyle w:val="body"/>
      </w:pPr>
    </w:p>
    <w:p w:rsidR="00873DFD" w:rsidRPr="00873DFD" w:rsidRDefault="00873DFD" w:rsidP="00873DFD">
      <w:pPr>
        <w:spacing w:after="40"/>
        <w:rPr>
          <w:rFonts w:ascii="Lato" w:hAnsi="Lato"/>
          <w:b/>
          <w:bCs/>
          <w:szCs w:val="24"/>
        </w:rPr>
      </w:pPr>
      <w:r w:rsidRPr="00873DFD">
        <w:rPr>
          <w:rFonts w:ascii="Lato" w:hAnsi="Lato"/>
          <w:b/>
          <w:bCs/>
          <w:szCs w:val="24"/>
        </w:rPr>
        <w:t xml:space="preserve">Media contact: </w:t>
      </w:r>
    </w:p>
    <w:p w:rsidR="00873DFD" w:rsidRPr="00873DFD" w:rsidRDefault="00873DFD" w:rsidP="00873DFD">
      <w:pPr>
        <w:spacing w:after="40"/>
        <w:rPr>
          <w:rFonts w:ascii="Lato" w:hAnsi="Lato"/>
          <w:szCs w:val="24"/>
        </w:rPr>
      </w:pPr>
      <w:r w:rsidRPr="00873DFD">
        <w:rPr>
          <w:rFonts w:ascii="Lato" w:hAnsi="Lato"/>
          <w:szCs w:val="24"/>
        </w:rPr>
        <w:t xml:space="preserve">Lisa McKoy | Email: </w:t>
      </w:r>
      <w:hyperlink r:id="rId8" w:history="1">
        <w:r w:rsidRPr="00873DFD">
          <w:rPr>
            <w:rStyle w:val="Hyperlink"/>
            <w:rFonts w:ascii="Lato" w:hAnsi="Lato"/>
            <w:szCs w:val="24"/>
          </w:rPr>
          <w:t>LMcKoy@engineersaustralia.org.au</w:t>
        </w:r>
      </w:hyperlink>
      <w:r w:rsidRPr="00873DFD">
        <w:rPr>
          <w:rFonts w:ascii="Lato" w:hAnsi="Lato"/>
          <w:szCs w:val="24"/>
        </w:rPr>
        <w:t xml:space="preserve"> Phone: 0468 366 691</w:t>
      </w:r>
    </w:p>
    <w:p w:rsidR="00873DFD" w:rsidRDefault="00873DFD" w:rsidP="00873DFD">
      <w:pPr>
        <w:spacing w:after="40"/>
        <w:rPr>
          <w:rFonts w:ascii="Lato" w:hAnsi="Lato"/>
          <w:b/>
          <w:bCs/>
        </w:rPr>
      </w:pPr>
      <w:r>
        <w:rPr>
          <w:rFonts w:ascii="Lato" w:hAnsi="Lato"/>
          <w:b/>
          <w:bCs/>
        </w:rPr>
        <w:t xml:space="preserve">Follow us on Twitter @EngAustralia </w:t>
      </w:r>
    </w:p>
    <w:p w:rsidR="00707E58" w:rsidRPr="00B212FC" w:rsidRDefault="00707E58" w:rsidP="003A671E">
      <w:pPr>
        <w:pStyle w:val="body"/>
      </w:pPr>
    </w:p>
    <w:sectPr w:rsidR="00707E58" w:rsidRPr="00B212FC" w:rsidSect="0042660F">
      <w:headerReference w:type="default" r:id="rId9"/>
      <w:pgSz w:w="11899" w:h="16838"/>
      <w:pgMar w:top="1440" w:right="1440" w:bottom="1440" w:left="1440" w:header="720" w:footer="2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A77" w:rsidRDefault="00915A77">
      <w:r>
        <w:separator/>
      </w:r>
    </w:p>
  </w:endnote>
  <w:endnote w:type="continuationSeparator" w:id="0">
    <w:p w:rsidR="00915A77" w:rsidRDefault="0091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A77" w:rsidRDefault="00915A77">
      <w:r>
        <w:separator/>
      </w:r>
    </w:p>
  </w:footnote>
  <w:footnote w:type="continuationSeparator" w:id="0">
    <w:p w:rsidR="00915A77" w:rsidRDefault="00915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BA2" w:rsidRDefault="00320BA2" w:rsidP="00CB74DC">
    <w:pPr>
      <w:pStyle w:val="mainheading"/>
      <w:spacing w:after="0" w:line="288" w:lineRule="auto"/>
      <w:rPr>
        <w:noProof/>
        <w:lang w:val="en-AU" w:eastAsia="en-AU"/>
      </w:rPr>
    </w:pPr>
  </w:p>
  <w:p w:rsidR="00CB74DC" w:rsidRPr="002B4B79" w:rsidRDefault="000171BB" w:rsidP="00CB74DC">
    <w:pPr>
      <w:pStyle w:val="mainheading"/>
      <w:spacing w:after="0" w:line="288" w:lineRule="auto"/>
      <w:rPr>
        <w:rFonts w:ascii="Lato" w:hAnsi="Lato"/>
        <w:b w:val="0"/>
        <w:sz w:val="20"/>
        <w:szCs w:val="20"/>
      </w:rPr>
    </w:pPr>
    <w:r>
      <w:rPr>
        <w:noProof/>
        <w:lang w:val="en-AU" w:eastAsia="en-AU"/>
      </w:rPr>
      <w:drawing>
        <wp:anchor distT="0" distB="0" distL="114300" distR="114300" simplePos="0" relativeHeight="251657728" behindDoc="1" locked="0" layoutInCell="1" allowOverlap="1">
          <wp:simplePos x="0" y="0"/>
          <wp:positionH relativeFrom="margin">
            <wp:align>center</wp:align>
          </wp:positionH>
          <wp:positionV relativeFrom="paragraph">
            <wp:posOffset>-607060</wp:posOffset>
          </wp:positionV>
          <wp:extent cx="7673975" cy="10860405"/>
          <wp:effectExtent l="0" t="0" r="0" b="0"/>
          <wp:wrapNone/>
          <wp:docPr id="1" name="Picture 2" descr="Macintosh HD:Users:APeak:Documents:Graphic Design Ash:CASES:239567 Policy Template Update:jpgs:Media Re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Peak:Documents:Graphic Design Ash:CASES:239567 Policy Template Update:jpgs:Media Rel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3975" cy="10860405"/>
                  </a:xfrm>
                  <a:prstGeom prst="rect">
                    <a:avLst/>
                  </a:prstGeom>
                  <a:noFill/>
                </pic:spPr>
              </pic:pic>
            </a:graphicData>
          </a:graphic>
          <wp14:sizeRelH relativeFrom="page">
            <wp14:pctWidth>0</wp14:pctWidth>
          </wp14:sizeRelH>
          <wp14:sizeRelV relativeFrom="page">
            <wp14:pctHeight>0</wp14:pctHeight>
          </wp14:sizeRelV>
        </wp:anchor>
      </w:drawing>
    </w:r>
  </w:p>
  <w:p w:rsidR="00CB74DC" w:rsidRPr="002B4B79" w:rsidRDefault="00CB74DC" w:rsidP="00CB74DC">
    <w:pPr>
      <w:pStyle w:val="mainheading"/>
      <w:spacing w:after="0" w:line="288" w:lineRule="auto"/>
      <w:ind w:left="-142"/>
      <w:rPr>
        <w:rFonts w:ascii="Lato" w:hAnsi="Lato"/>
        <w:b w:val="0"/>
        <w:sz w:val="20"/>
        <w:szCs w:val="20"/>
      </w:rPr>
    </w:pPr>
  </w:p>
  <w:p w:rsidR="00CB74DC" w:rsidRPr="002B4B79" w:rsidRDefault="00CB74DC" w:rsidP="00CB74DC">
    <w:pPr>
      <w:pStyle w:val="mainheading"/>
      <w:spacing w:after="0" w:line="288" w:lineRule="auto"/>
      <w:ind w:left="-142"/>
      <w:rPr>
        <w:rFonts w:ascii="Lato" w:hAnsi="Lato"/>
        <w:b w:val="0"/>
        <w:sz w:val="20"/>
        <w:szCs w:val="20"/>
      </w:rPr>
    </w:pPr>
  </w:p>
  <w:p w:rsidR="00CB74DC" w:rsidRPr="002B4B79" w:rsidRDefault="00CB74DC" w:rsidP="00CB74DC">
    <w:pPr>
      <w:pStyle w:val="mainheading"/>
      <w:spacing w:after="0" w:line="288" w:lineRule="auto"/>
      <w:ind w:left="-142"/>
      <w:rPr>
        <w:rFonts w:ascii="Lato" w:hAnsi="Lato"/>
        <w:b w:val="0"/>
        <w:sz w:val="20"/>
        <w:szCs w:val="20"/>
      </w:rPr>
    </w:pPr>
  </w:p>
  <w:p w:rsidR="00CB74DC" w:rsidRPr="002B4B79" w:rsidRDefault="00CB74DC" w:rsidP="00CB74DC">
    <w:pPr>
      <w:pStyle w:val="mainheading"/>
      <w:spacing w:after="0" w:line="288" w:lineRule="auto"/>
      <w:ind w:left="-142"/>
      <w:rPr>
        <w:rFonts w:ascii="Lato" w:hAnsi="Lato"/>
        <w:b w:val="0"/>
        <w:sz w:val="20"/>
        <w:szCs w:val="20"/>
      </w:rPr>
    </w:pPr>
  </w:p>
  <w:p w:rsidR="00CB74DC" w:rsidRPr="002B4B79" w:rsidRDefault="00CB74DC" w:rsidP="00CB74DC">
    <w:pPr>
      <w:pStyle w:val="mainheading"/>
      <w:spacing w:after="0" w:line="288" w:lineRule="auto"/>
      <w:ind w:left="-142"/>
      <w:rPr>
        <w:rFonts w:ascii="Lato" w:hAnsi="Lato"/>
        <w:b w:val="0"/>
        <w:sz w:val="20"/>
        <w:szCs w:val="20"/>
      </w:rPr>
    </w:pPr>
  </w:p>
  <w:p w:rsidR="00CB74DC" w:rsidRPr="002B4B79" w:rsidRDefault="00682C30">
    <w:pPr>
      <w:pStyle w:val="Header"/>
      <w:rPr>
        <w:rFonts w:ascii="Lato" w:hAnsi="Lato"/>
      </w:rPr>
    </w:pPr>
    <w:r>
      <w:rPr>
        <w:rFonts w:ascii="Lato" w:hAnsi="Lato"/>
      </w:rPr>
      <w:t>13</w:t>
    </w:r>
    <w:r w:rsidR="001A3E33">
      <w:rPr>
        <w:rFonts w:ascii="Lato" w:hAnsi="Lato"/>
      </w:rPr>
      <w:t>/0</w:t>
    </w:r>
    <w:r w:rsidR="001213D7">
      <w:rPr>
        <w:rFonts w:ascii="Lato" w:hAnsi="Lato"/>
      </w:rPr>
      <w:t>8</w:t>
    </w:r>
    <w:r w:rsidR="001A3E33">
      <w:rPr>
        <w:rFonts w:ascii="Lato" w:hAnsi="Lato"/>
      </w:rPr>
      <w:t>/201</w:t>
    </w:r>
    <w:r w:rsidR="00320BA2">
      <w:rPr>
        <w:rFonts w:ascii="Lato" w:hAnsi="Lato"/>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23E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56220"/>
    <w:multiLevelType w:val="hybridMultilevel"/>
    <w:tmpl w:val="F77E5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AF7DCF"/>
    <w:multiLevelType w:val="hybridMultilevel"/>
    <w:tmpl w:val="62B41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AFC0458"/>
    <w:multiLevelType w:val="multilevel"/>
    <w:tmpl w:val="88B8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D3406"/>
    <w:multiLevelType w:val="multilevel"/>
    <w:tmpl w:val="0316D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672D34"/>
    <w:multiLevelType w:val="hybridMultilevel"/>
    <w:tmpl w:val="F55EB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BB"/>
    <w:rsid w:val="00003064"/>
    <w:rsid w:val="00007453"/>
    <w:rsid w:val="000171BB"/>
    <w:rsid w:val="000218C8"/>
    <w:rsid w:val="00043AFE"/>
    <w:rsid w:val="000614D1"/>
    <w:rsid w:val="00064DE1"/>
    <w:rsid w:val="00077CDD"/>
    <w:rsid w:val="000868B7"/>
    <w:rsid w:val="00092EDB"/>
    <w:rsid w:val="000B0080"/>
    <w:rsid w:val="000C103C"/>
    <w:rsid w:val="000D182A"/>
    <w:rsid w:val="000D2417"/>
    <w:rsid w:val="000D5597"/>
    <w:rsid w:val="000E6957"/>
    <w:rsid w:val="00100920"/>
    <w:rsid w:val="00103D1F"/>
    <w:rsid w:val="00106D03"/>
    <w:rsid w:val="001109F2"/>
    <w:rsid w:val="00112311"/>
    <w:rsid w:val="001213D7"/>
    <w:rsid w:val="00130964"/>
    <w:rsid w:val="00135414"/>
    <w:rsid w:val="0015122F"/>
    <w:rsid w:val="0016443F"/>
    <w:rsid w:val="001957E7"/>
    <w:rsid w:val="00195929"/>
    <w:rsid w:val="00197F64"/>
    <w:rsid w:val="001A31FF"/>
    <w:rsid w:val="001A3E33"/>
    <w:rsid w:val="001B7040"/>
    <w:rsid w:val="001C1A92"/>
    <w:rsid w:val="001D322F"/>
    <w:rsid w:val="001E382D"/>
    <w:rsid w:val="001E64F7"/>
    <w:rsid w:val="001F7E7F"/>
    <w:rsid w:val="0020216D"/>
    <w:rsid w:val="00204919"/>
    <w:rsid w:val="00220164"/>
    <w:rsid w:val="0022341D"/>
    <w:rsid w:val="00233865"/>
    <w:rsid w:val="00235EA0"/>
    <w:rsid w:val="002448DB"/>
    <w:rsid w:val="00246848"/>
    <w:rsid w:val="002626E4"/>
    <w:rsid w:val="0027005A"/>
    <w:rsid w:val="00275BE1"/>
    <w:rsid w:val="00285F5F"/>
    <w:rsid w:val="002B4B79"/>
    <w:rsid w:val="002B76CA"/>
    <w:rsid w:val="002C7B01"/>
    <w:rsid w:val="002D039E"/>
    <w:rsid w:val="002D2FE8"/>
    <w:rsid w:val="00320BA2"/>
    <w:rsid w:val="00340CAA"/>
    <w:rsid w:val="003542A6"/>
    <w:rsid w:val="003A671E"/>
    <w:rsid w:val="003A729D"/>
    <w:rsid w:val="003B3C40"/>
    <w:rsid w:val="003B63F0"/>
    <w:rsid w:val="003E2019"/>
    <w:rsid w:val="0042660F"/>
    <w:rsid w:val="004368B4"/>
    <w:rsid w:val="00441D94"/>
    <w:rsid w:val="00444669"/>
    <w:rsid w:val="00446E40"/>
    <w:rsid w:val="0045312F"/>
    <w:rsid w:val="004630C9"/>
    <w:rsid w:val="00471182"/>
    <w:rsid w:val="0048062D"/>
    <w:rsid w:val="004B1D92"/>
    <w:rsid w:val="004B4A33"/>
    <w:rsid w:val="004B7B16"/>
    <w:rsid w:val="004F13F5"/>
    <w:rsid w:val="00503891"/>
    <w:rsid w:val="005111E3"/>
    <w:rsid w:val="00511DE2"/>
    <w:rsid w:val="0051358B"/>
    <w:rsid w:val="00520429"/>
    <w:rsid w:val="0056087E"/>
    <w:rsid w:val="00567333"/>
    <w:rsid w:val="00585DE4"/>
    <w:rsid w:val="005A7836"/>
    <w:rsid w:val="005A78A1"/>
    <w:rsid w:val="005C6434"/>
    <w:rsid w:val="005D5E43"/>
    <w:rsid w:val="005E0DFF"/>
    <w:rsid w:val="005F5327"/>
    <w:rsid w:val="0061546B"/>
    <w:rsid w:val="00615DAC"/>
    <w:rsid w:val="0061756C"/>
    <w:rsid w:val="00631F00"/>
    <w:rsid w:val="00633045"/>
    <w:rsid w:val="00643A43"/>
    <w:rsid w:val="00653639"/>
    <w:rsid w:val="006553DE"/>
    <w:rsid w:val="00675E87"/>
    <w:rsid w:val="00677628"/>
    <w:rsid w:val="00682C30"/>
    <w:rsid w:val="006909D5"/>
    <w:rsid w:val="00697FDD"/>
    <w:rsid w:val="006B4773"/>
    <w:rsid w:val="006D3985"/>
    <w:rsid w:val="006D7426"/>
    <w:rsid w:val="006E2EDA"/>
    <w:rsid w:val="006F3079"/>
    <w:rsid w:val="00707E58"/>
    <w:rsid w:val="007118B3"/>
    <w:rsid w:val="00711B12"/>
    <w:rsid w:val="00711CE1"/>
    <w:rsid w:val="00712789"/>
    <w:rsid w:val="00723E97"/>
    <w:rsid w:val="00724AAD"/>
    <w:rsid w:val="00776450"/>
    <w:rsid w:val="00784517"/>
    <w:rsid w:val="007B5AA2"/>
    <w:rsid w:val="007C4A7D"/>
    <w:rsid w:val="007C5ADD"/>
    <w:rsid w:val="007D1ECC"/>
    <w:rsid w:val="007E4336"/>
    <w:rsid w:val="007E7EBC"/>
    <w:rsid w:val="008047D6"/>
    <w:rsid w:val="00810CA7"/>
    <w:rsid w:val="00854810"/>
    <w:rsid w:val="00857131"/>
    <w:rsid w:val="00862508"/>
    <w:rsid w:val="00865DD9"/>
    <w:rsid w:val="00873DFD"/>
    <w:rsid w:val="00885ED5"/>
    <w:rsid w:val="008B20F5"/>
    <w:rsid w:val="008B3636"/>
    <w:rsid w:val="008B7E89"/>
    <w:rsid w:val="008D30E3"/>
    <w:rsid w:val="008E36ED"/>
    <w:rsid w:val="008F3FCE"/>
    <w:rsid w:val="008F423E"/>
    <w:rsid w:val="00902B88"/>
    <w:rsid w:val="00915A77"/>
    <w:rsid w:val="0094118D"/>
    <w:rsid w:val="00963F97"/>
    <w:rsid w:val="0097078C"/>
    <w:rsid w:val="009B124D"/>
    <w:rsid w:val="009C26D0"/>
    <w:rsid w:val="009D24BF"/>
    <w:rsid w:val="009F0234"/>
    <w:rsid w:val="009F5D39"/>
    <w:rsid w:val="00A023BA"/>
    <w:rsid w:val="00A12FAB"/>
    <w:rsid w:val="00A358CC"/>
    <w:rsid w:val="00A46238"/>
    <w:rsid w:val="00A50D03"/>
    <w:rsid w:val="00A94FFA"/>
    <w:rsid w:val="00AA0073"/>
    <w:rsid w:val="00AC1710"/>
    <w:rsid w:val="00AC7FB6"/>
    <w:rsid w:val="00AD19AC"/>
    <w:rsid w:val="00B212FC"/>
    <w:rsid w:val="00B30DB7"/>
    <w:rsid w:val="00B425C9"/>
    <w:rsid w:val="00B4388B"/>
    <w:rsid w:val="00B43B91"/>
    <w:rsid w:val="00B44979"/>
    <w:rsid w:val="00B6160C"/>
    <w:rsid w:val="00BA47FC"/>
    <w:rsid w:val="00BE2F3E"/>
    <w:rsid w:val="00BF08B5"/>
    <w:rsid w:val="00BF2482"/>
    <w:rsid w:val="00C02482"/>
    <w:rsid w:val="00C22235"/>
    <w:rsid w:val="00C22375"/>
    <w:rsid w:val="00C241A2"/>
    <w:rsid w:val="00C249A0"/>
    <w:rsid w:val="00C3306A"/>
    <w:rsid w:val="00C92FFE"/>
    <w:rsid w:val="00C932D3"/>
    <w:rsid w:val="00C955C3"/>
    <w:rsid w:val="00C95CCA"/>
    <w:rsid w:val="00CB5509"/>
    <w:rsid w:val="00CB74DC"/>
    <w:rsid w:val="00CE268E"/>
    <w:rsid w:val="00CE41BE"/>
    <w:rsid w:val="00CF08F6"/>
    <w:rsid w:val="00D00859"/>
    <w:rsid w:val="00D13D39"/>
    <w:rsid w:val="00D468E0"/>
    <w:rsid w:val="00D51CFE"/>
    <w:rsid w:val="00D5788D"/>
    <w:rsid w:val="00D71B45"/>
    <w:rsid w:val="00D76C55"/>
    <w:rsid w:val="00D84065"/>
    <w:rsid w:val="00D93D17"/>
    <w:rsid w:val="00D93E78"/>
    <w:rsid w:val="00DB3278"/>
    <w:rsid w:val="00DC35FB"/>
    <w:rsid w:val="00DF0E05"/>
    <w:rsid w:val="00DF3CAB"/>
    <w:rsid w:val="00DF466F"/>
    <w:rsid w:val="00E0376C"/>
    <w:rsid w:val="00E05637"/>
    <w:rsid w:val="00E0672A"/>
    <w:rsid w:val="00E21E46"/>
    <w:rsid w:val="00E23ED2"/>
    <w:rsid w:val="00E242C3"/>
    <w:rsid w:val="00E25022"/>
    <w:rsid w:val="00E46E12"/>
    <w:rsid w:val="00E544FE"/>
    <w:rsid w:val="00E54F66"/>
    <w:rsid w:val="00E56CE0"/>
    <w:rsid w:val="00E602EB"/>
    <w:rsid w:val="00E832FF"/>
    <w:rsid w:val="00E8771D"/>
    <w:rsid w:val="00E87B98"/>
    <w:rsid w:val="00EB3055"/>
    <w:rsid w:val="00EC5A27"/>
    <w:rsid w:val="00EF2C80"/>
    <w:rsid w:val="00F01000"/>
    <w:rsid w:val="00F03D46"/>
    <w:rsid w:val="00F26596"/>
    <w:rsid w:val="00F3233A"/>
    <w:rsid w:val="00F56FE4"/>
    <w:rsid w:val="00F67F1C"/>
    <w:rsid w:val="00F76B11"/>
    <w:rsid w:val="00F908A7"/>
    <w:rsid w:val="00FA6146"/>
    <w:rsid w:val="00FA6CF3"/>
    <w:rsid w:val="00FA71C3"/>
    <w:rsid w:val="00FB794B"/>
    <w:rsid w:val="00FD1417"/>
    <w:rsid w:val="00FD49C0"/>
    <w:rsid w:val="00FE698A"/>
    <w:rsid w:val="00FF0679"/>
    <w:rsid w:val="00FF15F7"/>
    <w:rsid w:val="00FF24E1"/>
    <w:rsid w:val="00FF4534"/>
    <w:rsid w:val="00FF63C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25F7DEB4-109A-4A72-9213-4C5C3D6F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122F"/>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details">
    <w:name w:val="address details"/>
    <w:basedOn w:val="Footer"/>
    <w:qFormat/>
    <w:rsid w:val="00913280"/>
  </w:style>
  <w:style w:type="paragraph" w:styleId="Footer">
    <w:name w:val="footer"/>
    <w:basedOn w:val="Normal"/>
    <w:link w:val="FooterChar"/>
    <w:uiPriority w:val="99"/>
    <w:unhideWhenUsed/>
    <w:rsid w:val="00913280"/>
    <w:pPr>
      <w:tabs>
        <w:tab w:val="center" w:pos="4320"/>
        <w:tab w:val="right" w:pos="8640"/>
      </w:tabs>
    </w:pPr>
  </w:style>
  <w:style w:type="character" w:customStyle="1" w:styleId="FooterChar">
    <w:name w:val="Footer Char"/>
    <w:link w:val="Footer"/>
    <w:uiPriority w:val="99"/>
    <w:rsid w:val="00913280"/>
    <w:rPr>
      <w:sz w:val="24"/>
      <w:lang w:val="en-AU"/>
    </w:rPr>
  </w:style>
  <w:style w:type="paragraph" w:styleId="Header">
    <w:name w:val="header"/>
    <w:basedOn w:val="Normal"/>
    <w:link w:val="HeaderChar"/>
    <w:uiPriority w:val="99"/>
    <w:unhideWhenUsed/>
    <w:rsid w:val="0015122F"/>
    <w:pPr>
      <w:tabs>
        <w:tab w:val="center" w:pos="4320"/>
        <w:tab w:val="right" w:pos="8640"/>
      </w:tabs>
    </w:pPr>
  </w:style>
  <w:style w:type="character" w:customStyle="1" w:styleId="HeaderChar">
    <w:name w:val="Header Char"/>
    <w:link w:val="Header"/>
    <w:uiPriority w:val="99"/>
    <w:rsid w:val="0015122F"/>
    <w:rPr>
      <w:sz w:val="24"/>
      <w:lang w:val="en-AU"/>
    </w:rPr>
  </w:style>
  <w:style w:type="paragraph" w:customStyle="1" w:styleId="disclaimer">
    <w:name w:val="disclaimer"/>
    <w:basedOn w:val="Normal"/>
    <w:qFormat/>
    <w:rsid w:val="0015122F"/>
    <w:pPr>
      <w:tabs>
        <w:tab w:val="left" w:pos="-284"/>
      </w:tabs>
      <w:spacing w:before="120" w:after="100" w:afterAutospacing="1" w:line="276" w:lineRule="auto"/>
    </w:pPr>
    <w:rPr>
      <w:rFonts w:ascii="Arial" w:eastAsia="Calibri" w:hAnsi="Arial" w:cs="Arial"/>
      <w:sz w:val="14"/>
      <w:szCs w:val="22"/>
    </w:rPr>
  </w:style>
  <w:style w:type="paragraph" w:customStyle="1" w:styleId="body">
    <w:name w:val="body"/>
    <w:basedOn w:val="Normal"/>
    <w:autoRedefine/>
    <w:qFormat/>
    <w:rsid w:val="003A671E"/>
    <w:pPr>
      <w:tabs>
        <w:tab w:val="left" w:pos="-284"/>
      </w:tabs>
      <w:spacing w:line="276" w:lineRule="auto"/>
      <w:jc w:val="center"/>
    </w:pPr>
    <w:rPr>
      <w:rFonts w:ascii="Lato" w:eastAsia="Calibri" w:hAnsi="Lato" w:cs="Calibri Light"/>
      <w:b/>
      <w:sz w:val="28"/>
      <w:szCs w:val="32"/>
      <w:lang w:eastAsia="en-AU"/>
    </w:rPr>
  </w:style>
  <w:style w:type="paragraph" w:customStyle="1" w:styleId="mainheading">
    <w:name w:val="main heading"/>
    <w:basedOn w:val="Normal"/>
    <w:qFormat/>
    <w:rsid w:val="00212F43"/>
    <w:pPr>
      <w:tabs>
        <w:tab w:val="left" w:pos="-284"/>
      </w:tabs>
      <w:spacing w:after="120"/>
    </w:pPr>
    <w:rPr>
      <w:rFonts w:ascii="Arial" w:eastAsia="Times New Roman" w:hAnsi="Arial" w:cs="Arial"/>
      <w:b/>
      <w:szCs w:val="24"/>
      <w:lang w:val="en-US"/>
    </w:rPr>
  </w:style>
  <w:style w:type="paragraph" w:customStyle="1" w:styleId="subheading">
    <w:name w:val="sub heading"/>
    <w:basedOn w:val="Normal"/>
    <w:qFormat/>
    <w:rsid w:val="0015122F"/>
    <w:pPr>
      <w:tabs>
        <w:tab w:val="left" w:pos="-284"/>
      </w:tabs>
      <w:spacing w:before="240" w:after="120" w:line="276" w:lineRule="auto"/>
      <w:jc w:val="both"/>
    </w:pPr>
    <w:rPr>
      <w:rFonts w:ascii="Arial" w:eastAsia="Calibri" w:hAnsi="Arial" w:cs="Arial"/>
      <w:b/>
      <w:sz w:val="22"/>
      <w:szCs w:val="22"/>
    </w:rPr>
  </w:style>
  <w:style w:type="character" w:styleId="Hyperlink">
    <w:name w:val="Hyperlink"/>
    <w:uiPriority w:val="99"/>
    <w:rsid w:val="00212F43"/>
    <w:rPr>
      <w:color w:val="0000FF"/>
      <w:u w:val="single"/>
    </w:rPr>
  </w:style>
  <w:style w:type="paragraph" w:customStyle="1" w:styleId="Default">
    <w:name w:val="Default"/>
    <w:rsid w:val="0020216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D5E43"/>
    <w:pPr>
      <w:spacing w:before="100" w:beforeAutospacing="1" w:after="100" w:afterAutospacing="1"/>
    </w:pPr>
    <w:rPr>
      <w:rFonts w:ascii="Times New Roman" w:eastAsia="Times New Roman" w:hAnsi="Times New Roman"/>
      <w:szCs w:val="24"/>
      <w:lang w:eastAsia="en-AU"/>
    </w:rPr>
  </w:style>
  <w:style w:type="character" w:styleId="Strong">
    <w:name w:val="Strong"/>
    <w:uiPriority w:val="22"/>
    <w:qFormat/>
    <w:rsid w:val="00D13D39"/>
    <w:rPr>
      <w:b/>
      <w:bCs/>
    </w:rPr>
  </w:style>
  <w:style w:type="paragraph" w:customStyle="1" w:styleId="ColorfulList-Accent11">
    <w:name w:val="Colorful List - Accent 11"/>
    <w:basedOn w:val="Normal"/>
    <w:uiPriority w:val="34"/>
    <w:qFormat/>
    <w:rsid w:val="00FF24E1"/>
    <w:pPr>
      <w:spacing w:after="200" w:line="276" w:lineRule="auto"/>
      <w:ind w:left="720"/>
      <w:contextualSpacing/>
    </w:pPr>
    <w:rPr>
      <w:rFonts w:ascii="Calibri" w:eastAsia="Calibri" w:hAnsi="Calibri"/>
      <w:sz w:val="22"/>
      <w:szCs w:val="22"/>
    </w:rPr>
  </w:style>
  <w:style w:type="character" w:styleId="CommentReference">
    <w:name w:val="annotation reference"/>
    <w:rsid w:val="000E6957"/>
    <w:rPr>
      <w:sz w:val="16"/>
      <w:szCs w:val="16"/>
    </w:rPr>
  </w:style>
  <w:style w:type="paragraph" w:styleId="CommentText">
    <w:name w:val="annotation text"/>
    <w:basedOn w:val="Normal"/>
    <w:link w:val="CommentTextChar"/>
    <w:rsid w:val="000E6957"/>
    <w:rPr>
      <w:sz w:val="20"/>
    </w:rPr>
  </w:style>
  <w:style w:type="character" w:customStyle="1" w:styleId="CommentTextChar">
    <w:name w:val="Comment Text Char"/>
    <w:link w:val="CommentText"/>
    <w:rsid w:val="000E6957"/>
    <w:rPr>
      <w:lang w:eastAsia="en-US"/>
    </w:rPr>
  </w:style>
  <w:style w:type="paragraph" w:styleId="CommentSubject">
    <w:name w:val="annotation subject"/>
    <w:basedOn w:val="CommentText"/>
    <w:next w:val="CommentText"/>
    <w:link w:val="CommentSubjectChar"/>
    <w:rsid w:val="000E6957"/>
    <w:rPr>
      <w:b/>
      <w:bCs/>
    </w:rPr>
  </w:style>
  <w:style w:type="character" w:customStyle="1" w:styleId="CommentSubjectChar">
    <w:name w:val="Comment Subject Char"/>
    <w:link w:val="CommentSubject"/>
    <w:rsid w:val="000E6957"/>
    <w:rPr>
      <w:b/>
      <w:bCs/>
      <w:lang w:eastAsia="en-US"/>
    </w:rPr>
  </w:style>
  <w:style w:type="paragraph" w:styleId="BalloonText">
    <w:name w:val="Balloon Text"/>
    <w:basedOn w:val="Normal"/>
    <w:link w:val="BalloonTextChar"/>
    <w:rsid w:val="000E6957"/>
    <w:rPr>
      <w:rFonts w:ascii="Tahoma" w:hAnsi="Tahoma" w:cs="Tahoma"/>
      <w:sz w:val="16"/>
      <w:szCs w:val="16"/>
    </w:rPr>
  </w:style>
  <w:style w:type="character" w:customStyle="1" w:styleId="BalloonTextChar">
    <w:name w:val="Balloon Text Char"/>
    <w:link w:val="BalloonText"/>
    <w:rsid w:val="000E6957"/>
    <w:rPr>
      <w:rFonts w:ascii="Tahoma" w:hAnsi="Tahoma" w:cs="Tahoma"/>
      <w:sz w:val="16"/>
      <w:szCs w:val="16"/>
      <w:lang w:eastAsia="en-US"/>
    </w:rPr>
  </w:style>
  <w:style w:type="paragraph" w:customStyle="1" w:styleId="FooterText">
    <w:name w:val="Footer Text"/>
    <w:link w:val="FooterTextChar"/>
    <w:qFormat/>
    <w:rsid w:val="00F908A7"/>
    <w:pPr>
      <w:pBdr>
        <w:top w:val="single" w:sz="4" w:space="4" w:color="FF0000"/>
      </w:pBdr>
      <w:tabs>
        <w:tab w:val="left" w:pos="5103"/>
        <w:tab w:val="left" w:pos="9639"/>
        <w:tab w:val="left" w:pos="10206"/>
      </w:tabs>
    </w:pPr>
    <w:rPr>
      <w:rFonts w:ascii="Arial" w:eastAsia="Calibri" w:hAnsi="Arial" w:cs="Arial"/>
      <w:noProof/>
      <w:sz w:val="14"/>
      <w:szCs w:val="22"/>
      <w:lang w:val="en-US" w:eastAsia="en-US"/>
    </w:rPr>
  </w:style>
  <w:style w:type="character" w:customStyle="1" w:styleId="FooterTextChar">
    <w:name w:val="Footer Text Char"/>
    <w:link w:val="FooterText"/>
    <w:rsid w:val="00F908A7"/>
    <w:rPr>
      <w:rFonts w:ascii="Arial" w:eastAsia="Calibri" w:hAnsi="Arial" w:cs="Arial"/>
      <w:noProof/>
      <w:sz w:val="14"/>
      <w:szCs w:val="22"/>
      <w:lang w:val="en-US" w:eastAsia="en-US"/>
    </w:rPr>
  </w:style>
  <w:style w:type="paragraph" w:styleId="ListParagraph">
    <w:name w:val="List Paragraph"/>
    <w:basedOn w:val="Normal"/>
    <w:uiPriority w:val="34"/>
    <w:qFormat/>
    <w:rsid w:val="00320BA2"/>
    <w:pPr>
      <w:ind w:left="720"/>
    </w:pPr>
    <w:rPr>
      <w:rFonts w:ascii="Calibri" w:eastAsiaTheme="minorHAnsi" w:hAnsi="Calibri" w:cs="Calibri"/>
      <w:sz w:val="22"/>
      <w:szCs w:val="22"/>
      <w:lang w:eastAsia="en-AU"/>
    </w:rPr>
  </w:style>
  <w:style w:type="character" w:customStyle="1" w:styleId="Normal1aChar">
    <w:name w:val="Normal 1a Char"/>
    <w:basedOn w:val="DefaultParagraphFont"/>
    <w:link w:val="Normal1a"/>
    <w:locked/>
    <w:rsid w:val="00320BA2"/>
    <w:rPr>
      <w:rFonts w:ascii="Arial" w:eastAsia="Times New Roman" w:hAnsi="Arial" w:cs="Arial"/>
      <w:sz w:val="22"/>
      <w:szCs w:val="22"/>
    </w:rPr>
  </w:style>
  <w:style w:type="paragraph" w:customStyle="1" w:styleId="Normal1a">
    <w:name w:val="Normal 1a"/>
    <w:basedOn w:val="Normal"/>
    <w:link w:val="Normal1aChar"/>
    <w:qFormat/>
    <w:rsid w:val="00320BA2"/>
    <w:pPr>
      <w:spacing w:after="220" w:line="280" w:lineRule="atLeast"/>
    </w:pPr>
    <w:rPr>
      <w:rFonts w:ascii="Arial" w:eastAsia="Times New Roman" w:hAnsi="Arial" w:cs="Arial"/>
      <w:sz w:val="22"/>
      <w:szCs w:val="22"/>
      <w:lang w:eastAsia="en-AU"/>
    </w:rPr>
  </w:style>
  <w:style w:type="character" w:styleId="FollowedHyperlink">
    <w:name w:val="FollowedHyperlink"/>
    <w:basedOn w:val="DefaultParagraphFont"/>
    <w:semiHidden/>
    <w:unhideWhenUsed/>
    <w:rsid w:val="007C5ADD"/>
    <w:rPr>
      <w:color w:val="954F72" w:themeColor="followedHyperlink"/>
      <w:u w:val="single"/>
    </w:rPr>
  </w:style>
  <w:style w:type="character" w:customStyle="1" w:styleId="UnresolvedMention1">
    <w:name w:val="Unresolved Mention1"/>
    <w:basedOn w:val="DefaultParagraphFont"/>
    <w:uiPriority w:val="99"/>
    <w:semiHidden/>
    <w:unhideWhenUsed/>
    <w:rsid w:val="00567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5576">
      <w:bodyDiv w:val="1"/>
      <w:marLeft w:val="0"/>
      <w:marRight w:val="0"/>
      <w:marTop w:val="0"/>
      <w:marBottom w:val="0"/>
      <w:divBdr>
        <w:top w:val="none" w:sz="0" w:space="0" w:color="auto"/>
        <w:left w:val="none" w:sz="0" w:space="0" w:color="auto"/>
        <w:bottom w:val="none" w:sz="0" w:space="0" w:color="auto"/>
        <w:right w:val="none" w:sz="0" w:space="0" w:color="auto"/>
      </w:divBdr>
    </w:div>
    <w:div w:id="52824680">
      <w:bodyDiv w:val="1"/>
      <w:marLeft w:val="0"/>
      <w:marRight w:val="0"/>
      <w:marTop w:val="0"/>
      <w:marBottom w:val="0"/>
      <w:divBdr>
        <w:top w:val="none" w:sz="0" w:space="0" w:color="auto"/>
        <w:left w:val="none" w:sz="0" w:space="0" w:color="auto"/>
        <w:bottom w:val="none" w:sz="0" w:space="0" w:color="auto"/>
        <w:right w:val="none" w:sz="0" w:space="0" w:color="auto"/>
      </w:divBdr>
    </w:div>
    <w:div w:id="190731732">
      <w:bodyDiv w:val="1"/>
      <w:marLeft w:val="0"/>
      <w:marRight w:val="0"/>
      <w:marTop w:val="0"/>
      <w:marBottom w:val="0"/>
      <w:divBdr>
        <w:top w:val="none" w:sz="0" w:space="0" w:color="auto"/>
        <w:left w:val="none" w:sz="0" w:space="0" w:color="auto"/>
        <w:bottom w:val="none" w:sz="0" w:space="0" w:color="auto"/>
        <w:right w:val="none" w:sz="0" w:space="0" w:color="auto"/>
      </w:divBdr>
    </w:div>
    <w:div w:id="344863296">
      <w:bodyDiv w:val="1"/>
      <w:marLeft w:val="0"/>
      <w:marRight w:val="0"/>
      <w:marTop w:val="0"/>
      <w:marBottom w:val="0"/>
      <w:divBdr>
        <w:top w:val="none" w:sz="0" w:space="0" w:color="auto"/>
        <w:left w:val="none" w:sz="0" w:space="0" w:color="auto"/>
        <w:bottom w:val="none" w:sz="0" w:space="0" w:color="auto"/>
        <w:right w:val="none" w:sz="0" w:space="0" w:color="auto"/>
      </w:divBdr>
    </w:div>
    <w:div w:id="570578418">
      <w:bodyDiv w:val="1"/>
      <w:marLeft w:val="0"/>
      <w:marRight w:val="0"/>
      <w:marTop w:val="0"/>
      <w:marBottom w:val="0"/>
      <w:divBdr>
        <w:top w:val="none" w:sz="0" w:space="0" w:color="auto"/>
        <w:left w:val="none" w:sz="0" w:space="0" w:color="auto"/>
        <w:bottom w:val="none" w:sz="0" w:space="0" w:color="auto"/>
        <w:right w:val="none" w:sz="0" w:space="0" w:color="auto"/>
      </w:divBdr>
    </w:div>
    <w:div w:id="570887570">
      <w:bodyDiv w:val="1"/>
      <w:marLeft w:val="0"/>
      <w:marRight w:val="0"/>
      <w:marTop w:val="0"/>
      <w:marBottom w:val="0"/>
      <w:divBdr>
        <w:top w:val="none" w:sz="0" w:space="0" w:color="auto"/>
        <w:left w:val="none" w:sz="0" w:space="0" w:color="auto"/>
        <w:bottom w:val="none" w:sz="0" w:space="0" w:color="auto"/>
        <w:right w:val="none" w:sz="0" w:space="0" w:color="auto"/>
      </w:divBdr>
    </w:div>
    <w:div w:id="584727688">
      <w:bodyDiv w:val="1"/>
      <w:marLeft w:val="0"/>
      <w:marRight w:val="0"/>
      <w:marTop w:val="0"/>
      <w:marBottom w:val="0"/>
      <w:divBdr>
        <w:top w:val="none" w:sz="0" w:space="0" w:color="auto"/>
        <w:left w:val="none" w:sz="0" w:space="0" w:color="auto"/>
        <w:bottom w:val="none" w:sz="0" w:space="0" w:color="auto"/>
        <w:right w:val="none" w:sz="0" w:space="0" w:color="auto"/>
      </w:divBdr>
    </w:div>
    <w:div w:id="634333579">
      <w:bodyDiv w:val="1"/>
      <w:marLeft w:val="0"/>
      <w:marRight w:val="0"/>
      <w:marTop w:val="0"/>
      <w:marBottom w:val="0"/>
      <w:divBdr>
        <w:top w:val="none" w:sz="0" w:space="0" w:color="auto"/>
        <w:left w:val="none" w:sz="0" w:space="0" w:color="auto"/>
        <w:bottom w:val="none" w:sz="0" w:space="0" w:color="auto"/>
        <w:right w:val="none" w:sz="0" w:space="0" w:color="auto"/>
      </w:divBdr>
    </w:div>
    <w:div w:id="680670657">
      <w:bodyDiv w:val="1"/>
      <w:marLeft w:val="0"/>
      <w:marRight w:val="0"/>
      <w:marTop w:val="0"/>
      <w:marBottom w:val="0"/>
      <w:divBdr>
        <w:top w:val="none" w:sz="0" w:space="0" w:color="auto"/>
        <w:left w:val="none" w:sz="0" w:space="0" w:color="auto"/>
        <w:bottom w:val="none" w:sz="0" w:space="0" w:color="auto"/>
        <w:right w:val="none" w:sz="0" w:space="0" w:color="auto"/>
      </w:divBdr>
    </w:div>
    <w:div w:id="705328622">
      <w:bodyDiv w:val="1"/>
      <w:marLeft w:val="0"/>
      <w:marRight w:val="0"/>
      <w:marTop w:val="0"/>
      <w:marBottom w:val="0"/>
      <w:divBdr>
        <w:top w:val="none" w:sz="0" w:space="0" w:color="auto"/>
        <w:left w:val="none" w:sz="0" w:space="0" w:color="auto"/>
        <w:bottom w:val="none" w:sz="0" w:space="0" w:color="auto"/>
        <w:right w:val="none" w:sz="0" w:space="0" w:color="auto"/>
      </w:divBdr>
    </w:div>
    <w:div w:id="1110927147">
      <w:bodyDiv w:val="1"/>
      <w:marLeft w:val="0"/>
      <w:marRight w:val="0"/>
      <w:marTop w:val="0"/>
      <w:marBottom w:val="0"/>
      <w:divBdr>
        <w:top w:val="none" w:sz="0" w:space="0" w:color="auto"/>
        <w:left w:val="none" w:sz="0" w:space="0" w:color="auto"/>
        <w:bottom w:val="none" w:sz="0" w:space="0" w:color="auto"/>
        <w:right w:val="none" w:sz="0" w:space="0" w:color="auto"/>
      </w:divBdr>
    </w:div>
    <w:div w:id="1424230061">
      <w:bodyDiv w:val="1"/>
      <w:marLeft w:val="0"/>
      <w:marRight w:val="0"/>
      <w:marTop w:val="0"/>
      <w:marBottom w:val="0"/>
      <w:divBdr>
        <w:top w:val="none" w:sz="0" w:space="0" w:color="auto"/>
        <w:left w:val="none" w:sz="0" w:space="0" w:color="auto"/>
        <w:bottom w:val="none" w:sz="0" w:space="0" w:color="auto"/>
        <w:right w:val="none" w:sz="0" w:space="0" w:color="auto"/>
      </w:divBdr>
    </w:div>
    <w:div w:id="1799449663">
      <w:bodyDiv w:val="1"/>
      <w:marLeft w:val="0"/>
      <w:marRight w:val="0"/>
      <w:marTop w:val="0"/>
      <w:marBottom w:val="0"/>
      <w:divBdr>
        <w:top w:val="none" w:sz="0" w:space="0" w:color="auto"/>
        <w:left w:val="none" w:sz="0" w:space="0" w:color="auto"/>
        <w:bottom w:val="none" w:sz="0" w:space="0" w:color="auto"/>
        <w:right w:val="none" w:sz="0" w:space="0" w:color="auto"/>
      </w:divBdr>
    </w:div>
    <w:div w:id="1934509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cKoy@engineersaustralia.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arrett\AppData\Local\Microsoft\Windows\Temporary%20Internet%20Files\Content.Outlook\OYICAIUX\Media%20Release%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8C35B-B33D-4263-991A-BDB930A5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 - Template</Template>
  <TotalTime>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Angela Pearce Graphic Design</Company>
  <LinksUpToDate>false</LinksUpToDate>
  <CharactersWithSpaces>2033</CharactersWithSpaces>
  <SharedDoc>false</SharedDoc>
  <HLinks>
    <vt:vector size="12" baseType="variant">
      <vt:variant>
        <vt:i4>3801136</vt:i4>
      </vt:variant>
      <vt:variant>
        <vt:i4>3</vt:i4>
      </vt:variant>
      <vt:variant>
        <vt:i4>0</vt:i4>
      </vt:variant>
      <vt:variant>
        <vt:i4>5</vt:i4>
      </vt:variant>
      <vt:variant>
        <vt:lpwstr>http://www.newsroom.engineersaustralia.org.au/</vt:lpwstr>
      </vt:variant>
      <vt:variant>
        <vt:lpwstr/>
      </vt:variant>
      <vt:variant>
        <vt:i4>3014734</vt:i4>
      </vt:variant>
      <vt:variant>
        <vt:i4>0</vt:i4>
      </vt:variant>
      <vt:variant>
        <vt:i4>0</vt:i4>
      </vt:variant>
      <vt:variant>
        <vt:i4>5</vt:i4>
      </vt:variant>
      <vt:variant>
        <vt:lpwstr>mailto:NSurname@engineersaustralia.org.au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Garrett</dc:creator>
  <cp:keywords/>
  <cp:lastModifiedBy>Lisa McKoy</cp:lastModifiedBy>
  <cp:revision>2</cp:revision>
  <cp:lastPrinted>2018-09-03T03:59:00Z</cp:lastPrinted>
  <dcterms:created xsi:type="dcterms:W3CDTF">2019-08-13T04:22:00Z</dcterms:created>
  <dcterms:modified xsi:type="dcterms:W3CDTF">2019-08-13T04:22:00Z</dcterms:modified>
</cp:coreProperties>
</file>