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E8F8F" w14:textId="7B859E98" w:rsidR="0017039D" w:rsidRPr="00475B87" w:rsidRDefault="0017039D" w:rsidP="00525043">
      <w:pPr>
        <w:jc w:val="center"/>
        <w:rPr>
          <w:rFonts w:ascii="Avenir Next LT Pro" w:hAnsi="Avenir Next LT Pro"/>
          <w:b/>
          <w:bCs/>
          <w:sz w:val="28"/>
          <w:szCs w:val="28"/>
        </w:rPr>
      </w:pPr>
      <w:r w:rsidRPr="00475B87">
        <w:rPr>
          <w:rFonts w:ascii="Avenir Next LT Pro" w:hAnsi="Avenir Next LT Pro"/>
          <w:b/>
          <w:bCs/>
          <w:sz w:val="28"/>
          <w:szCs w:val="28"/>
        </w:rPr>
        <w:t>Don’t let Smart Devices Hijack your Christmas</w:t>
      </w:r>
    </w:p>
    <w:p w14:paraId="50222FAC" w14:textId="77777777" w:rsidR="0017039D" w:rsidRPr="00475B87" w:rsidRDefault="0017039D" w:rsidP="00525043">
      <w:pPr>
        <w:jc w:val="center"/>
        <w:rPr>
          <w:rFonts w:ascii="Avenir Next LT Pro" w:hAnsi="Avenir Next LT Pro"/>
          <w:sz w:val="24"/>
          <w:szCs w:val="24"/>
        </w:rPr>
      </w:pPr>
    </w:p>
    <w:p w14:paraId="52CC6F3E" w14:textId="760B44E9" w:rsidR="001C2FCB" w:rsidRPr="00475B87" w:rsidRDefault="0022050B">
      <w:pPr>
        <w:rPr>
          <w:rFonts w:ascii="Avenir Next LT Pro" w:hAnsi="Avenir Next LT Pro"/>
          <w:sz w:val="24"/>
          <w:szCs w:val="24"/>
        </w:rPr>
      </w:pPr>
      <w:r w:rsidRPr="00475B87">
        <w:rPr>
          <w:rFonts w:ascii="Avenir Next LT Pro" w:hAnsi="Avenir Next LT Pro"/>
          <w:sz w:val="24"/>
          <w:szCs w:val="24"/>
        </w:rPr>
        <w:t xml:space="preserve">The </w:t>
      </w:r>
      <w:r w:rsidR="00380327" w:rsidRPr="00475B87">
        <w:rPr>
          <w:rFonts w:ascii="Avenir Next LT Pro" w:hAnsi="Avenir Next LT Pro"/>
          <w:sz w:val="24"/>
          <w:szCs w:val="24"/>
        </w:rPr>
        <w:t>I</w:t>
      </w:r>
      <w:r w:rsidRPr="00475B87">
        <w:rPr>
          <w:rFonts w:ascii="Avenir Next LT Pro" w:hAnsi="Avenir Next LT Pro"/>
          <w:sz w:val="24"/>
          <w:szCs w:val="24"/>
        </w:rPr>
        <w:t xml:space="preserve">nternet of </w:t>
      </w:r>
      <w:r w:rsidR="00380327" w:rsidRPr="00475B87">
        <w:rPr>
          <w:rFonts w:ascii="Avenir Next LT Pro" w:hAnsi="Avenir Next LT Pro"/>
          <w:sz w:val="24"/>
          <w:szCs w:val="24"/>
        </w:rPr>
        <w:t>T</w:t>
      </w:r>
      <w:r w:rsidRPr="00475B87">
        <w:rPr>
          <w:rFonts w:ascii="Avenir Next LT Pro" w:hAnsi="Avenir Next LT Pro"/>
          <w:sz w:val="24"/>
          <w:szCs w:val="24"/>
        </w:rPr>
        <w:t xml:space="preserve">hings </w:t>
      </w:r>
      <w:r w:rsidR="00380327" w:rsidRPr="00475B87">
        <w:rPr>
          <w:rFonts w:ascii="Avenir Next LT Pro" w:hAnsi="Avenir Next LT Pro"/>
          <w:sz w:val="24"/>
          <w:szCs w:val="24"/>
        </w:rPr>
        <w:t>A</w:t>
      </w:r>
      <w:r w:rsidRPr="00475B87">
        <w:rPr>
          <w:rFonts w:ascii="Avenir Next LT Pro" w:hAnsi="Avenir Next LT Pro"/>
          <w:sz w:val="24"/>
          <w:szCs w:val="24"/>
        </w:rPr>
        <w:t xml:space="preserve">lliance Australia </w:t>
      </w:r>
      <w:r w:rsidR="00380327" w:rsidRPr="00475B87">
        <w:rPr>
          <w:rFonts w:ascii="Avenir Next LT Pro" w:hAnsi="Avenir Next LT Pro"/>
          <w:sz w:val="24"/>
          <w:szCs w:val="24"/>
        </w:rPr>
        <w:t xml:space="preserve">(IoTAA) </w:t>
      </w:r>
      <w:r w:rsidRPr="00475B87">
        <w:rPr>
          <w:rFonts w:ascii="Avenir Next LT Pro" w:hAnsi="Avenir Next LT Pro"/>
          <w:sz w:val="24"/>
          <w:szCs w:val="24"/>
        </w:rPr>
        <w:t>urge</w:t>
      </w:r>
      <w:r w:rsidR="00E579B9" w:rsidRPr="00475B87">
        <w:rPr>
          <w:rFonts w:ascii="Avenir Next LT Pro" w:hAnsi="Avenir Next LT Pro"/>
          <w:sz w:val="24"/>
          <w:szCs w:val="24"/>
        </w:rPr>
        <w:t>s</w:t>
      </w:r>
      <w:r w:rsidRPr="00475B87">
        <w:rPr>
          <w:rFonts w:ascii="Avenir Next LT Pro" w:hAnsi="Avenir Next LT Pro"/>
          <w:sz w:val="24"/>
          <w:szCs w:val="24"/>
        </w:rPr>
        <w:t xml:space="preserve"> consumers to exercise caution when purchasing smart gifts this Christmas.</w:t>
      </w:r>
    </w:p>
    <w:p w14:paraId="7FDC2D7A" w14:textId="67B90E42" w:rsidR="004C010E" w:rsidRPr="00475B87" w:rsidRDefault="00742B5E" w:rsidP="004C010E">
      <w:pPr>
        <w:rPr>
          <w:rFonts w:ascii="Avenir Next LT Pro" w:hAnsi="Avenir Next LT Pro"/>
          <w:sz w:val="24"/>
          <w:szCs w:val="24"/>
        </w:rPr>
      </w:pPr>
      <w:r w:rsidRPr="00475B87">
        <w:rPr>
          <w:rFonts w:ascii="Avenir Next LT Pro" w:hAnsi="Avenir Next LT Pro"/>
          <w:sz w:val="24"/>
          <w:szCs w:val="24"/>
        </w:rPr>
        <w:t>“</w:t>
      </w:r>
      <w:r w:rsidR="004C010E" w:rsidRPr="00475B87">
        <w:rPr>
          <w:rFonts w:ascii="Avenir Next LT Pro" w:hAnsi="Avenir Next LT Pro"/>
          <w:sz w:val="24"/>
          <w:szCs w:val="24"/>
        </w:rPr>
        <w:t>Smart devi</w:t>
      </w:r>
      <w:r w:rsidR="00BB6BB1">
        <w:rPr>
          <w:rFonts w:ascii="Avenir Next LT Pro" w:hAnsi="Avenir Next LT Pro"/>
          <w:sz w:val="24"/>
          <w:szCs w:val="24"/>
        </w:rPr>
        <w:t>ces, be they wearables, toys, TV</w:t>
      </w:r>
      <w:r w:rsidR="004C010E" w:rsidRPr="00475B87">
        <w:rPr>
          <w:rFonts w:ascii="Avenir Next LT Pro" w:hAnsi="Avenir Next LT Pro"/>
          <w:sz w:val="24"/>
          <w:szCs w:val="24"/>
        </w:rPr>
        <w:t>s or speakers in your home, have been adopted as tools designed to make our lives easier,” said Matt Tett, Chair of the IoTAA’s Cyber Security work-stream.</w:t>
      </w:r>
    </w:p>
    <w:p w14:paraId="0BF8CE7A" w14:textId="1BC882EB" w:rsidR="00902483" w:rsidRPr="00475B87" w:rsidRDefault="004C010E" w:rsidP="004C010E">
      <w:pPr>
        <w:rPr>
          <w:rFonts w:ascii="Avenir Next LT Pro" w:hAnsi="Avenir Next LT Pro"/>
          <w:sz w:val="24"/>
          <w:szCs w:val="24"/>
        </w:rPr>
      </w:pPr>
      <w:r w:rsidRPr="00475B87">
        <w:rPr>
          <w:rFonts w:ascii="Avenir Next LT Pro" w:hAnsi="Avenir Next LT Pro"/>
          <w:sz w:val="24"/>
          <w:szCs w:val="24"/>
        </w:rPr>
        <w:t>“</w:t>
      </w:r>
      <w:r w:rsidR="00742B5E" w:rsidRPr="00475B87">
        <w:rPr>
          <w:rFonts w:ascii="Avenir Next LT Pro" w:hAnsi="Avenir Next LT Pro"/>
          <w:sz w:val="24"/>
          <w:szCs w:val="24"/>
        </w:rPr>
        <w:t xml:space="preserve">Unfortunately, due to the lack of </w:t>
      </w:r>
      <w:r w:rsidR="0047462A" w:rsidRPr="00475B87">
        <w:rPr>
          <w:rFonts w:ascii="Avenir Next LT Pro" w:hAnsi="Avenir Next LT Pro"/>
          <w:sz w:val="24"/>
          <w:szCs w:val="24"/>
        </w:rPr>
        <w:t xml:space="preserve">global </w:t>
      </w:r>
      <w:r w:rsidR="00917220" w:rsidRPr="00475B87">
        <w:rPr>
          <w:rFonts w:ascii="Avenir Next LT Pro" w:hAnsi="Avenir Next LT Pro"/>
          <w:sz w:val="24"/>
          <w:szCs w:val="24"/>
        </w:rPr>
        <w:t>agreement</w:t>
      </w:r>
      <w:r w:rsidR="00742B5E" w:rsidRPr="00475B87">
        <w:rPr>
          <w:rFonts w:ascii="Avenir Next LT Pro" w:hAnsi="Avenir Next LT Pro"/>
          <w:sz w:val="24"/>
          <w:szCs w:val="24"/>
        </w:rPr>
        <w:t xml:space="preserve"> on</w:t>
      </w:r>
      <w:r w:rsidR="00917220" w:rsidRPr="00475B87">
        <w:rPr>
          <w:rFonts w:ascii="Avenir Next LT Pro" w:hAnsi="Avenir Next LT Pro"/>
          <w:sz w:val="24"/>
          <w:szCs w:val="24"/>
        </w:rPr>
        <w:t xml:space="preserve"> how to secure or </w:t>
      </w:r>
      <w:r w:rsidR="00AE0500" w:rsidRPr="00475B87">
        <w:rPr>
          <w:rFonts w:ascii="Avenir Next LT Pro" w:hAnsi="Avenir Next LT Pro"/>
          <w:sz w:val="24"/>
          <w:szCs w:val="24"/>
        </w:rPr>
        <w:t>regulate</w:t>
      </w:r>
      <w:r w:rsidR="00742B5E" w:rsidRPr="00475B87">
        <w:rPr>
          <w:rFonts w:ascii="Avenir Next LT Pro" w:hAnsi="Avenir Next LT Pro"/>
          <w:sz w:val="24"/>
          <w:szCs w:val="24"/>
        </w:rPr>
        <w:t xml:space="preserve"> smart devices,</w:t>
      </w:r>
      <w:r w:rsidR="00E579B9" w:rsidRPr="00475B87">
        <w:rPr>
          <w:rFonts w:ascii="Avenir Next LT Pro" w:hAnsi="Avenir Next LT Pro"/>
          <w:sz w:val="24"/>
          <w:szCs w:val="24"/>
        </w:rPr>
        <w:t xml:space="preserve"> and their ecosystems,</w:t>
      </w:r>
      <w:r w:rsidR="00742B5E" w:rsidRPr="00475B87">
        <w:rPr>
          <w:rFonts w:ascii="Avenir Next LT Pro" w:hAnsi="Avenir Next LT Pro"/>
          <w:sz w:val="24"/>
          <w:szCs w:val="24"/>
        </w:rPr>
        <w:t xml:space="preserve"> </w:t>
      </w:r>
      <w:r w:rsidR="00917220" w:rsidRPr="00475B87">
        <w:rPr>
          <w:rFonts w:ascii="Avenir Next LT Pro" w:hAnsi="Avenir Next LT Pro"/>
          <w:sz w:val="24"/>
          <w:szCs w:val="24"/>
        </w:rPr>
        <w:t>many products</w:t>
      </w:r>
      <w:r w:rsidR="0029489B" w:rsidRPr="00475B87">
        <w:rPr>
          <w:rFonts w:ascii="Avenir Next LT Pro" w:hAnsi="Avenir Next LT Pro"/>
          <w:sz w:val="24"/>
          <w:szCs w:val="24"/>
        </w:rPr>
        <w:t xml:space="preserve"> are</w:t>
      </w:r>
      <w:r w:rsidRPr="00475B87">
        <w:rPr>
          <w:rFonts w:ascii="Avenir Next LT Pro" w:hAnsi="Avenir Next LT Pro"/>
          <w:sz w:val="24"/>
          <w:szCs w:val="24"/>
        </w:rPr>
        <w:t xml:space="preserve"> </w:t>
      </w:r>
      <w:r w:rsidR="00FB2C64" w:rsidRPr="00475B87">
        <w:rPr>
          <w:rFonts w:ascii="Avenir Next LT Pro" w:hAnsi="Avenir Next LT Pro"/>
          <w:sz w:val="24"/>
          <w:szCs w:val="24"/>
        </w:rPr>
        <w:t xml:space="preserve">easily </w:t>
      </w:r>
      <w:r w:rsidR="006A5C9B">
        <w:rPr>
          <w:rFonts w:ascii="Avenir Next LT Pro" w:hAnsi="Avenir Next LT Pro"/>
          <w:sz w:val="24"/>
          <w:szCs w:val="24"/>
        </w:rPr>
        <w:t>accessed by those with nefarious intent</w:t>
      </w:r>
      <w:r w:rsidR="00FB2C64" w:rsidRPr="00475B87">
        <w:rPr>
          <w:rFonts w:ascii="Avenir Next LT Pro" w:hAnsi="Avenir Next LT Pro"/>
          <w:sz w:val="24"/>
          <w:szCs w:val="24"/>
        </w:rPr>
        <w:t>.</w:t>
      </w:r>
      <w:r w:rsidR="00475B87" w:rsidRPr="00475B87">
        <w:rPr>
          <w:rFonts w:ascii="Avenir Next LT Pro" w:hAnsi="Avenir Next LT Pro"/>
          <w:sz w:val="24"/>
          <w:szCs w:val="24"/>
        </w:rPr>
        <w:t>”</w:t>
      </w:r>
    </w:p>
    <w:p w14:paraId="3FF62EC0" w14:textId="02E80048" w:rsidR="00AC36A0" w:rsidRPr="00475B87" w:rsidRDefault="00E31D86" w:rsidP="00742B5E">
      <w:pPr>
        <w:rPr>
          <w:rFonts w:ascii="Avenir Next LT Pro" w:hAnsi="Avenir Next LT Pro"/>
          <w:sz w:val="24"/>
          <w:szCs w:val="24"/>
        </w:rPr>
      </w:pPr>
      <w:r w:rsidRPr="00475B87">
        <w:rPr>
          <w:rFonts w:ascii="Avenir Next LT Pro" w:hAnsi="Avenir Next LT Pro"/>
          <w:sz w:val="24"/>
          <w:szCs w:val="24"/>
        </w:rPr>
        <w:t xml:space="preserve">Christmas isn’t just a busy period for </w:t>
      </w:r>
      <w:r w:rsidR="009F52F4" w:rsidRPr="00475B87">
        <w:rPr>
          <w:rFonts w:ascii="Avenir Next LT Pro" w:hAnsi="Avenir Next LT Pro"/>
          <w:sz w:val="24"/>
          <w:szCs w:val="24"/>
        </w:rPr>
        <w:t xml:space="preserve">retailers and resorts. It is </w:t>
      </w:r>
      <w:r w:rsidR="00917220" w:rsidRPr="00475B87">
        <w:rPr>
          <w:rFonts w:ascii="Avenir Next LT Pro" w:hAnsi="Avenir Next LT Pro"/>
          <w:sz w:val="24"/>
          <w:szCs w:val="24"/>
        </w:rPr>
        <w:t>a</w:t>
      </w:r>
      <w:r w:rsidR="009F52F4" w:rsidRPr="00475B87">
        <w:rPr>
          <w:rFonts w:ascii="Avenir Next LT Pro" w:hAnsi="Avenir Next LT Pro"/>
          <w:sz w:val="24"/>
          <w:szCs w:val="24"/>
        </w:rPr>
        <w:t xml:space="preserve"> peak period for </w:t>
      </w:r>
      <w:r w:rsidR="00E579B9" w:rsidRPr="00475B87">
        <w:rPr>
          <w:rFonts w:ascii="Avenir Next LT Pro" w:hAnsi="Avenir Next LT Pro"/>
          <w:sz w:val="24"/>
          <w:szCs w:val="24"/>
        </w:rPr>
        <w:t>criminals</w:t>
      </w:r>
      <w:r w:rsidR="009F52F4" w:rsidRPr="00475B87">
        <w:rPr>
          <w:rFonts w:ascii="Avenir Next LT Pro" w:hAnsi="Avenir Next LT Pro"/>
          <w:sz w:val="24"/>
          <w:szCs w:val="24"/>
        </w:rPr>
        <w:t xml:space="preserve"> to take advantage of </w:t>
      </w:r>
      <w:r w:rsidR="00D73D74" w:rsidRPr="00475B87">
        <w:rPr>
          <w:rFonts w:ascii="Avenir Next LT Pro" w:hAnsi="Avenir Next LT Pro"/>
          <w:sz w:val="24"/>
          <w:szCs w:val="24"/>
        </w:rPr>
        <w:t xml:space="preserve">the </w:t>
      </w:r>
      <w:r w:rsidR="00880E2D" w:rsidRPr="00475B87">
        <w:rPr>
          <w:rFonts w:ascii="Avenir Next LT Pro" w:hAnsi="Avenir Next LT Pro"/>
          <w:sz w:val="24"/>
          <w:szCs w:val="24"/>
        </w:rPr>
        <w:t>all too large security gaps in connected devices.</w:t>
      </w:r>
      <w:r w:rsidR="0086429A" w:rsidRPr="00475B87">
        <w:rPr>
          <w:rFonts w:ascii="Avenir Next LT Pro" w:hAnsi="Avenir Next LT Pro"/>
          <w:sz w:val="24"/>
          <w:szCs w:val="24"/>
        </w:rPr>
        <w:t xml:space="preserve"> </w:t>
      </w:r>
    </w:p>
    <w:p w14:paraId="5EC839A0" w14:textId="26A9D41B" w:rsidR="0022050B" w:rsidRPr="00475B87" w:rsidRDefault="001F54AB">
      <w:pPr>
        <w:rPr>
          <w:rFonts w:ascii="Avenir Next LT Pro" w:hAnsi="Avenir Next LT Pro"/>
          <w:sz w:val="24"/>
          <w:szCs w:val="24"/>
        </w:rPr>
      </w:pPr>
      <w:r w:rsidRPr="00475B87">
        <w:rPr>
          <w:rFonts w:ascii="Avenir Next LT Pro" w:hAnsi="Avenir Next LT Pro"/>
          <w:sz w:val="24"/>
          <w:szCs w:val="24"/>
        </w:rPr>
        <w:t>However, in consumers</w:t>
      </w:r>
      <w:r w:rsidR="00BB6BB1">
        <w:rPr>
          <w:rFonts w:ascii="Avenir Next LT Pro" w:hAnsi="Avenir Next LT Pro"/>
          <w:sz w:val="24"/>
          <w:szCs w:val="24"/>
        </w:rPr>
        <w:t>’</w:t>
      </w:r>
      <w:r w:rsidRPr="00475B87">
        <w:rPr>
          <w:rFonts w:ascii="Avenir Next LT Pro" w:hAnsi="Avenir Next LT Pro"/>
          <w:sz w:val="24"/>
          <w:szCs w:val="24"/>
        </w:rPr>
        <w:t xml:space="preserve"> rush</w:t>
      </w:r>
      <w:r w:rsidR="002632CF" w:rsidRPr="00475B87">
        <w:rPr>
          <w:rFonts w:ascii="Avenir Next LT Pro" w:hAnsi="Avenir Next LT Pro"/>
          <w:sz w:val="24"/>
          <w:szCs w:val="24"/>
        </w:rPr>
        <w:t xml:space="preserve"> to </w:t>
      </w:r>
      <w:r w:rsidR="00275BAF" w:rsidRPr="00475B87">
        <w:rPr>
          <w:rFonts w:ascii="Avenir Next LT Pro" w:hAnsi="Avenir Next LT Pro"/>
          <w:sz w:val="24"/>
          <w:szCs w:val="24"/>
        </w:rPr>
        <w:t xml:space="preserve">buy </w:t>
      </w:r>
      <w:r w:rsidR="00E579B9" w:rsidRPr="00475B87">
        <w:rPr>
          <w:rFonts w:ascii="Avenir Next LT Pro" w:hAnsi="Avenir Next LT Pro"/>
          <w:sz w:val="24"/>
          <w:szCs w:val="24"/>
        </w:rPr>
        <w:t>Internet</w:t>
      </w:r>
      <w:r w:rsidR="00275BAF" w:rsidRPr="00475B87">
        <w:rPr>
          <w:rFonts w:ascii="Avenir Next LT Pro" w:hAnsi="Avenir Next LT Pro"/>
          <w:sz w:val="24"/>
          <w:szCs w:val="24"/>
        </w:rPr>
        <w:t xml:space="preserve"> connected toothbrushes, toys and toasters, </w:t>
      </w:r>
      <w:r w:rsidR="000922F0" w:rsidRPr="00475B87">
        <w:rPr>
          <w:rFonts w:ascii="Avenir Next LT Pro" w:hAnsi="Avenir Next LT Pro"/>
          <w:sz w:val="24"/>
          <w:szCs w:val="24"/>
        </w:rPr>
        <w:t xml:space="preserve">there are </w:t>
      </w:r>
      <w:r w:rsidR="00E579B9" w:rsidRPr="00475B87">
        <w:rPr>
          <w:rFonts w:ascii="Avenir Next LT Pro" w:hAnsi="Avenir Next LT Pro"/>
          <w:sz w:val="24"/>
          <w:szCs w:val="24"/>
        </w:rPr>
        <w:t>some straightforward</w:t>
      </w:r>
      <w:r w:rsidR="000922F0" w:rsidRPr="00475B87">
        <w:rPr>
          <w:rFonts w:ascii="Avenir Next LT Pro" w:hAnsi="Avenir Next LT Pro"/>
          <w:sz w:val="24"/>
          <w:szCs w:val="24"/>
        </w:rPr>
        <w:t xml:space="preserve"> things</w:t>
      </w:r>
      <w:r w:rsidR="00E579B9" w:rsidRPr="00475B87">
        <w:rPr>
          <w:rFonts w:ascii="Avenir Next LT Pro" w:hAnsi="Avenir Next LT Pro"/>
          <w:sz w:val="24"/>
          <w:szCs w:val="24"/>
        </w:rPr>
        <w:t xml:space="preserve"> </w:t>
      </w:r>
      <w:r w:rsidRPr="00475B87">
        <w:rPr>
          <w:rFonts w:ascii="Avenir Next LT Pro" w:hAnsi="Avenir Next LT Pro"/>
          <w:sz w:val="24"/>
          <w:szCs w:val="24"/>
        </w:rPr>
        <w:t>they can do to protect themselves from potential security threats.</w:t>
      </w:r>
    </w:p>
    <w:p w14:paraId="611255A2" w14:textId="586D2744" w:rsidR="00371269" w:rsidRPr="00475B87" w:rsidRDefault="00036B32">
      <w:pPr>
        <w:rPr>
          <w:rFonts w:ascii="Avenir Next LT Pro" w:hAnsi="Avenir Next LT Pro"/>
          <w:sz w:val="24"/>
          <w:szCs w:val="24"/>
        </w:rPr>
      </w:pPr>
      <w:r w:rsidRPr="00475B87">
        <w:rPr>
          <w:rFonts w:ascii="Avenir Next LT Pro" w:hAnsi="Avenir Next LT Pro"/>
          <w:sz w:val="24"/>
          <w:szCs w:val="24"/>
        </w:rPr>
        <w:t>“</w:t>
      </w:r>
      <w:r w:rsidR="004C010E" w:rsidRPr="00475B87">
        <w:rPr>
          <w:rFonts w:ascii="Avenir Next LT Pro" w:hAnsi="Avenir Next LT Pro"/>
          <w:sz w:val="24"/>
          <w:szCs w:val="24"/>
        </w:rPr>
        <w:t xml:space="preserve">In the absence of regulations on connected devices, consumers can exercise a great deal of power to protect themselves. </w:t>
      </w:r>
      <w:r w:rsidR="00371269" w:rsidRPr="00475B87">
        <w:rPr>
          <w:rFonts w:ascii="Avenir Next LT Pro" w:hAnsi="Avenir Next LT Pro"/>
          <w:sz w:val="24"/>
          <w:szCs w:val="24"/>
        </w:rPr>
        <w:t xml:space="preserve">The </w:t>
      </w:r>
      <w:r w:rsidR="00E579B9" w:rsidRPr="00475B87">
        <w:rPr>
          <w:rFonts w:ascii="Avenir Next LT Pro" w:hAnsi="Avenir Next LT Pro"/>
          <w:sz w:val="24"/>
          <w:szCs w:val="24"/>
        </w:rPr>
        <w:t>I</w:t>
      </w:r>
      <w:r w:rsidR="00371269" w:rsidRPr="00475B87">
        <w:rPr>
          <w:rFonts w:ascii="Avenir Next LT Pro" w:hAnsi="Avenir Next LT Pro"/>
          <w:sz w:val="24"/>
          <w:szCs w:val="24"/>
        </w:rPr>
        <w:t xml:space="preserve">nternet </w:t>
      </w:r>
      <w:r w:rsidR="00E579B9" w:rsidRPr="00475B87">
        <w:rPr>
          <w:rFonts w:ascii="Avenir Next LT Pro" w:hAnsi="Avenir Next LT Pro"/>
          <w:sz w:val="24"/>
          <w:szCs w:val="24"/>
        </w:rPr>
        <w:t>can be</w:t>
      </w:r>
      <w:r w:rsidR="00371269" w:rsidRPr="00475B87">
        <w:rPr>
          <w:rFonts w:ascii="Avenir Next LT Pro" w:hAnsi="Avenir Next LT Pro"/>
          <w:sz w:val="24"/>
          <w:szCs w:val="24"/>
        </w:rPr>
        <w:t xml:space="preserve"> your friend. Before purchasing a gift for family or friends, do your due diligence and search </w:t>
      </w:r>
      <w:r w:rsidR="002B338C" w:rsidRPr="00475B87">
        <w:rPr>
          <w:rFonts w:ascii="Avenir Next LT Pro" w:hAnsi="Avenir Next LT Pro"/>
          <w:sz w:val="24"/>
          <w:szCs w:val="24"/>
        </w:rPr>
        <w:t xml:space="preserve">for the item online attaching words like – </w:t>
      </w:r>
      <w:r w:rsidR="002B338C" w:rsidRPr="00475B87">
        <w:rPr>
          <w:rFonts w:ascii="Avenir Next LT Pro" w:hAnsi="Avenir Next LT Pro"/>
          <w:i/>
          <w:iCs/>
          <w:sz w:val="24"/>
          <w:szCs w:val="24"/>
        </w:rPr>
        <w:t>vulnerable,</w:t>
      </w:r>
      <w:r w:rsidR="00C86CAA" w:rsidRPr="00475B87">
        <w:rPr>
          <w:rFonts w:ascii="Avenir Next LT Pro" w:hAnsi="Avenir Next LT Pro"/>
          <w:i/>
          <w:iCs/>
          <w:sz w:val="24"/>
          <w:szCs w:val="24"/>
        </w:rPr>
        <w:t xml:space="preserve"> security,</w:t>
      </w:r>
      <w:r w:rsidR="002B338C" w:rsidRPr="00475B87">
        <w:rPr>
          <w:rFonts w:ascii="Avenir Next LT Pro" w:hAnsi="Avenir Next LT Pro"/>
          <w:i/>
          <w:iCs/>
          <w:sz w:val="24"/>
          <w:szCs w:val="24"/>
        </w:rPr>
        <w:t xml:space="preserve"> data breach, privacy</w:t>
      </w:r>
      <w:r w:rsidR="00C86CAA" w:rsidRPr="00475B87">
        <w:rPr>
          <w:rFonts w:ascii="Avenir Next LT Pro" w:hAnsi="Avenir Next LT Pro"/>
          <w:i/>
          <w:iCs/>
          <w:sz w:val="24"/>
          <w:szCs w:val="24"/>
        </w:rPr>
        <w:t>, and safety</w:t>
      </w:r>
      <w:r w:rsidR="00847382" w:rsidRPr="00475B87">
        <w:rPr>
          <w:rFonts w:ascii="Avenir Next LT Pro" w:hAnsi="Avenir Next LT Pro"/>
          <w:i/>
          <w:iCs/>
          <w:sz w:val="24"/>
          <w:szCs w:val="24"/>
        </w:rPr>
        <w:t xml:space="preserve">. </w:t>
      </w:r>
      <w:r w:rsidR="008879D5" w:rsidRPr="00475B87">
        <w:rPr>
          <w:rFonts w:ascii="Avenir Next LT Pro" w:hAnsi="Avenir Next LT Pro"/>
          <w:sz w:val="24"/>
          <w:szCs w:val="24"/>
        </w:rPr>
        <w:t xml:space="preserve"> You can benefit from the </w:t>
      </w:r>
      <w:r w:rsidR="00382355" w:rsidRPr="00475B87">
        <w:rPr>
          <w:rFonts w:ascii="Avenir Next LT Pro" w:hAnsi="Avenir Next LT Pro"/>
          <w:sz w:val="24"/>
          <w:szCs w:val="24"/>
        </w:rPr>
        <w:t xml:space="preserve">wisdom of crowds </w:t>
      </w:r>
      <w:r w:rsidR="001978FB" w:rsidRPr="00475B87">
        <w:rPr>
          <w:rFonts w:ascii="Avenir Next LT Pro" w:hAnsi="Avenir Next LT Pro"/>
          <w:sz w:val="24"/>
          <w:szCs w:val="24"/>
        </w:rPr>
        <w:t xml:space="preserve">that </w:t>
      </w:r>
      <w:r w:rsidR="008879D5" w:rsidRPr="00475B87">
        <w:rPr>
          <w:rFonts w:ascii="Avenir Next LT Pro" w:hAnsi="Avenir Next LT Pro"/>
          <w:sz w:val="24"/>
          <w:szCs w:val="24"/>
        </w:rPr>
        <w:t xml:space="preserve">have fallen prey to </w:t>
      </w:r>
      <w:r w:rsidR="00E579B9" w:rsidRPr="00475B87">
        <w:rPr>
          <w:rFonts w:ascii="Avenir Next LT Pro" w:hAnsi="Avenir Next LT Pro"/>
          <w:sz w:val="24"/>
          <w:szCs w:val="24"/>
        </w:rPr>
        <w:t>compromised</w:t>
      </w:r>
      <w:r w:rsidR="00D71D53" w:rsidRPr="00475B87">
        <w:rPr>
          <w:rFonts w:ascii="Avenir Next LT Pro" w:hAnsi="Avenir Next LT Pro"/>
          <w:sz w:val="24"/>
          <w:szCs w:val="24"/>
        </w:rPr>
        <w:t xml:space="preserve"> device</w:t>
      </w:r>
      <w:r w:rsidR="00E579B9" w:rsidRPr="00475B87">
        <w:rPr>
          <w:rFonts w:ascii="Avenir Next LT Pro" w:hAnsi="Avenir Next LT Pro"/>
          <w:sz w:val="24"/>
          <w:szCs w:val="24"/>
        </w:rPr>
        <w:t>s</w:t>
      </w:r>
      <w:r w:rsidRPr="00475B87">
        <w:rPr>
          <w:rFonts w:ascii="Avenir Next LT Pro" w:hAnsi="Avenir Next LT Pro"/>
          <w:sz w:val="24"/>
          <w:szCs w:val="24"/>
        </w:rPr>
        <w:t>,” said Tett</w:t>
      </w:r>
      <w:r w:rsidR="00D71D53" w:rsidRPr="00475B87">
        <w:rPr>
          <w:rFonts w:ascii="Avenir Next LT Pro" w:hAnsi="Avenir Next LT Pro"/>
          <w:sz w:val="24"/>
          <w:szCs w:val="24"/>
        </w:rPr>
        <w:t xml:space="preserve">. </w:t>
      </w:r>
    </w:p>
    <w:p w14:paraId="088F9D7C" w14:textId="43FE4B87" w:rsidR="00CB6C80" w:rsidRPr="00475B87" w:rsidRDefault="00847382">
      <w:pPr>
        <w:rPr>
          <w:rFonts w:ascii="Avenir Next LT Pro" w:hAnsi="Avenir Next LT Pro"/>
          <w:sz w:val="24"/>
          <w:szCs w:val="24"/>
        </w:rPr>
      </w:pPr>
      <w:r w:rsidRPr="00475B87">
        <w:rPr>
          <w:rFonts w:ascii="Avenir Next LT Pro" w:hAnsi="Avenir Next LT Pro"/>
          <w:sz w:val="24"/>
          <w:szCs w:val="24"/>
        </w:rPr>
        <w:t>Unfortunately,</w:t>
      </w:r>
      <w:r w:rsidR="00F45931" w:rsidRPr="00475B87">
        <w:rPr>
          <w:rFonts w:ascii="Avenir Next LT Pro" w:hAnsi="Avenir Next LT Pro"/>
          <w:sz w:val="24"/>
          <w:szCs w:val="24"/>
        </w:rPr>
        <w:t xml:space="preserve"> i</w:t>
      </w:r>
      <w:r w:rsidR="00560DD4" w:rsidRPr="00475B87">
        <w:rPr>
          <w:rFonts w:ascii="Avenir Next LT Pro" w:hAnsi="Avenir Next LT Pro"/>
          <w:sz w:val="24"/>
          <w:szCs w:val="24"/>
        </w:rPr>
        <w:t xml:space="preserve">n the current environment, consumers </w:t>
      </w:r>
      <w:r w:rsidR="00B71625" w:rsidRPr="00475B87">
        <w:rPr>
          <w:rFonts w:ascii="Avenir Next LT Pro" w:hAnsi="Avenir Next LT Pro"/>
          <w:sz w:val="24"/>
          <w:szCs w:val="24"/>
        </w:rPr>
        <w:t xml:space="preserve">rather </w:t>
      </w:r>
      <w:r w:rsidR="00F45931" w:rsidRPr="00475B87">
        <w:rPr>
          <w:rFonts w:ascii="Avenir Next LT Pro" w:hAnsi="Avenir Next LT Pro"/>
          <w:sz w:val="24"/>
          <w:szCs w:val="24"/>
        </w:rPr>
        <w:t xml:space="preserve">unfairly </w:t>
      </w:r>
      <w:r w:rsidR="00560DD4" w:rsidRPr="00475B87">
        <w:rPr>
          <w:rFonts w:ascii="Avenir Next LT Pro" w:hAnsi="Avenir Next LT Pro"/>
          <w:sz w:val="24"/>
          <w:szCs w:val="24"/>
        </w:rPr>
        <w:t>have no-one else to rely on except themselves</w:t>
      </w:r>
      <w:r w:rsidR="00813ABC" w:rsidRPr="00475B87">
        <w:rPr>
          <w:rFonts w:ascii="Avenir Next LT Pro" w:hAnsi="Avenir Next LT Pro"/>
          <w:sz w:val="24"/>
          <w:szCs w:val="24"/>
        </w:rPr>
        <w:t xml:space="preserve"> when it comes to smart devices. </w:t>
      </w:r>
      <w:r w:rsidR="00EE219B" w:rsidRPr="00475B87">
        <w:rPr>
          <w:rFonts w:ascii="Avenir Next LT Pro" w:hAnsi="Avenir Next LT Pro"/>
          <w:sz w:val="24"/>
          <w:szCs w:val="24"/>
        </w:rPr>
        <w:t xml:space="preserve">They can </w:t>
      </w:r>
      <w:r w:rsidR="0050502B" w:rsidRPr="00475B87">
        <w:rPr>
          <w:rFonts w:ascii="Avenir Next LT Pro" w:hAnsi="Avenir Next LT Pro"/>
          <w:sz w:val="24"/>
          <w:szCs w:val="24"/>
        </w:rPr>
        <w:t>strengthen their online security by following some simple guidelines.</w:t>
      </w:r>
      <w:r w:rsidR="00F45931" w:rsidRPr="00475B87">
        <w:rPr>
          <w:rFonts w:ascii="Avenir Next LT Pro" w:hAnsi="Avenir Next LT Pro"/>
          <w:sz w:val="24"/>
          <w:szCs w:val="24"/>
        </w:rPr>
        <w:t xml:space="preserve"> </w:t>
      </w:r>
    </w:p>
    <w:p w14:paraId="768D5CB8" w14:textId="16C36878" w:rsidR="0050502B" w:rsidRPr="00475B87" w:rsidRDefault="00F625D6">
      <w:pPr>
        <w:rPr>
          <w:rFonts w:ascii="Avenir Next LT Pro" w:hAnsi="Avenir Next LT Pro"/>
          <w:b/>
          <w:bCs/>
          <w:sz w:val="24"/>
          <w:szCs w:val="24"/>
        </w:rPr>
      </w:pPr>
      <w:r w:rsidRPr="00475B87">
        <w:rPr>
          <w:rFonts w:ascii="Avenir Next LT Pro" w:hAnsi="Avenir Next LT Pro"/>
          <w:b/>
          <w:bCs/>
          <w:sz w:val="24"/>
          <w:szCs w:val="24"/>
        </w:rPr>
        <w:t xml:space="preserve">Immediately </w:t>
      </w:r>
      <w:r w:rsidR="0050502B" w:rsidRPr="00475B87">
        <w:rPr>
          <w:rFonts w:ascii="Avenir Next LT Pro" w:hAnsi="Avenir Next LT Pro"/>
          <w:b/>
          <w:bCs/>
          <w:sz w:val="24"/>
          <w:szCs w:val="24"/>
        </w:rPr>
        <w:t xml:space="preserve">Change the </w:t>
      </w:r>
      <w:r w:rsidRPr="00475B87">
        <w:rPr>
          <w:rFonts w:ascii="Avenir Next LT Pro" w:hAnsi="Avenir Next LT Pro"/>
          <w:b/>
          <w:bCs/>
          <w:sz w:val="24"/>
          <w:szCs w:val="24"/>
        </w:rPr>
        <w:t xml:space="preserve">Default Password </w:t>
      </w:r>
    </w:p>
    <w:p w14:paraId="5FDE6670" w14:textId="2739E41B" w:rsidR="00C86CAA" w:rsidRPr="00475B87" w:rsidRDefault="00C86CAA">
      <w:pPr>
        <w:rPr>
          <w:rFonts w:ascii="Avenir Next LT Pro" w:hAnsi="Avenir Next LT Pro"/>
          <w:sz w:val="24"/>
          <w:szCs w:val="24"/>
        </w:rPr>
      </w:pPr>
      <w:r w:rsidRPr="00475B87">
        <w:rPr>
          <w:rFonts w:ascii="Avenir Next LT Pro" w:hAnsi="Avenir Next LT Pro"/>
          <w:sz w:val="24"/>
          <w:szCs w:val="24"/>
        </w:rPr>
        <w:t xml:space="preserve">Before connecting </w:t>
      </w:r>
      <w:r w:rsidR="00F45931" w:rsidRPr="00475B87">
        <w:rPr>
          <w:rFonts w:ascii="Avenir Next LT Pro" w:hAnsi="Avenir Next LT Pro"/>
          <w:sz w:val="24"/>
          <w:szCs w:val="24"/>
        </w:rPr>
        <w:t>any</w:t>
      </w:r>
      <w:r w:rsidRPr="00475B87">
        <w:rPr>
          <w:rFonts w:ascii="Avenir Next LT Pro" w:hAnsi="Avenir Next LT Pro"/>
          <w:sz w:val="24"/>
          <w:szCs w:val="24"/>
        </w:rPr>
        <w:t xml:space="preserve"> product to the </w:t>
      </w:r>
      <w:r w:rsidR="00E579B9" w:rsidRPr="00475B87">
        <w:rPr>
          <w:rFonts w:ascii="Avenir Next LT Pro" w:hAnsi="Avenir Next LT Pro"/>
          <w:sz w:val="24"/>
          <w:szCs w:val="24"/>
        </w:rPr>
        <w:t>I</w:t>
      </w:r>
      <w:r w:rsidRPr="00475B87">
        <w:rPr>
          <w:rFonts w:ascii="Avenir Next LT Pro" w:hAnsi="Avenir Next LT Pro"/>
          <w:sz w:val="24"/>
          <w:szCs w:val="24"/>
        </w:rPr>
        <w:t>nternet, turn it on, and change the default password to a strong passphrase</w:t>
      </w:r>
      <w:r w:rsidR="004C4275" w:rsidRPr="00475B87">
        <w:rPr>
          <w:rFonts w:ascii="Avenir Next LT Pro" w:hAnsi="Avenir Next LT Pro"/>
          <w:sz w:val="24"/>
          <w:szCs w:val="24"/>
        </w:rPr>
        <w:t xml:space="preserve">. </w:t>
      </w:r>
      <w:r w:rsidR="00E579B9" w:rsidRPr="00475B87">
        <w:rPr>
          <w:rFonts w:ascii="Avenir Next LT Pro" w:hAnsi="Avenir Next LT Pro"/>
          <w:sz w:val="24"/>
          <w:szCs w:val="24"/>
        </w:rPr>
        <w:t>U</w:t>
      </w:r>
      <w:r w:rsidR="003F0CB8" w:rsidRPr="00475B87">
        <w:rPr>
          <w:rFonts w:ascii="Avenir Next LT Pro" w:hAnsi="Avenir Next LT Pro"/>
          <w:sz w:val="24"/>
          <w:szCs w:val="24"/>
        </w:rPr>
        <w:t xml:space="preserve">se </w:t>
      </w:r>
      <w:r w:rsidRPr="00475B87">
        <w:rPr>
          <w:rFonts w:ascii="Avenir Next LT Pro" w:hAnsi="Avenir Next LT Pro"/>
          <w:sz w:val="24"/>
          <w:szCs w:val="24"/>
        </w:rPr>
        <w:t xml:space="preserve">different passphrases for each device you connect to the </w:t>
      </w:r>
      <w:r w:rsidR="00E579B9" w:rsidRPr="00475B87">
        <w:rPr>
          <w:rFonts w:ascii="Avenir Next LT Pro" w:hAnsi="Avenir Next LT Pro"/>
          <w:sz w:val="24"/>
          <w:szCs w:val="24"/>
        </w:rPr>
        <w:t>I</w:t>
      </w:r>
      <w:r w:rsidRPr="00475B87">
        <w:rPr>
          <w:rFonts w:ascii="Avenir Next LT Pro" w:hAnsi="Avenir Next LT Pro"/>
          <w:sz w:val="24"/>
          <w:szCs w:val="24"/>
        </w:rPr>
        <w:t xml:space="preserve">nternet. For added protection if the product allows you to change the default administration username, </w:t>
      </w:r>
      <w:r w:rsidR="00F41157" w:rsidRPr="00475B87">
        <w:rPr>
          <w:rFonts w:ascii="Avenir Next LT Pro" w:hAnsi="Avenir Next LT Pro"/>
          <w:sz w:val="24"/>
          <w:szCs w:val="24"/>
        </w:rPr>
        <w:t xml:space="preserve">change that also and then connect to the </w:t>
      </w:r>
      <w:r w:rsidR="00E579B9" w:rsidRPr="00475B87">
        <w:rPr>
          <w:rFonts w:ascii="Avenir Next LT Pro" w:hAnsi="Avenir Next LT Pro"/>
          <w:sz w:val="24"/>
          <w:szCs w:val="24"/>
        </w:rPr>
        <w:t>I</w:t>
      </w:r>
      <w:r w:rsidR="00F41157" w:rsidRPr="00475B87">
        <w:rPr>
          <w:rFonts w:ascii="Avenir Next LT Pro" w:hAnsi="Avenir Next LT Pro"/>
          <w:sz w:val="24"/>
          <w:szCs w:val="24"/>
        </w:rPr>
        <w:t xml:space="preserve">nternet. </w:t>
      </w:r>
    </w:p>
    <w:p w14:paraId="4F9252E8" w14:textId="7BCF94FB" w:rsidR="00E12ADE" w:rsidRDefault="008134FD">
      <w:pPr>
        <w:rPr>
          <w:rFonts w:ascii="Avenir Next LT Pro" w:hAnsi="Avenir Next LT Pro"/>
          <w:sz w:val="24"/>
          <w:szCs w:val="24"/>
        </w:rPr>
      </w:pPr>
      <w:r w:rsidRPr="00475B87">
        <w:rPr>
          <w:rFonts w:ascii="Avenir Next LT Pro" w:hAnsi="Avenir Next LT Pro"/>
          <w:sz w:val="24"/>
          <w:szCs w:val="24"/>
        </w:rPr>
        <w:t>While you</w:t>
      </w:r>
      <w:r w:rsidR="00E579B9" w:rsidRPr="00475B87">
        <w:rPr>
          <w:rFonts w:ascii="Avenir Next LT Pro" w:hAnsi="Avenir Next LT Pro"/>
          <w:sz w:val="24"/>
          <w:szCs w:val="24"/>
        </w:rPr>
        <w:t>’re</w:t>
      </w:r>
      <w:r w:rsidRPr="00475B87">
        <w:rPr>
          <w:rFonts w:ascii="Avenir Next LT Pro" w:hAnsi="Avenir Next LT Pro"/>
          <w:sz w:val="24"/>
          <w:szCs w:val="24"/>
        </w:rPr>
        <w:t xml:space="preserve"> </w:t>
      </w:r>
      <w:r w:rsidR="00E12ADE" w:rsidRPr="00475B87">
        <w:rPr>
          <w:rFonts w:ascii="Avenir Next LT Pro" w:hAnsi="Avenir Next LT Pro"/>
          <w:sz w:val="24"/>
          <w:szCs w:val="24"/>
        </w:rPr>
        <w:t>setting</w:t>
      </w:r>
      <w:r w:rsidR="00E579B9" w:rsidRPr="00475B87">
        <w:rPr>
          <w:rFonts w:ascii="Avenir Next LT Pro" w:hAnsi="Avenir Next LT Pro"/>
          <w:sz w:val="24"/>
          <w:szCs w:val="24"/>
        </w:rPr>
        <w:t xml:space="preserve"> passphrases</w:t>
      </w:r>
      <w:r w:rsidR="00E12ADE" w:rsidRPr="00475B87">
        <w:rPr>
          <w:rFonts w:ascii="Avenir Next LT Pro" w:hAnsi="Avenir Next LT Pro"/>
          <w:sz w:val="24"/>
          <w:szCs w:val="24"/>
        </w:rPr>
        <w:t xml:space="preserve"> up, </w:t>
      </w:r>
      <w:r w:rsidR="00143C86" w:rsidRPr="00475B87">
        <w:rPr>
          <w:rFonts w:ascii="Avenir Next LT Pro" w:hAnsi="Avenir Next LT Pro"/>
          <w:sz w:val="24"/>
          <w:szCs w:val="24"/>
        </w:rPr>
        <w:t>activate automatic updates (patching)</w:t>
      </w:r>
      <w:r w:rsidR="000B06D6" w:rsidRPr="00475B87">
        <w:rPr>
          <w:rFonts w:ascii="Avenir Next LT Pro" w:hAnsi="Avenir Next LT Pro"/>
          <w:sz w:val="24"/>
          <w:szCs w:val="24"/>
        </w:rPr>
        <w:t xml:space="preserve"> </w:t>
      </w:r>
      <w:r w:rsidR="00E12ADE" w:rsidRPr="00475B87">
        <w:rPr>
          <w:rFonts w:ascii="Avenir Next LT Pro" w:hAnsi="Avenir Next LT Pro"/>
          <w:sz w:val="24"/>
          <w:szCs w:val="24"/>
        </w:rPr>
        <w:t xml:space="preserve">if it is available. </w:t>
      </w:r>
      <w:r w:rsidR="00C90084" w:rsidRPr="00475B87">
        <w:rPr>
          <w:rFonts w:ascii="Avenir Next LT Pro" w:hAnsi="Avenir Next LT Pro"/>
          <w:sz w:val="24"/>
          <w:szCs w:val="24"/>
        </w:rPr>
        <w:t xml:space="preserve">This will ensure that the product is as </w:t>
      </w:r>
      <w:r w:rsidR="00E11228" w:rsidRPr="00475B87">
        <w:rPr>
          <w:rFonts w:ascii="Avenir Next LT Pro" w:hAnsi="Avenir Next LT Pro"/>
          <w:sz w:val="24"/>
          <w:szCs w:val="24"/>
        </w:rPr>
        <w:t>up to date</w:t>
      </w:r>
      <w:r w:rsidR="00C90084" w:rsidRPr="00475B87">
        <w:rPr>
          <w:rFonts w:ascii="Avenir Next LT Pro" w:hAnsi="Avenir Next LT Pro"/>
          <w:sz w:val="24"/>
          <w:szCs w:val="24"/>
        </w:rPr>
        <w:t xml:space="preserve"> as possible without having to manually check</w:t>
      </w:r>
      <w:r w:rsidR="00E579B9" w:rsidRPr="00475B87">
        <w:rPr>
          <w:rFonts w:ascii="Avenir Next LT Pro" w:hAnsi="Avenir Next LT Pro"/>
          <w:sz w:val="24"/>
          <w:szCs w:val="24"/>
        </w:rPr>
        <w:t xml:space="preserve"> regularly</w:t>
      </w:r>
      <w:r w:rsidR="00C90084" w:rsidRPr="00475B87">
        <w:rPr>
          <w:rFonts w:ascii="Avenir Next LT Pro" w:hAnsi="Avenir Next LT Pro"/>
          <w:sz w:val="24"/>
          <w:szCs w:val="24"/>
        </w:rPr>
        <w:t xml:space="preserve">. </w:t>
      </w:r>
      <w:r w:rsidR="00E11228" w:rsidRPr="00475B87">
        <w:rPr>
          <w:rFonts w:ascii="Avenir Next LT Pro" w:hAnsi="Avenir Next LT Pro"/>
          <w:sz w:val="24"/>
          <w:szCs w:val="24"/>
        </w:rPr>
        <w:t xml:space="preserve">Many of us are </w:t>
      </w:r>
      <w:r w:rsidR="00BA74A4" w:rsidRPr="00475B87">
        <w:rPr>
          <w:rFonts w:ascii="Avenir Next LT Pro" w:hAnsi="Avenir Next LT Pro"/>
          <w:sz w:val="24"/>
          <w:szCs w:val="24"/>
        </w:rPr>
        <w:t xml:space="preserve">unaware </w:t>
      </w:r>
      <w:r w:rsidR="007C7A7B" w:rsidRPr="00475B87">
        <w:rPr>
          <w:rFonts w:ascii="Avenir Next LT Pro" w:hAnsi="Avenir Next LT Pro"/>
          <w:sz w:val="24"/>
          <w:szCs w:val="24"/>
        </w:rPr>
        <w:t>or forget</w:t>
      </w:r>
      <w:r w:rsidR="00E579B9" w:rsidRPr="00475B87">
        <w:rPr>
          <w:rFonts w:ascii="Avenir Next LT Pro" w:hAnsi="Avenir Next LT Pro"/>
          <w:sz w:val="24"/>
          <w:szCs w:val="24"/>
        </w:rPr>
        <w:t xml:space="preserve"> to update manually</w:t>
      </w:r>
      <w:r w:rsidR="007C7A7B" w:rsidRPr="00475B87">
        <w:rPr>
          <w:rFonts w:ascii="Avenir Next LT Pro" w:hAnsi="Avenir Next LT Pro"/>
          <w:sz w:val="24"/>
          <w:szCs w:val="24"/>
        </w:rPr>
        <w:t xml:space="preserve">, we are </w:t>
      </w:r>
      <w:r w:rsidR="005E4676" w:rsidRPr="00475B87">
        <w:rPr>
          <w:rFonts w:ascii="Avenir Next LT Pro" w:hAnsi="Avenir Next LT Pro"/>
          <w:sz w:val="24"/>
          <w:szCs w:val="24"/>
        </w:rPr>
        <w:t>after all</w:t>
      </w:r>
      <w:r w:rsidR="007C7A7B" w:rsidRPr="00475B87">
        <w:rPr>
          <w:rFonts w:ascii="Avenir Next LT Pro" w:hAnsi="Avenir Next LT Pro"/>
          <w:sz w:val="24"/>
          <w:szCs w:val="24"/>
        </w:rPr>
        <w:t xml:space="preserve"> human.</w:t>
      </w:r>
    </w:p>
    <w:p w14:paraId="385A992E" w14:textId="77777777" w:rsidR="002F4A8C" w:rsidRPr="00475B87" w:rsidRDefault="002F4A8C">
      <w:pPr>
        <w:rPr>
          <w:rFonts w:ascii="Avenir Next LT Pro" w:hAnsi="Avenir Next LT Pro"/>
          <w:sz w:val="24"/>
          <w:szCs w:val="24"/>
        </w:rPr>
      </w:pPr>
    </w:p>
    <w:p w14:paraId="794D3738" w14:textId="1EB35599" w:rsidR="00CD66B7" w:rsidRPr="00475B87" w:rsidRDefault="00CD66B7" w:rsidP="002F4A8C">
      <w:pPr>
        <w:keepNext/>
        <w:rPr>
          <w:rFonts w:ascii="Avenir Next LT Pro" w:hAnsi="Avenir Next LT Pro"/>
          <w:b/>
          <w:bCs/>
          <w:sz w:val="24"/>
          <w:szCs w:val="24"/>
        </w:rPr>
      </w:pPr>
      <w:r w:rsidRPr="00475B87">
        <w:rPr>
          <w:rFonts w:ascii="Avenir Next LT Pro" w:hAnsi="Avenir Next LT Pro"/>
          <w:b/>
          <w:bCs/>
          <w:sz w:val="24"/>
          <w:szCs w:val="24"/>
        </w:rPr>
        <w:lastRenderedPageBreak/>
        <w:t xml:space="preserve">Check </w:t>
      </w:r>
      <w:r w:rsidR="006A5C9B">
        <w:rPr>
          <w:rFonts w:ascii="Avenir Next LT Pro" w:hAnsi="Avenir Next LT Pro"/>
          <w:b/>
          <w:bCs/>
          <w:sz w:val="24"/>
          <w:szCs w:val="24"/>
        </w:rPr>
        <w:t>F</w:t>
      </w:r>
      <w:r w:rsidRPr="00475B87">
        <w:rPr>
          <w:rFonts w:ascii="Avenir Next LT Pro" w:hAnsi="Avenir Next LT Pro"/>
          <w:b/>
          <w:bCs/>
          <w:sz w:val="24"/>
          <w:szCs w:val="24"/>
        </w:rPr>
        <w:t xml:space="preserve">eatures </w:t>
      </w:r>
      <w:r w:rsidR="006A5C9B">
        <w:rPr>
          <w:rFonts w:ascii="Avenir Next LT Pro" w:hAnsi="Avenir Next LT Pro"/>
          <w:b/>
          <w:bCs/>
          <w:sz w:val="24"/>
          <w:szCs w:val="24"/>
        </w:rPr>
        <w:t>for Privacy Risks before Connecting</w:t>
      </w:r>
    </w:p>
    <w:p w14:paraId="76EFB1A6" w14:textId="3666B1DB" w:rsidR="00F75D26" w:rsidRPr="00475B87" w:rsidRDefault="00852311">
      <w:pPr>
        <w:rPr>
          <w:rFonts w:ascii="Avenir Next LT Pro" w:hAnsi="Avenir Next LT Pro"/>
          <w:sz w:val="24"/>
          <w:szCs w:val="24"/>
        </w:rPr>
      </w:pPr>
      <w:r w:rsidRPr="00475B87">
        <w:rPr>
          <w:rFonts w:ascii="Avenir Next LT Pro" w:hAnsi="Avenir Next LT Pro"/>
          <w:sz w:val="24"/>
          <w:szCs w:val="24"/>
        </w:rPr>
        <w:t xml:space="preserve">Many devices have inbuilt microphones, cameras and </w:t>
      </w:r>
      <w:r w:rsidR="00471C99" w:rsidRPr="00475B87">
        <w:rPr>
          <w:rFonts w:ascii="Avenir Next LT Pro" w:hAnsi="Avenir Next LT Pro"/>
          <w:sz w:val="24"/>
          <w:szCs w:val="24"/>
        </w:rPr>
        <w:t>speakers</w:t>
      </w:r>
      <w:r w:rsidR="00475B87">
        <w:rPr>
          <w:rFonts w:ascii="Avenir Next LT Pro" w:hAnsi="Avenir Next LT Pro"/>
          <w:sz w:val="24"/>
          <w:szCs w:val="24"/>
        </w:rPr>
        <w:t>,</w:t>
      </w:r>
      <w:r w:rsidR="00471C99" w:rsidRPr="00475B87">
        <w:rPr>
          <w:rFonts w:ascii="Avenir Next LT Pro" w:hAnsi="Avenir Next LT Pro"/>
          <w:sz w:val="24"/>
          <w:szCs w:val="24"/>
        </w:rPr>
        <w:t xml:space="preserve"> so </w:t>
      </w:r>
      <w:r w:rsidR="00CD7A4D" w:rsidRPr="00475B87">
        <w:rPr>
          <w:rFonts w:ascii="Avenir Next LT Pro" w:hAnsi="Avenir Next LT Pro"/>
          <w:sz w:val="24"/>
          <w:szCs w:val="24"/>
        </w:rPr>
        <w:t>you may want to consider where they are positioned within your home.</w:t>
      </w:r>
      <w:r w:rsidR="00C73F76" w:rsidRPr="00475B87">
        <w:rPr>
          <w:rFonts w:ascii="Avenir Next LT Pro" w:hAnsi="Avenir Next LT Pro"/>
          <w:sz w:val="24"/>
          <w:szCs w:val="24"/>
        </w:rPr>
        <w:t xml:space="preserve"> If we were to entertain </w:t>
      </w:r>
      <w:r w:rsidR="002855E0" w:rsidRPr="00475B87">
        <w:rPr>
          <w:rFonts w:ascii="Avenir Next LT Pro" w:hAnsi="Avenir Next LT Pro"/>
          <w:sz w:val="24"/>
          <w:szCs w:val="24"/>
        </w:rPr>
        <w:t xml:space="preserve">disaster fantasies, some </w:t>
      </w:r>
      <w:r w:rsidR="00DB4710" w:rsidRPr="00475B87">
        <w:rPr>
          <w:rFonts w:ascii="Avenir Next LT Pro" w:hAnsi="Avenir Next LT Pro"/>
          <w:sz w:val="24"/>
          <w:szCs w:val="24"/>
        </w:rPr>
        <w:t xml:space="preserve">of these features </w:t>
      </w:r>
      <w:r w:rsidR="003E6602" w:rsidRPr="00475B87">
        <w:rPr>
          <w:rFonts w:ascii="Avenir Next LT Pro" w:hAnsi="Avenir Next LT Pro"/>
          <w:sz w:val="24"/>
          <w:szCs w:val="24"/>
        </w:rPr>
        <w:t>could enable others on the internet to record, see, hear and speak from the device. Do we really want the device in our bedroom or the children’s room?</w:t>
      </w:r>
      <w:r w:rsidR="00E579B9" w:rsidRPr="00475B87">
        <w:rPr>
          <w:rFonts w:ascii="Avenir Next LT Pro" w:hAnsi="Avenir Next LT Pro"/>
          <w:sz w:val="24"/>
          <w:szCs w:val="24"/>
        </w:rPr>
        <w:t xml:space="preserve"> It is very</w:t>
      </w:r>
      <w:r w:rsidR="003E6602" w:rsidRPr="00475B87">
        <w:rPr>
          <w:rFonts w:ascii="Avenir Next LT Pro" w:hAnsi="Avenir Next LT Pro"/>
          <w:sz w:val="24"/>
          <w:szCs w:val="24"/>
        </w:rPr>
        <w:t xml:space="preserve"> </w:t>
      </w:r>
      <w:r w:rsidR="00471C99" w:rsidRPr="00475B87">
        <w:rPr>
          <w:rFonts w:ascii="Avenir Next LT Pro" w:hAnsi="Avenir Next LT Pro"/>
          <w:sz w:val="24"/>
          <w:szCs w:val="24"/>
        </w:rPr>
        <w:t xml:space="preserve">important to consider </w:t>
      </w:r>
      <w:r w:rsidR="00471C99" w:rsidRPr="00475B87">
        <w:rPr>
          <w:rFonts w:ascii="Avenir Next LT Pro" w:hAnsi="Avenir Next LT Pro"/>
          <w:i/>
          <w:iCs/>
          <w:sz w:val="24"/>
          <w:szCs w:val="24"/>
        </w:rPr>
        <w:t xml:space="preserve">the placement </w:t>
      </w:r>
      <w:r w:rsidR="00471C99" w:rsidRPr="00475B87">
        <w:rPr>
          <w:rFonts w:ascii="Avenir Next LT Pro" w:hAnsi="Avenir Next LT Pro"/>
          <w:sz w:val="24"/>
          <w:szCs w:val="24"/>
        </w:rPr>
        <w:t>of the devices in your home.</w:t>
      </w:r>
      <w:r w:rsidR="00F75D26" w:rsidRPr="00475B87">
        <w:rPr>
          <w:rFonts w:ascii="Avenir Next LT Pro" w:hAnsi="Avenir Next LT Pro"/>
          <w:sz w:val="24"/>
          <w:szCs w:val="24"/>
        </w:rPr>
        <w:t xml:space="preserve"> </w:t>
      </w:r>
    </w:p>
    <w:p w14:paraId="5CBB8ED0" w14:textId="440A5644" w:rsidR="00421211" w:rsidRPr="00475B87" w:rsidRDefault="009200F2">
      <w:pPr>
        <w:rPr>
          <w:rFonts w:ascii="Avenir Next LT Pro" w:hAnsi="Avenir Next LT Pro"/>
          <w:b/>
          <w:bCs/>
          <w:sz w:val="24"/>
          <w:szCs w:val="24"/>
        </w:rPr>
      </w:pPr>
      <w:r w:rsidRPr="00475B87">
        <w:rPr>
          <w:rFonts w:ascii="Avenir Next LT Pro" w:hAnsi="Avenir Next LT Pro"/>
          <w:b/>
          <w:bCs/>
          <w:sz w:val="24"/>
          <w:szCs w:val="24"/>
        </w:rPr>
        <w:t xml:space="preserve">Read the </w:t>
      </w:r>
      <w:r w:rsidR="005A6DF0" w:rsidRPr="00475B87">
        <w:rPr>
          <w:rFonts w:ascii="Avenir Next LT Pro" w:hAnsi="Avenir Next LT Pro"/>
          <w:b/>
          <w:bCs/>
          <w:sz w:val="24"/>
          <w:szCs w:val="24"/>
        </w:rPr>
        <w:t xml:space="preserve">Terms and Conditions </w:t>
      </w:r>
    </w:p>
    <w:p w14:paraId="65F44718" w14:textId="4482AA41" w:rsidR="00062212" w:rsidRPr="00475B87" w:rsidRDefault="00B92650">
      <w:pPr>
        <w:rPr>
          <w:rFonts w:ascii="Avenir Next LT Pro" w:hAnsi="Avenir Next LT Pro"/>
          <w:sz w:val="24"/>
          <w:szCs w:val="24"/>
        </w:rPr>
      </w:pPr>
      <w:r w:rsidRPr="00475B87">
        <w:rPr>
          <w:rFonts w:ascii="Avenir Next LT Pro" w:hAnsi="Avenir Next LT Pro"/>
          <w:sz w:val="24"/>
          <w:szCs w:val="24"/>
        </w:rPr>
        <w:t>Please don’t let some devices</w:t>
      </w:r>
      <w:r w:rsidR="00CD441F" w:rsidRPr="00475B87">
        <w:rPr>
          <w:rFonts w:ascii="Avenir Next LT Pro" w:hAnsi="Avenir Next LT Pro"/>
          <w:sz w:val="24"/>
          <w:szCs w:val="24"/>
        </w:rPr>
        <w:t xml:space="preserve"> like Amazon Kindle’s</w:t>
      </w:r>
      <w:r w:rsidRPr="00475B87">
        <w:rPr>
          <w:rFonts w:ascii="Avenir Next LT Pro" w:hAnsi="Avenir Next LT Pro"/>
          <w:sz w:val="24"/>
          <w:szCs w:val="24"/>
        </w:rPr>
        <w:t xml:space="preserve"> </w:t>
      </w:r>
      <w:r w:rsidR="00CD441F" w:rsidRPr="00475B87">
        <w:rPr>
          <w:rFonts w:ascii="Avenir Next LT Pro" w:hAnsi="Avenir Next LT Pro"/>
          <w:sz w:val="24"/>
          <w:szCs w:val="24"/>
        </w:rPr>
        <w:t xml:space="preserve">73,000 word and </w:t>
      </w:r>
      <w:r w:rsidR="00E579B9" w:rsidRPr="00475B87">
        <w:rPr>
          <w:rFonts w:ascii="Avenir Next LT Pro" w:hAnsi="Avenir Next LT Pro"/>
          <w:sz w:val="24"/>
          <w:szCs w:val="24"/>
        </w:rPr>
        <w:t xml:space="preserve">the </w:t>
      </w:r>
      <w:r w:rsidR="00CD441F" w:rsidRPr="00475B87">
        <w:rPr>
          <w:rFonts w:ascii="Avenir Next LT Pro" w:hAnsi="Avenir Next LT Pro"/>
          <w:sz w:val="24"/>
          <w:szCs w:val="24"/>
        </w:rPr>
        <w:t xml:space="preserve">nine hours </w:t>
      </w:r>
      <w:r w:rsidR="00E579B9" w:rsidRPr="00475B87">
        <w:rPr>
          <w:rFonts w:ascii="Avenir Next LT Pro" w:hAnsi="Avenir Next LT Pro"/>
          <w:sz w:val="24"/>
          <w:szCs w:val="24"/>
        </w:rPr>
        <w:t xml:space="preserve">it took CHOICE researchers </w:t>
      </w:r>
      <w:r w:rsidR="00CD441F" w:rsidRPr="00475B87">
        <w:rPr>
          <w:rFonts w:ascii="Avenir Next LT Pro" w:hAnsi="Avenir Next LT Pro"/>
          <w:sz w:val="24"/>
          <w:szCs w:val="24"/>
        </w:rPr>
        <w:t xml:space="preserve">to read out loud Terms and Conditions deter you. </w:t>
      </w:r>
      <w:r w:rsidR="002134F7" w:rsidRPr="00475B87">
        <w:rPr>
          <w:rFonts w:ascii="Avenir Next LT Pro" w:hAnsi="Avenir Next LT Pro"/>
          <w:sz w:val="24"/>
          <w:szCs w:val="24"/>
        </w:rPr>
        <w:t>Reading and understanding the T</w:t>
      </w:r>
      <w:r w:rsidR="00874308" w:rsidRPr="00475B87">
        <w:rPr>
          <w:rFonts w:ascii="Avenir Next LT Pro" w:hAnsi="Avenir Next LT Pro"/>
          <w:sz w:val="24"/>
          <w:szCs w:val="24"/>
        </w:rPr>
        <w:t xml:space="preserve">&amp;C’s </w:t>
      </w:r>
      <w:r w:rsidR="00DC08F9" w:rsidRPr="00475B87">
        <w:rPr>
          <w:rFonts w:ascii="Avenir Next LT Pro" w:hAnsi="Avenir Next LT Pro"/>
          <w:sz w:val="24"/>
          <w:szCs w:val="24"/>
        </w:rPr>
        <w:t>will</w:t>
      </w:r>
      <w:r w:rsidR="00D75882" w:rsidRPr="00475B87">
        <w:rPr>
          <w:rFonts w:ascii="Avenir Next LT Pro" w:hAnsi="Avenir Next LT Pro"/>
          <w:sz w:val="24"/>
          <w:szCs w:val="24"/>
        </w:rPr>
        <w:t xml:space="preserve"> show you if they on-sell your data to third part</w:t>
      </w:r>
      <w:r w:rsidR="00E579B9" w:rsidRPr="00475B87">
        <w:rPr>
          <w:rFonts w:ascii="Avenir Next LT Pro" w:hAnsi="Avenir Next LT Pro"/>
          <w:sz w:val="24"/>
          <w:szCs w:val="24"/>
        </w:rPr>
        <w:t>ies</w:t>
      </w:r>
      <w:r w:rsidR="00D75882" w:rsidRPr="00475B87">
        <w:rPr>
          <w:rFonts w:ascii="Avenir Next LT Pro" w:hAnsi="Avenir Next LT Pro"/>
          <w:sz w:val="24"/>
          <w:szCs w:val="24"/>
        </w:rPr>
        <w:t xml:space="preserve">. </w:t>
      </w:r>
      <w:r w:rsidR="00475B87" w:rsidRPr="00475B87">
        <w:rPr>
          <w:rFonts w:ascii="Avenir Next LT Pro" w:hAnsi="Avenir Next LT Pro"/>
          <w:sz w:val="24"/>
          <w:szCs w:val="24"/>
        </w:rPr>
        <w:t>So,</w:t>
      </w:r>
      <w:r w:rsidR="00D75882" w:rsidRPr="00475B87">
        <w:rPr>
          <w:rFonts w:ascii="Avenir Next LT Pro" w:hAnsi="Avenir Next LT Pro"/>
          <w:sz w:val="24"/>
          <w:szCs w:val="24"/>
        </w:rPr>
        <w:t xml:space="preserve"> don’t rush through and tick the agree button on the </w:t>
      </w:r>
      <w:r w:rsidR="00E579B9" w:rsidRPr="00475B87">
        <w:rPr>
          <w:rFonts w:ascii="Avenir Next LT Pro" w:hAnsi="Avenir Next LT Pro"/>
          <w:sz w:val="24"/>
          <w:szCs w:val="24"/>
        </w:rPr>
        <w:t xml:space="preserve">end </w:t>
      </w:r>
      <w:r w:rsidR="00D75882" w:rsidRPr="00475B87">
        <w:rPr>
          <w:rFonts w:ascii="Avenir Next LT Pro" w:hAnsi="Avenir Next LT Pro"/>
          <w:sz w:val="24"/>
          <w:szCs w:val="24"/>
        </w:rPr>
        <w:t>user licence agreement</w:t>
      </w:r>
      <w:r w:rsidR="004313D8" w:rsidRPr="00475B87">
        <w:rPr>
          <w:rFonts w:ascii="Avenir Next LT Pro" w:hAnsi="Avenir Next LT Pro"/>
          <w:sz w:val="24"/>
          <w:szCs w:val="24"/>
        </w:rPr>
        <w:t xml:space="preserve"> without reading the fine print</w:t>
      </w:r>
      <w:r w:rsidR="00BB6BB1">
        <w:rPr>
          <w:rFonts w:ascii="Avenir Next LT Pro" w:hAnsi="Avenir Next LT Pro"/>
          <w:sz w:val="24"/>
          <w:szCs w:val="24"/>
        </w:rPr>
        <w:t>.</w:t>
      </w:r>
    </w:p>
    <w:p w14:paraId="37EE0317" w14:textId="5A2BC438" w:rsidR="000756E9" w:rsidRPr="00475B87" w:rsidRDefault="006660A7">
      <w:pPr>
        <w:rPr>
          <w:rFonts w:ascii="Avenir Next LT Pro" w:hAnsi="Avenir Next LT Pro"/>
          <w:sz w:val="24"/>
          <w:szCs w:val="24"/>
        </w:rPr>
      </w:pPr>
      <w:r w:rsidRPr="00475B87">
        <w:rPr>
          <w:rFonts w:ascii="Avenir Next LT Pro" w:hAnsi="Avenir Next LT Pro"/>
          <w:sz w:val="24"/>
          <w:szCs w:val="24"/>
        </w:rPr>
        <w:t>“</w:t>
      </w:r>
      <w:r w:rsidR="001C7437" w:rsidRPr="00475B87">
        <w:rPr>
          <w:rFonts w:ascii="Avenir Next LT Pro" w:hAnsi="Avenir Next LT Pro"/>
          <w:sz w:val="24"/>
          <w:szCs w:val="24"/>
        </w:rPr>
        <w:t xml:space="preserve">By exercising sound judgement and following </w:t>
      </w:r>
      <w:r w:rsidR="00F45931" w:rsidRPr="00475B87">
        <w:rPr>
          <w:rFonts w:ascii="Avenir Next LT Pro" w:hAnsi="Avenir Next LT Pro"/>
          <w:sz w:val="24"/>
          <w:szCs w:val="24"/>
        </w:rPr>
        <w:t>a few</w:t>
      </w:r>
      <w:r w:rsidR="001C7437" w:rsidRPr="00475B87">
        <w:rPr>
          <w:rFonts w:ascii="Avenir Next LT Pro" w:hAnsi="Avenir Next LT Pro"/>
          <w:sz w:val="24"/>
          <w:szCs w:val="24"/>
        </w:rPr>
        <w:t xml:space="preserve"> simple steps,</w:t>
      </w:r>
      <w:r w:rsidR="00E579B9" w:rsidRPr="00475B87">
        <w:rPr>
          <w:rFonts w:ascii="Avenir Next LT Pro" w:hAnsi="Avenir Next LT Pro"/>
          <w:sz w:val="24"/>
          <w:szCs w:val="24"/>
        </w:rPr>
        <w:t xml:space="preserve"> </w:t>
      </w:r>
      <w:r w:rsidR="00475B87">
        <w:rPr>
          <w:rFonts w:ascii="Avenir Next LT Pro" w:hAnsi="Avenir Next LT Pro"/>
          <w:sz w:val="24"/>
          <w:szCs w:val="24"/>
        </w:rPr>
        <w:t xml:space="preserve">with minimal investment of time, </w:t>
      </w:r>
      <w:r w:rsidR="001C7437" w:rsidRPr="00475B87">
        <w:rPr>
          <w:rFonts w:ascii="Avenir Next LT Pro" w:hAnsi="Avenir Next LT Pro"/>
          <w:sz w:val="24"/>
          <w:szCs w:val="24"/>
        </w:rPr>
        <w:t xml:space="preserve">consumers </w:t>
      </w:r>
      <w:r w:rsidR="009503DD" w:rsidRPr="00475B87">
        <w:rPr>
          <w:rFonts w:ascii="Avenir Next LT Pro" w:hAnsi="Avenir Next LT Pro"/>
          <w:sz w:val="24"/>
          <w:szCs w:val="24"/>
        </w:rPr>
        <w:t xml:space="preserve">can </w:t>
      </w:r>
      <w:r w:rsidR="00F45931" w:rsidRPr="00475B87">
        <w:rPr>
          <w:rFonts w:ascii="Avenir Next LT Pro" w:hAnsi="Avenir Next LT Pro"/>
          <w:sz w:val="24"/>
          <w:szCs w:val="24"/>
        </w:rPr>
        <w:t xml:space="preserve">increase their IoT resilience and </w:t>
      </w:r>
      <w:r w:rsidR="009503DD" w:rsidRPr="00475B87">
        <w:rPr>
          <w:rFonts w:ascii="Avenir Next LT Pro" w:hAnsi="Avenir Next LT Pro"/>
          <w:sz w:val="24"/>
          <w:szCs w:val="24"/>
        </w:rPr>
        <w:t>enjoy their Christmas</w:t>
      </w:r>
      <w:r w:rsidR="00475B87">
        <w:rPr>
          <w:rFonts w:ascii="Avenir Next LT Pro" w:hAnsi="Avenir Next LT Pro"/>
          <w:sz w:val="24"/>
          <w:szCs w:val="24"/>
        </w:rPr>
        <w:t>,</w:t>
      </w:r>
      <w:r w:rsidR="009503DD" w:rsidRPr="00475B87">
        <w:rPr>
          <w:rFonts w:ascii="Avenir Next LT Pro" w:hAnsi="Avenir Next LT Pro"/>
          <w:sz w:val="24"/>
          <w:szCs w:val="24"/>
        </w:rPr>
        <w:t xml:space="preserve"> without worrying about receiving an unexpected g</w:t>
      </w:r>
      <w:r w:rsidR="00D51893" w:rsidRPr="00475B87">
        <w:rPr>
          <w:rFonts w:ascii="Avenir Next LT Pro" w:hAnsi="Avenir Next LT Pro"/>
          <w:sz w:val="24"/>
          <w:szCs w:val="24"/>
        </w:rPr>
        <w:t xml:space="preserve">ift </w:t>
      </w:r>
      <w:r w:rsidR="00711B41" w:rsidRPr="00475B87">
        <w:rPr>
          <w:rFonts w:ascii="Avenir Next LT Pro" w:hAnsi="Avenir Next LT Pro"/>
          <w:sz w:val="24"/>
          <w:szCs w:val="24"/>
        </w:rPr>
        <w:t xml:space="preserve">of </w:t>
      </w:r>
      <w:r w:rsidR="00E579B9" w:rsidRPr="00475B87">
        <w:rPr>
          <w:rFonts w:ascii="Avenir Next LT Pro" w:hAnsi="Avenir Next LT Pro"/>
          <w:sz w:val="24"/>
          <w:szCs w:val="24"/>
        </w:rPr>
        <w:t xml:space="preserve">a </w:t>
      </w:r>
      <w:r w:rsidR="004736AB" w:rsidRPr="00475B87">
        <w:rPr>
          <w:rFonts w:ascii="Avenir Next LT Pro" w:hAnsi="Avenir Next LT Pro"/>
          <w:sz w:val="24"/>
          <w:szCs w:val="24"/>
        </w:rPr>
        <w:t>security</w:t>
      </w:r>
      <w:r w:rsidR="00E579B9" w:rsidRPr="00475B87">
        <w:rPr>
          <w:rFonts w:ascii="Avenir Next LT Pro" w:hAnsi="Avenir Next LT Pro"/>
          <w:sz w:val="24"/>
          <w:szCs w:val="24"/>
        </w:rPr>
        <w:t>, privacy or safety</w:t>
      </w:r>
      <w:r w:rsidR="004736AB" w:rsidRPr="00475B87">
        <w:rPr>
          <w:rFonts w:ascii="Avenir Next LT Pro" w:hAnsi="Avenir Next LT Pro"/>
          <w:sz w:val="24"/>
          <w:szCs w:val="24"/>
        </w:rPr>
        <w:t xml:space="preserve"> breach </w:t>
      </w:r>
      <w:r w:rsidR="00D51893" w:rsidRPr="00475B87">
        <w:rPr>
          <w:rFonts w:ascii="Avenir Next LT Pro" w:hAnsi="Avenir Next LT Pro"/>
          <w:sz w:val="24"/>
          <w:szCs w:val="24"/>
        </w:rPr>
        <w:t>with their purchase</w:t>
      </w:r>
      <w:r w:rsidR="00BB6BB1">
        <w:rPr>
          <w:rFonts w:ascii="Avenir Next LT Pro" w:hAnsi="Avenir Next LT Pro"/>
          <w:sz w:val="24"/>
          <w:szCs w:val="24"/>
        </w:rPr>
        <w:t>,” said Tett.</w:t>
      </w:r>
    </w:p>
    <w:p w14:paraId="13A9DF63" w14:textId="76EBA1CB" w:rsidR="00D51893" w:rsidRPr="00475B87" w:rsidRDefault="00D51893">
      <w:pPr>
        <w:rPr>
          <w:rFonts w:ascii="Avenir Next LT Pro" w:hAnsi="Avenir Next LT Pro"/>
          <w:sz w:val="24"/>
          <w:szCs w:val="24"/>
        </w:rPr>
      </w:pPr>
    </w:p>
    <w:p w14:paraId="48AAD7DD" w14:textId="670A0BB0" w:rsidR="00D51893" w:rsidRPr="00475B87" w:rsidRDefault="00407851" w:rsidP="00407851">
      <w:pPr>
        <w:jc w:val="center"/>
        <w:rPr>
          <w:rFonts w:ascii="Avenir Next LT Pro" w:hAnsi="Avenir Next LT Pro"/>
          <w:sz w:val="24"/>
          <w:szCs w:val="24"/>
        </w:rPr>
      </w:pPr>
      <w:r w:rsidRPr="00475B87">
        <w:rPr>
          <w:rFonts w:ascii="Avenir Next LT Pro" w:hAnsi="Avenir Next LT Pro"/>
          <w:sz w:val="24"/>
          <w:szCs w:val="24"/>
        </w:rPr>
        <w:t>-Ends-</w:t>
      </w:r>
    </w:p>
    <w:p w14:paraId="154F088C" w14:textId="30315DF2" w:rsidR="00643042" w:rsidRPr="00475B87" w:rsidRDefault="006339D2" w:rsidP="004E226E">
      <w:pPr>
        <w:rPr>
          <w:rFonts w:ascii="Avenir Next LT Pro" w:hAnsi="Avenir Next LT Pro"/>
          <w:sz w:val="24"/>
          <w:szCs w:val="24"/>
        </w:rPr>
      </w:pPr>
      <w:r w:rsidRPr="00475B87">
        <w:rPr>
          <w:rFonts w:ascii="Avenir Next LT Pro" w:hAnsi="Avenir Next LT Pro"/>
          <w:sz w:val="24"/>
          <w:szCs w:val="24"/>
        </w:rPr>
        <w:t xml:space="preserve">Media inquiries </w:t>
      </w:r>
    </w:p>
    <w:p w14:paraId="70EDE63A" w14:textId="7B15A7FA" w:rsidR="00FC216E" w:rsidRPr="00475B87" w:rsidRDefault="00FC216E" w:rsidP="004E226E">
      <w:pPr>
        <w:rPr>
          <w:rFonts w:ascii="Avenir Next LT Pro" w:hAnsi="Avenir Next LT Pro"/>
          <w:sz w:val="24"/>
          <w:szCs w:val="24"/>
        </w:rPr>
      </w:pPr>
      <w:r w:rsidRPr="00475B87">
        <w:rPr>
          <w:rFonts w:ascii="Avenir Next LT Pro" w:hAnsi="Avenir Next LT Pro"/>
          <w:sz w:val="24"/>
          <w:szCs w:val="24"/>
        </w:rPr>
        <w:t xml:space="preserve">Valentina Lazarevska </w:t>
      </w:r>
    </w:p>
    <w:p w14:paraId="08DA2E3D" w14:textId="716E1BC0" w:rsidR="00FC216E" w:rsidRDefault="00C06BBB" w:rsidP="004E226E">
      <w:pPr>
        <w:rPr>
          <w:rFonts w:ascii="Avenir Next LT Pro" w:hAnsi="Avenir Next LT Pro"/>
          <w:sz w:val="24"/>
          <w:szCs w:val="24"/>
        </w:rPr>
      </w:pPr>
      <w:r w:rsidRPr="00475B87">
        <w:rPr>
          <w:rFonts w:ascii="Avenir Next LT Pro" w:hAnsi="Avenir Next LT Pro"/>
          <w:sz w:val="24"/>
          <w:szCs w:val="24"/>
        </w:rPr>
        <w:t xml:space="preserve">Mobile </w:t>
      </w:r>
      <w:r w:rsidR="00C335A6" w:rsidRPr="00475B87">
        <w:rPr>
          <w:rFonts w:ascii="Avenir Next LT Pro" w:hAnsi="Avenir Next LT Pro"/>
          <w:sz w:val="24"/>
          <w:szCs w:val="24"/>
        </w:rPr>
        <w:t>0456 433 076</w:t>
      </w:r>
    </w:p>
    <w:p w14:paraId="282B84D8" w14:textId="44327F09" w:rsidR="00611217" w:rsidRPr="00475B87" w:rsidRDefault="00611217" w:rsidP="004E226E">
      <w:pPr>
        <w:rPr>
          <w:rFonts w:ascii="Avenir Next LT Pro" w:hAnsi="Avenir Next LT Pro"/>
          <w:sz w:val="24"/>
          <w:szCs w:val="24"/>
        </w:rPr>
      </w:pPr>
      <w:r>
        <w:rPr>
          <w:rFonts w:ascii="Avenir Next LT Pro" w:hAnsi="Avenir Next LT Pro"/>
          <w:sz w:val="24"/>
          <w:szCs w:val="24"/>
        </w:rPr>
        <w:t>valentina@freshthinking.expert</w:t>
      </w:r>
      <w:bookmarkStart w:id="0" w:name="_GoBack"/>
      <w:bookmarkEnd w:id="0"/>
    </w:p>
    <w:p w14:paraId="7520DE60" w14:textId="77777777" w:rsidR="006339D2" w:rsidRPr="00475B87" w:rsidRDefault="006339D2" w:rsidP="004E226E">
      <w:pPr>
        <w:rPr>
          <w:rFonts w:ascii="Avenir Next LT Pro" w:hAnsi="Avenir Next LT Pro"/>
          <w:sz w:val="24"/>
          <w:szCs w:val="24"/>
        </w:rPr>
      </w:pPr>
    </w:p>
    <w:p w14:paraId="32D0C31A" w14:textId="77777777" w:rsidR="00407851" w:rsidRPr="00475B87" w:rsidRDefault="00407851" w:rsidP="00407851">
      <w:pPr>
        <w:rPr>
          <w:rFonts w:ascii="Avenir Next LT Pro" w:hAnsi="Avenir Next LT Pro"/>
          <w:i/>
          <w:iCs/>
          <w:sz w:val="24"/>
          <w:szCs w:val="24"/>
        </w:rPr>
      </w:pPr>
      <w:r w:rsidRPr="00475B87">
        <w:rPr>
          <w:rFonts w:ascii="Avenir Next LT Pro" w:hAnsi="Avenir Next LT Pro"/>
          <w:i/>
          <w:iCs/>
          <w:sz w:val="24"/>
          <w:szCs w:val="24"/>
        </w:rPr>
        <w:t xml:space="preserve">IoT Alliance Australia (IoTAA) is the peak industry body representing the Internet of Things (IoT) in Australia.  Over 500 participating organisations and 1000 individual participants are working to accelerate the adoption of IoT across the Australian economy and society. </w:t>
      </w:r>
    </w:p>
    <w:sectPr w:rsidR="00407851" w:rsidRPr="00475B8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CCAB9" w14:textId="77777777" w:rsidR="00A45353" w:rsidRDefault="00A45353" w:rsidP="00435F09">
      <w:pPr>
        <w:spacing w:after="0" w:line="240" w:lineRule="auto"/>
      </w:pPr>
      <w:r>
        <w:separator/>
      </w:r>
    </w:p>
  </w:endnote>
  <w:endnote w:type="continuationSeparator" w:id="0">
    <w:p w14:paraId="2C9146FA" w14:textId="77777777" w:rsidR="00A45353" w:rsidRDefault="00A45353" w:rsidP="0043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17BE" w14:textId="4196AB7E" w:rsidR="00435F09" w:rsidRPr="002F4A8C" w:rsidRDefault="00A45353" w:rsidP="002F4A8C">
    <w:pPr>
      <w:pStyle w:val="Footer"/>
      <w:jc w:val="right"/>
      <w:rPr>
        <w:rFonts w:ascii="Century Gothic" w:hAnsi="Century Gothic"/>
      </w:rPr>
    </w:pPr>
    <w:hyperlink r:id="rId1" w:history="1">
      <w:r w:rsidR="002F4A8C" w:rsidRPr="007F112D">
        <w:rPr>
          <w:rStyle w:val="Hyperlink"/>
          <w:rFonts w:ascii="Century Gothic" w:hAnsi="Century Gothic"/>
        </w:rPr>
        <w:t>http://www.iot.org.au/</w:t>
      </w:r>
    </w:hyperlink>
    <w:r w:rsidR="002F4A8C" w:rsidRPr="007F112D">
      <w:rPr>
        <w:rFonts w:ascii="Century Gothic" w:hAnsi="Century Gothic"/>
      </w:rPr>
      <w:tab/>
    </w:r>
    <w:r w:rsidR="002F4A8C" w:rsidRPr="007F112D">
      <w:rPr>
        <w:rFonts w:ascii="Century Gothic" w:hAnsi="Century Gothic"/>
      </w:rPr>
      <w:tab/>
    </w:r>
    <w:sdt>
      <w:sdtPr>
        <w:rPr>
          <w:rFonts w:ascii="Century Gothic" w:hAnsi="Century Gothic"/>
        </w:rPr>
        <w:id w:val="1205980811"/>
        <w:docPartObj>
          <w:docPartGallery w:val="Page Numbers (Bottom of Page)"/>
          <w:docPartUnique/>
        </w:docPartObj>
      </w:sdtPr>
      <w:sdtEndPr>
        <w:rPr>
          <w:noProof/>
        </w:rPr>
      </w:sdtEndPr>
      <w:sdtContent>
        <w:r w:rsidR="002F4A8C" w:rsidRPr="007F112D">
          <w:rPr>
            <w:rFonts w:ascii="Century Gothic" w:hAnsi="Century Gothic"/>
          </w:rPr>
          <w:fldChar w:fldCharType="begin"/>
        </w:r>
        <w:r w:rsidR="002F4A8C" w:rsidRPr="007F112D">
          <w:rPr>
            <w:rFonts w:ascii="Century Gothic" w:hAnsi="Century Gothic"/>
          </w:rPr>
          <w:instrText xml:space="preserve"> PAGE   \* MERGEFORMAT </w:instrText>
        </w:r>
        <w:r w:rsidR="002F4A8C" w:rsidRPr="007F112D">
          <w:rPr>
            <w:rFonts w:ascii="Century Gothic" w:hAnsi="Century Gothic"/>
          </w:rPr>
          <w:fldChar w:fldCharType="separate"/>
        </w:r>
        <w:r w:rsidR="002F4A8C">
          <w:rPr>
            <w:rFonts w:ascii="Century Gothic" w:hAnsi="Century Gothic"/>
            <w:noProof/>
          </w:rPr>
          <w:t>2</w:t>
        </w:r>
        <w:r w:rsidR="002F4A8C" w:rsidRPr="007F112D">
          <w:rPr>
            <w:rFonts w:ascii="Century Gothic" w:hAnsi="Century Gothic"/>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B08D2" w14:textId="77777777" w:rsidR="00A45353" w:rsidRDefault="00A45353" w:rsidP="00435F09">
      <w:pPr>
        <w:spacing w:after="0" w:line="240" w:lineRule="auto"/>
      </w:pPr>
      <w:r>
        <w:separator/>
      </w:r>
    </w:p>
  </w:footnote>
  <w:footnote w:type="continuationSeparator" w:id="0">
    <w:p w14:paraId="548B2899" w14:textId="77777777" w:rsidR="00A45353" w:rsidRDefault="00A45353" w:rsidP="00435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001E6" w14:textId="098DD4BD" w:rsidR="002F4A8C" w:rsidRDefault="002F4A8C" w:rsidP="002F4A8C">
    <w:pPr>
      <w:pStyle w:val="Header"/>
      <w:jc w:val="right"/>
    </w:pPr>
    <w:r>
      <w:rPr>
        <w:noProof/>
        <w:lang w:eastAsia="en-AU"/>
      </w:rPr>
      <w:drawing>
        <wp:inline distT="0" distB="0" distL="0" distR="0" wp14:anchorId="2127044B" wp14:editId="70DC7C79">
          <wp:extent cx="1450141"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oT-AllianceAustralia-Logo_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091" cy="735423"/>
                  </a:xfrm>
                  <a:prstGeom prst="rect">
                    <a:avLst/>
                  </a:prstGeom>
                </pic:spPr>
              </pic:pic>
            </a:graphicData>
          </a:graphic>
        </wp:inline>
      </w:drawing>
    </w:r>
  </w:p>
  <w:p w14:paraId="4C0DF9A2" w14:textId="77777777" w:rsidR="002F4A8C" w:rsidRDefault="002F4A8C" w:rsidP="002F4A8C">
    <w:pPr>
      <w:pStyle w:val="Header"/>
      <w:jc w:val="right"/>
    </w:pPr>
  </w:p>
  <w:p w14:paraId="7EE597D0" w14:textId="77777777" w:rsidR="002F4A8C" w:rsidRDefault="002F4A8C" w:rsidP="002F4A8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C2B4E"/>
    <w:multiLevelType w:val="hybridMultilevel"/>
    <w:tmpl w:val="47CCCB5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16F"/>
    <w:rsid w:val="00036B32"/>
    <w:rsid w:val="0004385F"/>
    <w:rsid w:val="000605AA"/>
    <w:rsid w:val="00062212"/>
    <w:rsid w:val="0006775A"/>
    <w:rsid w:val="000756E9"/>
    <w:rsid w:val="00075F6D"/>
    <w:rsid w:val="00090193"/>
    <w:rsid w:val="000922F0"/>
    <w:rsid w:val="000A603A"/>
    <w:rsid w:val="000B06D6"/>
    <w:rsid w:val="000F1C2C"/>
    <w:rsid w:val="00111177"/>
    <w:rsid w:val="00117DEE"/>
    <w:rsid w:val="00124034"/>
    <w:rsid w:val="001413C8"/>
    <w:rsid w:val="00143C86"/>
    <w:rsid w:val="00161773"/>
    <w:rsid w:val="0017039D"/>
    <w:rsid w:val="00184E8E"/>
    <w:rsid w:val="001901D4"/>
    <w:rsid w:val="001935F7"/>
    <w:rsid w:val="001978FB"/>
    <w:rsid w:val="001C2FCB"/>
    <w:rsid w:val="001C7437"/>
    <w:rsid w:val="001D5EC4"/>
    <w:rsid w:val="001E190C"/>
    <w:rsid w:val="001F3E30"/>
    <w:rsid w:val="001F54AB"/>
    <w:rsid w:val="0020113A"/>
    <w:rsid w:val="00210377"/>
    <w:rsid w:val="002134F7"/>
    <w:rsid w:val="0021549D"/>
    <w:rsid w:val="00216106"/>
    <w:rsid w:val="0022050B"/>
    <w:rsid w:val="002632CF"/>
    <w:rsid w:val="00275BAF"/>
    <w:rsid w:val="002855E0"/>
    <w:rsid w:val="002912C2"/>
    <w:rsid w:val="0029489B"/>
    <w:rsid w:val="00296B5A"/>
    <w:rsid w:val="002B338C"/>
    <w:rsid w:val="002C0FDA"/>
    <w:rsid w:val="002C2DE3"/>
    <w:rsid w:val="002F4A8C"/>
    <w:rsid w:val="00302AC3"/>
    <w:rsid w:val="003129EC"/>
    <w:rsid w:val="003233B3"/>
    <w:rsid w:val="00362BBD"/>
    <w:rsid w:val="0036560F"/>
    <w:rsid w:val="00371269"/>
    <w:rsid w:val="00380327"/>
    <w:rsid w:val="00382355"/>
    <w:rsid w:val="003B6524"/>
    <w:rsid w:val="003E6602"/>
    <w:rsid w:val="003F0CB8"/>
    <w:rsid w:val="0040526B"/>
    <w:rsid w:val="00407851"/>
    <w:rsid w:val="0041282A"/>
    <w:rsid w:val="00421211"/>
    <w:rsid w:val="004313D8"/>
    <w:rsid w:val="00435F09"/>
    <w:rsid w:val="004472E0"/>
    <w:rsid w:val="00447DD9"/>
    <w:rsid w:val="00471C99"/>
    <w:rsid w:val="004736AB"/>
    <w:rsid w:val="0047462A"/>
    <w:rsid w:val="00475B87"/>
    <w:rsid w:val="0048799C"/>
    <w:rsid w:val="004C010E"/>
    <w:rsid w:val="004C4275"/>
    <w:rsid w:val="004D4D8F"/>
    <w:rsid w:val="004E226E"/>
    <w:rsid w:val="004F0FD4"/>
    <w:rsid w:val="00502B10"/>
    <w:rsid w:val="0050502B"/>
    <w:rsid w:val="005140C6"/>
    <w:rsid w:val="00525043"/>
    <w:rsid w:val="00555A99"/>
    <w:rsid w:val="00560DD4"/>
    <w:rsid w:val="0056178F"/>
    <w:rsid w:val="00575EB1"/>
    <w:rsid w:val="005A6DF0"/>
    <w:rsid w:val="005B36F4"/>
    <w:rsid w:val="005E14B3"/>
    <w:rsid w:val="005E4676"/>
    <w:rsid w:val="005F0936"/>
    <w:rsid w:val="005F206C"/>
    <w:rsid w:val="00601978"/>
    <w:rsid w:val="00611217"/>
    <w:rsid w:val="006339D2"/>
    <w:rsid w:val="0063667B"/>
    <w:rsid w:val="00643042"/>
    <w:rsid w:val="0065479B"/>
    <w:rsid w:val="006660A7"/>
    <w:rsid w:val="006836B4"/>
    <w:rsid w:val="006A43F8"/>
    <w:rsid w:val="006A5C9B"/>
    <w:rsid w:val="006D37D9"/>
    <w:rsid w:val="006E4B4E"/>
    <w:rsid w:val="006F2109"/>
    <w:rsid w:val="00711B41"/>
    <w:rsid w:val="00712770"/>
    <w:rsid w:val="00742B5E"/>
    <w:rsid w:val="00770C0A"/>
    <w:rsid w:val="00777875"/>
    <w:rsid w:val="00793DAD"/>
    <w:rsid w:val="007A4175"/>
    <w:rsid w:val="007B503D"/>
    <w:rsid w:val="007C7A7B"/>
    <w:rsid w:val="00801E7D"/>
    <w:rsid w:val="008134FD"/>
    <w:rsid w:val="00813ABC"/>
    <w:rsid w:val="00833154"/>
    <w:rsid w:val="00835326"/>
    <w:rsid w:val="008357C1"/>
    <w:rsid w:val="00847382"/>
    <w:rsid w:val="00852311"/>
    <w:rsid w:val="00852368"/>
    <w:rsid w:val="00861B9E"/>
    <w:rsid w:val="0086429A"/>
    <w:rsid w:val="00866B04"/>
    <w:rsid w:val="00874308"/>
    <w:rsid w:val="00874C15"/>
    <w:rsid w:val="008772AC"/>
    <w:rsid w:val="00880E2D"/>
    <w:rsid w:val="008879D5"/>
    <w:rsid w:val="008D4893"/>
    <w:rsid w:val="008D6880"/>
    <w:rsid w:val="0090240E"/>
    <w:rsid w:val="00902483"/>
    <w:rsid w:val="00917220"/>
    <w:rsid w:val="009200F2"/>
    <w:rsid w:val="00932749"/>
    <w:rsid w:val="00932996"/>
    <w:rsid w:val="009439C6"/>
    <w:rsid w:val="009503DD"/>
    <w:rsid w:val="009B6EAD"/>
    <w:rsid w:val="009F3DBD"/>
    <w:rsid w:val="009F52F4"/>
    <w:rsid w:val="00A15112"/>
    <w:rsid w:val="00A17D10"/>
    <w:rsid w:val="00A24C7E"/>
    <w:rsid w:val="00A35D95"/>
    <w:rsid w:val="00A45353"/>
    <w:rsid w:val="00A47988"/>
    <w:rsid w:val="00A63355"/>
    <w:rsid w:val="00A9633D"/>
    <w:rsid w:val="00AC36A0"/>
    <w:rsid w:val="00AC5763"/>
    <w:rsid w:val="00AE0500"/>
    <w:rsid w:val="00AF74A9"/>
    <w:rsid w:val="00B01A45"/>
    <w:rsid w:val="00B2200E"/>
    <w:rsid w:val="00B2505B"/>
    <w:rsid w:val="00B276E0"/>
    <w:rsid w:val="00B30885"/>
    <w:rsid w:val="00B313FE"/>
    <w:rsid w:val="00B3545B"/>
    <w:rsid w:val="00B362B5"/>
    <w:rsid w:val="00B71625"/>
    <w:rsid w:val="00B71BA1"/>
    <w:rsid w:val="00B72B37"/>
    <w:rsid w:val="00B81E8C"/>
    <w:rsid w:val="00B821F5"/>
    <w:rsid w:val="00B83327"/>
    <w:rsid w:val="00B901BD"/>
    <w:rsid w:val="00B92650"/>
    <w:rsid w:val="00B9587C"/>
    <w:rsid w:val="00BA74A4"/>
    <w:rsid w:val="00BB6BB1"/>
    <w:rsid w:val="00BB740C"/>
    <w:rsid w:val="00BC3737"/>
    <w:rsid w:val="00BE1CD9"/>
    <w:rsid w:val="00BF3619"/>
    <w:rsid w:val="00BF4221"/>
    <w:rsid w:val="00BF772D"/>
    <w:rsid w:val="00C06BBB"/>
    <w:rsid w:val="00C16581"/>
    <w:rsid w:val="00C26BB0"/>
    <w:rsid w:val="00C271FD"/>
    <w:rsid w:val="00C335A6"/>
    <w:rsid w:val="00C73F76"/>
    <w:rsid w:val="00C8307F"/>
    <w:rsid w:val="00C8437E"/>
    <w:rsid w:val="00C86CAA"/>
    <w:rsid w:val="00C90084"/>
    <w:rsid w:val="00CB6C80"/>
    <w:rsid w:val="00CD2BE8"/>
    <w:rsid w:val="00CD441F"/>
    <w:rsid w:val="00CD66B7"/>
    <w:rsid w:val="00CD7A4D"/>
    <w:rsid w:val="00CE7644"/>
    <w:rsid w:val="00CF138D"/>
    <w:rsid w:val="00D26705"/>
    <w:rsid w:val="00D415B6"/>
    <w:rsid w:val="00D51893"/>
    <w:rsid w:val="00D66D4E"/>
    <w:rsid w:val="00D71D53"/>
    <w:rsid w:val="00D73D74"/>
    <w:rsid w:val="00D75882"/>
    <w:rsid w:val="00D86854"/>
    <w:rsid w:val="00DB4710"/>
    <w:rsid w:val="00DC08F9"/>
    <w:rsid w:val="00DC4612"/>
    <w:rsid w:val="00E11228"/>
    <w:rsid w:val="00E12ADE"/>
    <w:rsid w:val="00E31D86"/>
    <w:rsid w:val="00E44BEE"/>
    <w:rsid w:val="00E579B9"/>
    <w:rsid w:val="00E62121"/>
    <w:rsid w:val="00EA64D0"/>
    <w:rsid w:val="00ED10F8"/>
    <w:rsid w:val="00ED1A38"/>
    <w:rsid w:val="00ED3D54"/>
    <w:rsid w:val="00EE0B77"/>
    <w:rsid w:val="00EE1245"/>
    <w:rsid w:val="00EE219B"/>
    <w:rsid w:val="00EF706C"/>
    <w:rsid w:val="00F24E31"/>
    <w:rsid w:val="00F33331"/>
    <w:rsid w:val="00F41157"/>
    <w:rsid w:val="00F455C0"/>
    <w:rsid w:val="00F45931"/>
    <w:rsid w:val="00F5756B"/>
    <w:rsid w:val="00F625D6"/>
    <w:rsid w:val="00F75D26"/>
    <w:rsid w:val="00F7616F"/>
    <w:rsid w:val="00FB2C64"/>
    <w:rsid w:val="00FB48B3"/>
    <w:rsid w:val="00FC216E"/>
    <w:rsid w:val="00FC25B7"/>
    <w:rsid w:val="00FC67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AB29"/>
  <w15:chartTrackingRefBased/>
  <w15:docId w15:val="{A6F4E4B7-0E56-4FBC-B044-E3F0FEDC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F09"/>
  </w:style>
  <w:style w:type="paragraph" w:styleId="Footer">
    <w:name w:val="footer"/>
    <w:basedOn w:val="Normal"/>
    <w:link w:val="FooterChar"/>
    <w:uiPriority w:val="99"/>
    <w:unhideWhenUsed/>
    <w:rsid w:val="00435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F09"/>
  </w:style>
  <w:style w:type="character" w:styleId="Emphasis">
    <w:name w:val="Emphasis"/>
    <w:basedOn w:val="DefaultParagraphFont"/>
    <w:uiPriority w:val="20"/>
    <w:qFormat/>
    <w:rsid w:val="00D26705"/>
    <w:rPr>
      <w:i/>
      <w:iCs/>
    </w:rPr>
  </w:style>
  <w:style w:type="paragraph" w:styleId="BalloonText">
    <w:name w:val="Balloon Text"/>
    <w:basedOn w:val="Normal"/>
    <w:link w:val="BalloonTextChar"/>
    <w:uiPriority w:val="99"/>
    <w:semiHidden/>
    <w:unhideWhenUsed/>
    <w:rsid w:val="009172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722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2B10"/>
    <w:rPr>
      <w:sz w:val="16"/>
      <w:szCs w:val="16"/>
    </w:rPr>
  </w:style>
  <w:style w:type="paragraph" w:styleId="CommentText">
    <w:name w:val="annotation text"/>
    <w:basedOn w:val="Normal"/>
    <w:link w:val="CommentTextChar"/>
    <w:uiPriority w:val="99"/>
    <w:semiHidden/>
    <w:unhideWhenUsed/>
    <w:rsid w:val="00502B10"/>
    <w:pPr>
      <w:spacing w:line="240" w:lineRule="auto"/>
    </w:pPr>
    <w:rPr>
      <w:sz w:val="20"/>
      <w:szCs w:val="20"/>
    </w:rPr>
  </w:style>
  <w:style w:type="character" w:customStyle="1" w:styleId="CommentTextChar">
    <w:name w:val="Comment Text Char"/>
    <w:basedOn w:val="DefaultParagraphFont"/>
    <w:link w:val="CommentText"/>
    <w:uiPriority w:val="99"/>
    <w:semiHidden/>
    <w:rsid w:val="00502B10"/>
    <w:rPr>
      <w:sz w:val="20"/>
      <w:szCs w:val="20"/>
    </w:rPr>
  </w:style>
  <w:style w:type="paragraph" w:styleId="CommentSubject">
    <w:name w:val="annotation subject"/>
    <w:basedOn w:val="CommentText"/>
    <w:next w:val="CommentText"/>
    <w:link w:val="CommentSubjectChar"/>
    <w:uiPriority w:val="99"/>
    <w:semiHidden/>
    <w:unhideWhenUsed/>
    <w:rsid w:val="00502B10"/>
    <w:rPr>
      <w:b/>
      <w:bCs/>
    </w:rPr>
  </w:style>
  <w:style w:type="character" w:customStyle="1" w:styleId="CommentSubjectChar">
    <w:name w:val="Comment Subject Char"/>
    <w:basedOn w:val="CommentTextChar"/>
    <w:link w:val="CommentSubject"/>
    <w:uiPriority w:val="99"/>
    <w:semiHidden/>
    <w:rsid w:val="00502B10"/>
    <w:rPr>
      <w:b/>
      <w:bCs/>
      <w:sz w:val="20"/>
      <w:szCs w:val="20"/>
    </w:rPr>
  </w:style>
  <w:style w:type="character" w:styleId="Hyperlink">
    <w:name w:val="Hyperlink"/>
    <w:basedOn w:val="DefaultParagraphFont"/>
    <w:uiPriority w:val="99"/>
    <w:unhideWhenUsed/>
    <w:rsid w:val="00C86CAA"/>
    <w:rPr>
      <w:color w:val="0563C1" w:themeColor="hyperlink"/>
      <w:u w:val="single"/>
    </w:rPr>
  </w:style>
  <w:style w:type="character" w:customStyle="1" w:styleId="UnresolvedMention1">
    <w:name w:val="Unresolved Mention1"/>
    <w:basedOn w:val="DefaultParagraphFont"/>
    <w:uiPriority w:val="99"/>
    <w:semiHidden/>
    <w:unhideWhenUsed/>
    <w:rsid w:val="00C86CAA"/>
    <w:rPr>
      <w:color w:val="605E5C"/>
      <w:shd w:val="clear" w:color="auto" w:fill="E1DFDD"/>
    </w:rPr>
  </w:style>
  <w:style w:type="paragraph" w:styleId="ListParagraph">
    <w:name w:val="List Paragraph"/>
    <w:basedOn w:val="Normal"/>
    <w:uiPriority w:val="34"/>
    <w:qFormat/>
    <w:rsid w:val="00BF4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6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ot.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Lazarevska</dc:creator>
  <cp:keywords/>
  <dc:description/>
  <cp:lastModifiedBy>Valentina Lazarevska</cp:lastModifiedBy>
  <cp:revision>3</cp:revision>
  <dcterms:created xsi:type="dcterms:W3CDTF">2019-12-02T22:05:00Z</dcterms:created>
  <dcterms:modified xsi:type="dcterms:W3CDTF">2019-12-02T22:18:00Z</dcterms:modified>
</cp:coreProperties>
</file>