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17FB" w14:textId="77777777" w:rsidR="002509A2" w:rsidRDefault="002509A2" w:rsidP="002509A2"/>
    <w:p w14:paraId="6873D1A5" w14:textId="77777777" w:rsidR="00BA218C" w:rsidRPr="002509A2" w:rsidRDefault="002509A2" w:rsidP="002509A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16DCA7A" wp14:editId="1BFD9AB7">
            <wp:simplePos x="0" y="0"/>
            <wp:positionH relativeFrom="margin">
              <wp:posOffset>3366135</wp:posOffset>
            </wp:positionH>
            <wp:positionV relativeFrom="margin">
              <wp:posOffset>-315595</wp:posOffset>
            </wp:positionV>
            <wp:extent cx="2559050" cy="97028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212121"/>
          <w:sz w:val="72"/>
          <w:szCs w:val="72"/>
        </w:rPr>
        <w:br/>
      </w:r>
    </w:p>
    <w:p w14:paraId="3E3EA280" w14:textId="77777777" w:rsidR="001B545A" w:rsidRPr="0032283D" w:rsidRDefault="001B545A" w:rsidP="0032283D">
      <w:pPr>
        <w:jc w:val="center"/>
        <w:rPr>
          <w:rFonts w:cstheme="minorHAnsi"/>
          <w:b/>
          <w:color w:val="000000"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>NEW DISCOVERY: HOW CHRONIC PAIN CHANGES YOUR BRAIN AND PERSONALITY</w:t>
      </w:r>
    </w:p>
    <w:p w14:paraId="03ECD023" w14:textId="77777777" w:rsidR="0028754A" w:rsidRDefault="0028754A" w:rsidP="002875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a world-first, Australian researchers have found that </w:t>
      </w:r>
      <w:r w:rsidRPr="009D73F0">
        <w:rPr>
          <w:rFonts w:cstheme="minorHAnsi"/>
          <w:color w:val="000000"/>
        </w:rPr>
        <w:t>people with chronic pain experienc</w:t>
      </w:r>
      <w:r>
        <w:rPr>
          <w:rFonts w:cstheme="minorHAnsi"/>
          <w:color w:val="000000"/>
        </w:rPr>
        <w:t>e</w:t>
      </w:r>
      <w:r w:rsidRPr="009D73F0">
        <w:rPr>
          <w:rFonts w:cstheme="minorHAnsi"/>
          <w:color w:val="000000"/>
        </w:rPr>
        <w:t xml:space="preserve"> physical alterations in their brain</w:t>
      </w:r>
      <w:r>
        <w:rPr>
          <w:rFonts w:cstheme="minorHAnsi"/>
          <w:color w:val="000000"/>
        </w:rPr>
        <w:t xml:space="preserve"> that</w:t>
      </w:r>
      <w:r w:rsidRPr="00D7037F">
        <w:rPr>
          <w:rFonts w:cstheme="minorHAnsi"/>
          <w:color w:val="000000"/>
        </w:rPr>
        <w:t xml:space="preserve"> likely lead</w:t>
      </w:r>
      <w:r>
        <w:rPr>
          <w:rFonts w:cstheme="minorHAnsi"/>
          <w:color w:val="000000"/>
        </w:rPr>
        <w:t>s</w:t>
      </w:r>
      <w:r w:rsidRPr="00D7037F">
        <w:rPr>
          <w:rFonts w:cstheme="minorHAnsi"/>
          <w:color w:val="000000"/>
        </w:rPr>
        <w:t xml:space="preserve"> to negative changes</w:t>
      </w:r>
      <w:r>
        <w:rPr>
          <w:rFonts w:cstheme="minorHAnsi"/>
          <w:color w:val="000000"/>
        </w:rPr>
        <w:t xml:space="preserve"> in their personality.</w:t>
      </w:r>
    </w:p>
    <w:p w14:paraId="2EF974B4" w14:textId="77777777" w:rsidR="0028754A" w:rsidRPr="009D73F0" w:rsidRDefault="0028754A" w:rsidP="0028754A">
      <w:pPr>
        <w:rPr>
          <w:rFonts w:cstheme="minorHAnsi"/>
          <w:color w:val="000000"/>
        </w:rPr>
      </w:pPr>
      <w:r w:rsidRPr="009D73F0">
        <w:rPr>
          <w:rFonts w:cstheme="minorHAnsi"/>
          <w:color w:val="000000"/>
        </w:rPr>
        <w:t xml:space="preserve">The study by Associate Professor Sylvia </w:t>
      </w:r>
      <w:proofErr w:type="spellStart"/>
      <w:r w:rsidRPr="009D73F0">
        <w:rPr>
          <w:rFonts w:cstheme="minorHAnsi"/>
          <w:color w:val="000000"/>
        </w:rPr>
        <w:t>Gustin</w:t>
      </w:r>
      <w:proofErr w:type="spellEnd"/>
      <w:r w:rsidRPr="009D73F0">
        <w:rPr>
          <w:rFonts w:cstheme="minorHAnsi"/>
          <w:color w:val="000000"/>
        </w:rPr>
        <w:t xml:space="preserve"> from Neurosci</w:t>
      </w:r>
      <w:r>
        <w:rPr>
          <w:rFonts w:cstheme="minorHAnsi"/>
          <w:color w:val="000000"/>
        </w:rPr>
        <w:t xml:space="preserve">ence Research Australia </w:t>
      </w:r>
      <w:r w:rsidRPr="009D73F0">
        <w:rPr>
          <w:rFonts w:cstheme="minorHAnsi"/>
          <w:color w:val="000000"/>
        </w:rPr>
        <w:t xml:space="preserve">and </w:t>
      </w:r>
      <w:r>
        <w:rPr>
          <w:rFonts w:cstheme="minorHAnsi"/>
          <w:color w:val="000000"/>
        </w:rPr>
        <w:t>University of New South Wales</w:t>
      </w:r>
      <w:r w:rsidRPr="009D73F0">
        <w:rPr>
          <w:rFonts w:cstheme="minorHAnsi"/>
          <w:color w:val="000000"/>
        </w:rPr>
        <w:t xml:space="preserve">, discovered that people with chronic pain have smaller amounts of the brain’s key chemical messenger, glutamate, in the brain region responsible for regulating thoughts and emotions. </w:t>
      </w:r>
    </w:p>
    <w:p w14:paraId="32FEFAC1" w14:textId="77777777" w:rsidR="0028754A" w:rsidRPr="009D73F0" w:rsidRDefault="0028754A" w:rsidP="0028754A">
      <w:pPr>
        <w:rPr>
          <w:rFonts w:cstheme="minorHAnsi"/>
          <w:color w:val="000000"/>
        </w:rPr>
      </w:pPr>
      <w:r w:rsidRPr="009D73F0">
        <w:rPr>
          <w:rFonts w:cstheme="minorHAnsi"/>
          <w:color w:val="000000"/>
        </w:rPr>
        <w:t>“The study shows people with chronic pain experienc</w:t>
      </w:r>
      <w:r>
        <w:rPr>
          <w:rFonts w:cstheme="minorHAnsi"/>
          <w:color w:val="000000"/>
        </w:rPr>
        <w:t>e</w:t>
      </w:r>
      <w:r w:rsidRPr="009D73F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disruptions in the communication between brain cells.  </w:t>
      </w:r>
      <w:r w:rsidRPr="009D73F0">
        <w:rPr>
          <w:rFonts w:cstheme="minorHAnsi"/>
          <w:color w:val="000000"/>
        </w:rPr>
        <w:t xml:space="preserve">This </w:t>
      </w:r>
      <w:r>
        <w:rPr>
          <w:rFonts w:cstheme="minorHAnsi"/>
          <w:color w:val="000000"/>
        </w:rPr>
        <w:t xml:space="preserve">could lead to </w:t>
      </w:r>
      <w:r w:rsidRPr="009D73F0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 xml:space="preserve">change in personality through a </w:t>
      </w:r>
      <w:r w:rsidRPr="009D73F0">
        <w:rPr>
          <w:rFonts w:cstheme="minorHAnsi"/>
          <w:color w:val="000000"/>
        </w:rPr>
        <w:t xml:space="preserve">reduction of their ability </w:t>
      </w:r>
      <w:r>
        <w:rPr>
          <w:rFonts w:cstheme="minorHAnsi"/>
          <w:color w:val="000000"/>
        </w:rPr>
        <w:t xml:space="preserve">to effectively process emotions.  This will make them more negative, </w:t>
      </w:r>
      <w:r w:rsidRPr="009D73F0">
        <w:rPr>
          <w:rFonts w:cstheme="minorHAnsi"/>
          <w:color w:val="000000"/>
        </w:rPr>
        <w:t xml:space="preserve">fearful, pessimistic </w:t>
      </w:r>
      <w:r>
        <w:rPr>
          <w:rFonts w:cstheme="minorHAnsi"/>
          <w:color w:val="000000"/>
        </w:rPr>
        <w:t>or</w:t>
      </w:r>
      <w:r w:rsidRPr="009D73F0">
        <w:rPr>
          <w:rFonts w:cstheme="minorHAnsi"/>
          <w:color w:val="000000"/>
        </w:rPr>
        <w:t xml:space="preserve"> worried,” said Associate Professor </w:t>
      </w:r>
      <w:proofErr w:type="spellStart"/>
      <w:r w:rsidRPr="009D73F0">
        <w:rPr>
          <w:rFonts w:cstheme="minorHAnsi"/>
          <w:color w:val="000000"/>
        </w:rPr>
        <w:t>Gustin</w:t>
      </w:r>
      <w:proofErr w:type="spellEnd"/>
      <w:r w:rsidRPr="009D73F0">
        <w:rPr>
          <w:rFonts w:cstheme="minorHAnsi"/>
          <w:color w:val="000000"/>
        </w:rPr>
        <w:t>.</w:t>
      </w:r>
    </w:p>
    <w:p w14:paraId="7AE67E06" w14:textId="77777777" w:rsidR="0028754A" w:rsidRDefault="0028754A" w:rsidP="0028754A">
      <w:pPr>
        <w:rPr>
          <w:rFonts w:cstheme="minorHAnsi"/>
          <w:color w:val="000000"/>
        </w:rPr>
      </w:pPr>
      <w:r w:rsidRPr="009D73F0">
        <w:rPr>
          <w:rFonts w:cstheme="minorHAnsi"/>
          <w:color w:val="000000"/>
        </w:rPr>
        <w:t xml:space="preserve">Researchers studied participants with chronic pain and found that the lower the glutamate levels within the medial prefrontal cortex, the more a person experienced </w:t>
      </w:r>
      <w:r>
        <w:rPr>
          <w:rFonts w:cstheme="minorHAnsi"/>
          <w:color w:val="000000"/>
        </w:rPr>
        <w:t>these negative personality changes</w:t>
      </w:r>
      <w:r w:rsidRPr="009D73F0">
        <w:rPr>
          <w:rFonts w:cstheme="minorHAnsi"/>
          <w:color w:val="000000"/>
        </w:rPr>
        <w:t>.</w:t>
      </w:r>
    </w:p>
    <w:p w14:paraId="777DAA0E" w14:textId="77777777" w:rsidR="0028754A" w:rsidRDefault="0028754A" w:rsidP="002875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Pr="00621DC7">
        <w:rPr>
          <w:rFonts w:cstheme="minorHAnsi"/>
          <w:color w:val="000000"/>
        </w:rPr>
        <w:t>The impact of this discovery could be huge.</w:t>
      </w:r>
      <w:r>
        <w:rPr>
          <w:rFonts w:cstheme="minorHAnsi"/>
          <w:color w:val="000000"/>
        </w:rPr>
        <w:t xml:space="preserve">  This finding indicates we could increase </w:t>
      </w:r>
      <w:r w:rsidRPr="00621DC7">
        <w:rPr>
          <w:rFonts w:cstheme="minorHAnsi"/>
          <w:color w:val="000000"/>
        </w:rPr>
        <w:t xml:space="preserve">the brain’s key chemical messenger, glutamate, </w:t>
      </w:r>
      <w:r>
        <w:rPr>
          <w:rFonts w:cstheme="minorHAnsi"/>
          <w:color w:val="000000"/>
        </w:rPr>
        <w:t xml:space="preserve">to </w:t>
      </w:r>
      <w:r w:rsidRPr="00621DC7">
        <w:rPr>
          <w:rFonts w:cstheme="minorHAnsi"/>
          <w:color w:val="000000"/>
        </w:rPr>
        <w:t xml:space="preserve">improve associated mental health </w:t>
      </w:r>
      <w:r>
        <w:rPr>
          <w:rFonts w:cstheme="minorHAnsi"/>
          <w:color w:val="000000"/>
        </w:rPr>
        <w:t>problems</w:t>
      </w:r>
      <w:r w:rsidR="001B545A">
        <w:rPr>
          <w:rFonts w:cstheme="minorHAnsi"/>
          <w:color w:val="000000"/>
        </w:rPr>
        <w:t xml:space="preserve"> in people with chronic pain</w:t>
      </w:r>
      <w:r>
        <w:rPr>
          <w:rFonts w:cstheme="minorHAnsi"/>
          <w:color w:val="000000"/>
        </w:rPr>
        <w:t xml:space="preserve">,” said Associate Professor </w:t>
      </w:r>
      <w:proofErr w:type="spellStart"/>
      <w:r>
        <w:rPr>
          <w:rFonts w:cstheme="minorHAnsi"/>
          <w:color w:val="000000"/>
        </w:rPr>
        <w:t>Gustin</w:t>
      </w:r>
      <w:proofErr w:type="spellEnd"/>
      <w:r>
        <w:rPr>
          <w:rFonts w:cstheme="minorHAnsi"/>
          <w:color w:val="000000"/>
        </w:rPr>
        <w:t>.</w:t>
      </w:r>
    </w:p>
    <w:p w14:paraId="2AF1E149" w14:textId="77777777" w:rsidR="0028754A" w:rsidRDefault="0028754A" w:rsidP="002875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There are currently no drugs that directly target the decreased glutamate levels in the </w:t>
      </w:r>
      <w:r w:rsidRPr="009D73F0">
        <w:rPr>
          <w:rFonts w:cstheme="minorHAnsi"/>
          <w:color w:val="000000"/>
        </w:rPr>
        <w:t>medial prefrontal cortex</w:t>
      </w:r>
      <w:r>
        <w:rPr>
          <w:rFonts w:cstheme="minorHAnsi"/>
          <w:color w:val="000000"/>
        </w:rPr>
        <w:t xml:space="preserve"> experienced by people with chronic pain.</w:t>
      </w:r>
      <w:r w:rsidR="001B545A">
        <w:rPr>
          <w:rFonts w:cstheme="minorHAnsi"/>
          <w:color w:val="000000"/>
        </w:rPr>
        <w:t xml:space="preserve">  Associate Professor </w:t>
      </w:r>
      <w:proofErr w:type="spellStart"/>
      <w:r w:rsidR="001B545A">
        <w:rPr>
          <w:rFonts w:cstheme="minorHAnsi"/>
          <w:color w:val="000000"/>
        </w:rPr>
        <w:t>Gustin</w:t>
      </w:r>
      <w:proofErr w:type="spellEnd"/>
      <w:r w:rsidR="001B545A">
        <w:rPr>
          <w:rFonts w:cstheme="minorHAnsi"/>
          <w:color w:val="000000"/>
        </w:rPr>
        <w:t xml:space="preserve"> will now test whether increasing glutamate levels will reverse negative personality changes caused by pain.</w:t>
      </w:r>
    </w:p>
    <w:p w14:paraId="1C5C6D49" w14:textId="77777777" w:rsidR="0028754A" w:rsidRDefault="001B545A" w:rsidP="0028754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One in five people have chronic pain and </w:t>
      </w:r>
      <w:r w:rsidR="0028754A" w:rsidRPr="009D73F0">
        <w:rPr>
          <w:rFonts w:cstheme="minorHAnsi"/>
          <w:color w:val="000000"/>
        </w:rPr>
        <w:t xml:space="preserve">Associate Professor </w:t>
      </w:r>
      <w:proofErr w:type="spellStart"/>
      <w:r w:rsidR="0028754A" w:rsidRPr="009D73F0">
        <w:rPr>
          <w:rFonts w:cstheme="minorHAnsi"/>
          <w:color w:val="000000"/>
        </w:rPr>
        <w:t>Gustin</w:t>
      </w:r>
      <w:proofErr w:type="spellEnd"/>
      <w:r w:rsidR="0028754A" w:rsidRPr="009D73F0">
        <w:rPr>
          <w:rFonts w:cstheme="minorHAnsi"/>
          <w:color w:val="000000"/>
        </w:rPr>
        <w:t xml:space="preserve"> said her study </w:t>
      </w:r>
      <w:r w:rsidR="0028754A">
        <w:rPr>
          <w:rFonts w:cstheme="minorHAnsi"/>
          <w:color w:val="000000"/>
        </w:rPr>
        <w:t>could re-shape thinking about people</w:t>
      </w:r>
      <w:r>
        <w:rPr>
          <w:rFonts w:cstheme="minorHAnsi"/>
          <w:color w:val="000000"/>
        </w:rPr>
        <w:t xml:space="preserve"> who have this condition</w:t>
      </w:r>
      <w:r w:rsidRPr="001B545A">
        <w:rPr>
          <w:rFonts w:cstheme="minorHAnsi"/>
          <w:color w:val="000000"/>
        </w:rPr>
        <w:t xml:space="preserve">.  </w:t>
      </w:r>
    </w:p>
    <w:p w14:paraId="20D9531A" w14:textId="77777777" w:rsidR="0028754A" w:rsidRDefault="0028754A" w:rsidP="0028754A">
      <w:pPr>
        <w:rPr>
          <w:rFonts w:cstheme="minorHAnsi"/>
          <w:color w:val="000000"/>
        </w:rPr>
      </w:pPr>
      <w:r w:rsidRPr="009D73F0">
        <w:rPr>
          <w:rFonts w:cstheme="minorHAnsi"/>
          <w:color w:val="000000"/>
        </w:rPr>
        <w:t>“People with chronic pain are often</w:t>
      </w:r>
      <w:r w:rsidR="008A79D4">
        <w:rPr>
          <w:rFonts w:cstheme="minorHAnsi"/>
          <w:color w:val="000000"/>
        </w:rPr>
        <w:t xml:space="preserve"> unfairly</w:t>
      </w:r>
      <w:r w:rsidRPr="009D73F0">
        <w:rPr>
          <w:rFonts w:cstheme="minorHAnsi"/>
          <w:color w:val="000000"/>
        </w:rPr>
        <w:t xml:space="preserve"> labelled as having certain personality traits that make them </w:t>
      </w:r>
      <w:r>
        <w:rPr>
          <w:rFonts w:cstheme="minorHAnsi"/>
          <w:color w:val="000000"/>
        </w:rPr>
        <w:t xml:space="preserve">more likely to experience pain,” </w:t>
      </w:r>
      <w:r w:rsidRPr="009D73F0">
        <w:rPr>
          <w:rFonts w:cstheme="minorHAnsi"/>
          <w:color w:val="000000"/>
        </w:rPr>
        <w:t xml:space="preserve">said Associate Professor </w:t>
      </w:r>
      <w:proofErr w:type="spellStart"/>
      <w:r w:rsidRPr="009D73F0">
        <w:rPr>
          <w:rFonts w:cstheme="minorHAnsi"/>
          <w:color w:val="000000"/>
        </w:rPr>
        <w:t>Gustin</w:t>
      </w:r>
      <w:proofErr w:type="spellEnd"/>
      <w:r w:rsidRPr="009D73F0">
        <w:rPr>
          <w:rFonts w:cstheme="minorHAnsi"/>
          <w:color w:val="000000"/>
        </w:rPr>
        <w:t>.</w:t>
      </w:r>
    </w:p>
    <w:p w14:paraId="4C55CE28" w14:textId="77777777" w:rsidR="0028754A" w:rsidRDefault="0028754A" w:rsidP="0028754A">
      <w:pPr>
        <w:rPr>
          <w:rFonts w:cstheme="minorHAnsi"/>
          <w:color w:val="000000"/>
        </w:rPr>
      </w:pPr>
      <w:r w:rsidRPr="003F2343">
        <w:rPr>
          <w:rFonts w:cstheme="minorHAnsi"/>
          <w:color w:val="000000"/>
        </w:rPr>
        <w:t>“But through this new discov</w:t>
      </w:r>
      <w:r w:rsidR="008A79D4">
        <w:rPr>
          <w:rFonts w:cstheme="minorHAnsi"/>
          <w:color w:val="000000"/>
        </w:rPr>
        <w:t xml:space="preserve">ery, we now know that the brains of people with chronic pain have changed physically.  </w:t>
      </w:r>
      <w:r>
        <w:rPr>
          <w:rFonts w:cstheme="minorHAnsi"/>
          <w:color w:val="000000"/>
        </w:rPr>
        <w:t>This change, rather than an inherent persona</w:t>
      </w:r>
      <w:r w:rsidR="008A79D4">
        <w:rPr>
          <w:rFonts w:cstheme="minorHAnsi"/>
          <w:color w:val="000000"/>
        </w:rPr>
        <w:t>lity trait, may cause them to develop a negative temperament, which c</w:t>
      </w:r>
      <w:r>
        <w:rPr>
          <w:rFonts w:cstheme="minorHAnsi"/>
          <w:color w:val="000000"/>
        </w:rPr>
        <w:t xml:space="preserve">ould be impacting on all aspects of their life,” she said.  </w:t>
      </w:r>
    </w:p>
    <w:p w14:paraId="12D2B9D6" w14:textId="790BDD6C" w:rsidR="0028754A" w:rsidRDefault="0028754A" w:rsidP="0028754A">
      <w:pPr>
        <w:rPr>
          <w:rFonts w:cstheme="minorHAnsi"/>
          <w:color w:val="000000"/>
        </w:rPr>
      </w:pPr>
      <w:r w:rsidRPr="00621DC7">
        <w:rPr>
          <w:rFonts w:cstheme="minorHAnsi"/>
          <w:color w:val="000000"/>
        </w:rPr>
        <w:t>The discovery of low glutamate levels was made through</w:t>
      </w:r>
      <w:r>
        <w:rPr>
          <w:rFonts w:cstheme="minorHAnsi"/>
          <w:color w:val="000000"/>
        </w:rPr>
        <w:t xml:space="preserve"> cutting</w:t>
      </w:r>
      <w:r w:rsidRPr="00621DC7">
        <w:rPr>
          <w:rFonts w:cstheme="minorHAnsi"/>
          <w:color w:val="000000"/>
        </w:rPr>
        <w:t>-e</w:t>
      </w:r>
      <w:r>
        <w:rPr>
          <w:rFonts w:cstheme="minorHAnsi"/>
          <w:color w:val="000000"/>
        </w:rPr>
        <w:t xml:space="preserve">dge brain imaging in the </w:t>
      </w:r>
      <w:r w:rsidRPr="00621DC7">
        <w:rPr>
          <w:rFonts w:cstheme="minorHAnsi"/>
          <w:color w:val="000000"/>
        </w:rPr>
        <w:t xml:space="preserve">medial prefrontal cortex of people with chronic pain.  The study’s findings </w:t>
      </w:r>
      <w:r w:rsidR="00722B44">
        <w:rPr>
          <w:rFonts w:cstheme="minorHAnsi"/>
          <w:color w:val="000000"/>
        </w:rPr>
        <w:t>have today been published</w:t>
      </w:r>
      <w:r w:rsidRPr="00621DC7">
        <w:rPr>
          <w:rFonts w:cstheme="minorHAnsi"/>
          <w:color w:val="000000"/>
        </w:rPr>
        <w:t xml:space="preserve"> in the research journal </w:t>
      </w:r>
      <w:r w:rsidRPr="0032283D">
        <w:rPr>
          <w:rFonts w:cstheme="minorHAnsi"/>
          <w:color w:val="000000"/>
        </w:rPr>
        <w:t>Frontiers</w:t>
      </w:r>
      <w:r w:rsidR="00722B44">
        <w:rPr>
          <w:rFonts w:cstheme="minorHAnsi"/>
          <w:color w:val="000000"/>
        </w:rPr>
        <w:t>.</w:t>
      </w:r>
      <w:bookmarkStart w:id="0" w:name="_GoBack"/>
      <w:bookmarkEnd w:id="0"/>
    </w:p>
    <w:p w14:paraId="03F1E1BD" w14:textId="4622115B" w:rsidR="00723746" w:rsidRPr="00D03AF9" w:rsidRDefault="00A762F3" w:rsidP="0028754A">
      <w:pPr>
        <w:rPr>
          <w:rFonts w:cstheme="minorHAnsi"/>
          <w:color w:val="000000"/>
        </w:rPr>
      </w:pPr>
      <w:r>
        <w:rPr>
          <w:b/>
          <w:highlight w:val="white"/>
        </w:rPr>
        <w:t xml:space="preserve">Media contact: Jessica </w:t>
      </w:r>
      <w:proofErr w:type="spellStart"/>
      <w:r>
        <w:rPr>
          <w:b/>
          <w:highlight w:val="white"/>
        </w:rPr>
        <w:t>Meades</w:t>
      </w:r>
      <w:proofErr w:type="spellEnd"/>
      <w:r>
        <w:rPr>
          <w:b/>
          <w:highlight w:val="white"/>
        </w:rPr>
        <w:t xml:space="preserve">, Senior Media Officer </w:t>
      </w:r>
      <w:r w:rsidRPr="00F02BC4">
        <w:rPr>
          <w:b/>
        </w:rPr>
        <w:t>|</w:t>
      </w:r>
      <w:r>
        <w:rPr>
          <w:b/>
        </w:rPr>
        <w:t xml:space="preserve"> 0423938166 </w:t>
      </w:r>
      <w:r w:rsidRPr="00F02BC4">
        <w:rPr>
          <w:b/>
        </w:rPr>
        <w:t>|</w:t>
      </w:r>
      <w:r>
        <w:rPr>
          <w:b/>
        </w:rPr>
        <w:t xml:space="preserve"> </w:t>
      </w:r>
      <w:hyperlink r:id="rId8" w:history="1">
        <w:r w:rsidRPr="00D4260F">
          <w:rPr>
            <w:rStyle w:val="Hyperlink"/>
            <w:b/>
          </w:rPr>
          <w:t>j.meades@neura.edu.au</w:t>
        </w:r>
      </w:hyperlink>
    </w:p>
    <w:sectPr w:rsidR="00723746" w:rsidRPr="00D03AF9" w:rsidSect="0061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416D" w14:textId="77777777" w:rsidR="006E077C" w:rsidRDefault="006E077C" w:rsidP="00D7037F">
      <w:pPr>
        <w:spacing w:after="0" w:line="240" w:lineRule="auto"/>
      </w:pPr>
      <w:r>
        <w:separator/>
      </w:r>
    </w:p>
  </w:endnote>
  <w:endnote w:type="continuationSeparator" w:id="0">
    <w:p w14:paraId="724D244F" w14:textId="77777777" w:rsidR="006E077C" w:rsidRDefault="006E077C" w:rsidP="00D7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C289" w14:textId="77777777" w:rsidR="006E077C" w:rsidRDefault="006E077C" w:rsidP="00D7037F">
      <w:pPr>
        <w:spacing w:after="0" w:line="240" w:lineRule="auto"/>
      </w:pPr>
      <w:r>
        <w:separator/>
      </w:r>
    </w:p>
  </w:footnote>
  <w:footnote w:type="continuationSeparator" w:id="0">
    <w:p w14:paraId="7280F11A" w14:textId="77777777" w:rsidR="006E077C" w:rsidRDefault="006E077C" w:rsidP="00D7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63"/>
    <w:rsid w:val="00027ECF"/>
    <w:rsid w:val="00067228"/>
    <w:rsid w:val="00087AE0"/>
    <w:rsid w:val="00096359"/>
    <w:rsid w:val="000D2392"/>
    <w:rsid w:val="000D5BB0"/>
    <w:rsid w:val="000E5292"/>
    <w:rsid w:val="001048F7"/>
    <w:rsid w:val="00160402"/>
    <w:rsid w:val="00184DA1"/>
    <w:rsid w:val="001B545A"/>
    <w:rsid w:val="001F02D9"/>
    <w:rsid w:val="002509A2"/>
    <w:rsid w:val="0026108B"/>
    <w:rsid w:val="00286D70"/>
    <w:rsid w:val="0028754A"/>
    <w:rsid w:val="0032283D"/>
    <w:rsid w:val="00323274"/>
    <w:rsid w:val="003557E1"/>
    <w:rsid w:val="0038242A"/>
    <w:rsid w:val="003C6B04"/>
    <w:rsid w:val="00400896"/>
    <w:rsid w:val="004800F3"/>
    <w:rsid w:val="005059FC"/>
    <w:rsid w:val="00537694"/>
    <w:rsid w:val="00616BEF"/>
    <w:rsid w:val="00621DC7"/>
    <w:rsid w:val="006224F0"/>
    <w:rsid w:val="00681F41"/>
    <w:rsid w:val="00682623"/>
    <w:rsid w:val="00692AA8"/>
    <w:rsid w:val="006C631E"/>
    <w:rsid w:val="006E077C"/>
    <w:rsid w:val="00722B44"/>
    <w:rsid w:val="00723746"/>
    <w:rsid w:val="00726891"/>
    <w:rsid w:val="0073739E"/>
    <w:rsid w:val="00774CB1"/>
    <w:rsid w:val="00784F6A"/>
    <w:rsid w:val="0079168D"/>
    <w:rsid w:val="007925E5"/>
    <w:rsid w:val="007F473B"/>
    <w:rsid w:val="007F47E8"/>
    <w:rsid w:val="00803F7C"/>
    <w:rsid w:val="0088239A"/>
    <w:rsid w:val="00897EAA"/>
    <w:rsid w:val="008A79D4"/>
    <w:rsid w:val="00910255"/>
    <w:rsid w:val="009656C2"/>
    <w:rsid w:val="00973E4E"/>
    <w:rsid w:val="00993951"/>
    <w:rsid w:val="009D4A29"/>
    <w:rsid w:val="009D73F0"/>
    <w:rsid w:val="00A762F3"/>
    <w:rsid w:val="00A84C19"/>
    <w:rsid w:val="00A876F7"/>
    <w:rsid w:val="00AA6752"/>
    <w:rsid w:val="00AA7CE3"/>
    <w:rsid w:val="00AB14FB"/>
    <w:rsid w:val="00B154AF"/>
    <w:rsid w:val="00B70EB7"/>
    <w:rsid w:val="00B84508"/>
    <w:rsid w:val="00BA218C"/>
    <w:rsid w:val="00BB42DA"/>
    <w:rsid w:val="00C62D42"/>
    <w:rsid w:val="00C91392"/>
    <w:rsid w:val="00C96963"/>
    <w:rsid w:val="00D03AF9"/>
    <w:rsid w:val="00D451FE"/>
    <w:rsid w:val="00D7037F"/>
    <w:rsid w:val="00D7358E"/>
    <w:rsid w:val="00D83D21"/>
    <w:rsid w:val="00E40B07"/>
    <w:rsid w:val="00E81807"/>
    <w:rsid w:val="00E91E84"/>
    <w:rsid w:val="00F22C74"/>
    <w:rsid w:val="00F553FD"/>
    <w:rsid w:val="00F85498"/>
    <w:rsid w:val="00F96A08"/>
    <w:rsid w:val="00FD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60A6"/>
  <w15:docId w15:val="{0B0AE4FF-0F22-431D-A74F-F7642D63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3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9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37F"/>
  </w:style>
  <w:style w:type="paragraph" w:styleId="Footer">
    <w:name w:val="footer"/>
    <w:basedOn w:val="Normal"/>
    <w:link w:val="FooterChar"/>
    <w:uiPriority w:val="99"/>
    <w:unhideWhenUsed/>
    <w:rsid w:val="00D7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7F"/>
  </w:style>
  <w:style w:type="character" w:styleId="Hyperlink">
    <w:name w:val="Hyperlink"/>
    <w:basedOn w:val="DefaultParagraphFont"/>
    <w:uiPriority w:val="99"/>
    <w:unhideWhenUsed/>
    <w:rsid w:val="00A76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eades@neur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202E-3D61-F847-A24A-7C62DA4A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Gustin</dc:creator>
  <cp:keywords/>
  <dc:description/>
  <cp:lastModifiedBy>Microsoft Office User</cp:lastModifiedBy>
  <cp:revision>5</cp:revision>
  <cp:lastPrinted>2019-10-16T04:03:00Z</cp:lastPrinted>
  <dcterms:created xsi:type="dcterms:W3CDTF">2019-10-23T23:22:00Z</dcterms:created>
  <dcterms:modified xsi:type="dcterms:W3CDTF">2019-12-03T20:02:00Z</dcterms:modified>
</cp:coreProperties>
</file>