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0D14" w14:textId="77777777" w:rsidR="0004193C" w:rsidRDefault="0004193C">
      <w:pPr>
        <w:rPr>
          <w:b/>
          <w:bCs/>
          <w:highlight w:val="yellow"/>
          <w:u w:val="single"/>
        </w:rPr>
      </w:pPr>
    </w:p>
    <w:p w14:paraId="3D31E51B" w14:textId="36738077" w:rsidR="002F3FAC" w:rsidRDefault="002F3FAC" w:rsidP="00FE2A7E">
      <w:r w:rsidRPr="002F3FAC">
        <w:t xml:space="preserve">July </w:t>
      </w:r>
      <w:r w:rsidR="00816A07">
        <w:t>13</w:t>
      </w:r>
      <w:r w:rsidRPr="002F3FAC">
        <w:t>, 2020</w:t>
      </w:r>
    </w:p>
    <w:p w14:paraId="2FD93D7F" w14:textId="7D20951F" w:rsidR="002F3FAC" w:rsidRPr="002F3FAC" w:rsidRDefault="002F3FAC" w:rsidP="00FE2A7E">
      <w:pPr>
        <w:rPr>
          <w:b/>
          <w:bCs/>
          <w:u w:val="single"/>
        </w:rPr>
      </w:pPr>
      <w:r w:rsidRPr="002F3FAC">
        <w:rPr>
          <w:b/>
          <w:bCs/>
          <w:u w:val="single"/>
        </w:rPr>
        <w:t>FOR IMMEDIATE RELEASE</w:t>
      </w:r>
    </w:p>
    <w:p w14:paraId="4FD07578" w14:textId="0DB22467" w:rsidR="00A12818" w:rsidRDefault="00AF00A8" w:rsidP="00FE2A7E">
      <w:pPr>
        <w:rPr>
          <w:b/>
          <w:bCs/>
          <w:sz w:val="48"/>
          <w:szCs w:val="48"/>
        </w:rPr>
      </w:pPr>
      <w:r>
        <w:rPr>
          <w:b/>
          <w:bCs/>
          <w:sz w:val="48"/>
          <w:szCs w:val="48"/>
        </w:rPr>
        <w:t xml:space="preserve">NEWFOUND’S WORLD FIRST VIRTUAL MARKET MISSION SET TO OPEN </w:t>
      </w:r>
      <w:r w:rsidR="003562D4">
        <w:rPr>
          <w:b/>
          <w:bCs/>
          <w:sz w:val="48"/>
          <w:szCs w:val="48"/>
        </w:rPr>
        <w:t xml:space="preserve">UP </w:t>
      </w:r>
      <w:r>
        <w:rPr>
          <w:b/>
          <w:bCs/>
          <w:sz w:val="48"/>
          <w:szCs w:val="48"/>
        </w:rPr>
        <w:t>THE UK TO AUSSIE FINTECHS</w:t>
      </w:r>
    </w:p>
    <w:p w14:paraId="6714AC2E" w14:textId="57C41222" w:rsidR="00955D7C" w:rsidRDefault="00C55320" w:rsidP="00955D7C">
      <w:r>
        <w:rPr>
          <w:rFonts w:cstheme="minorHAnsi"/>
          <w:b/>
          <w:bCs/>
        </w:rPr>
        <w:t xml:space="preserve">Melbourne, Australia, </w:t>
      </w:r>
      <w:r w:rsidR="00AF00A8">
        <w:rPr>
          <w:rFonts w:cstheme="minorHAnsi"/>
          <w:b/>
          <w:bCs/>
        </w:rPr>
        <w:t>13</w:t>
      </w:r>
      <w:r w:rsidR="00AF00A8">
        <w:rPr>
          <w:rFonts w:cstheme="minorHAnsi"/>
          <w:b/>
          <w:bCs/>
          <w:vertAlign w:val="superscript"/>
        </w:rPr>
        <w:t>th</w:t>
      </w:r>
      <w:r>
        <w:rPr>
          <w:rFonts w:cstheme="minorHAnsi"/>
          <w:b/>
          <w:bCs/>
        </w:rPr>
        <w:t xml:space="preserve"> July 2020: </w:t>
      </w:r>
      <w:r w:rsidR="00955D7C" w:rsidRPr="00955D7C">
        <w:rPr>
          <w:rFonts w:cstheme="minorHAnsi"/>
        </w:rPr>
        <w:t xml:space="preserve">The </w:t>
      </w:r>
      <w:r w:rsidR="00955D7C" w:rsidRPr="00955D7C">
        <w:rPr>
          <w:rFonts w:cstheme="minorHAnsi"/>
        </w:rPr>
        <w:t>Lord Mayor of London William Russell</w:t>
      </w:r>
      <w:r w:rsidR="00955D7C" w:rsidRPr="00955D7C">
        <w:rPr>
          <w:b/>
          <w:bCs/>
        </w:rPr>
        <w:t xml:space="preserve"> </w:t>
      </w:r>
      <w:r w:rsidR="00955D7C" w:rsidRPr="00955D7C">
        <w:t xml:space="preserve">will officially launch </w:t>
      </w:r>
      <w:r w:rsidR="00955D7C">
        <w:rPr>
          <w:rFonts w:cstheme="minorHAnsi"/>
        </w:rPr>
        <w:t>g</w:t>
      </w:r>
      <w:r w:rsidR="00955D7C" w:rsidRPr="001B24F8">
        <w:rPr>
          <w:rFonts w:cstheme="minorHAnsi"/>
        </w:rPr>
        <w:t xml:space="preserve">lobal expansion specialists </w:t>
      </w:r>
      <w:hyperlink r:id="rId6" w:history="1">
        <w:r w:rsidR="00955D7C" w:rsidRPr="001B24F8">
          <w:rPr>
            <w:rStyle w:val="Hyperlink"/>
          </w:rPr>
          <w:t>Newfound</w:t>
        </w:r>
      </w:hyperlink>
      <w:r w:rsidR="00955D7C">
        <w:rPr>
          <w:rStyle w:val="Hyperlink"/>
        </w:rPr>
        <w:t>’s</w:t>
      </w:r>
      <w:r w:rsidR="00955D7C">
        <w:rPr>
          <w:rStyle w:val="Hyperlink"/>
          <w:u w:val="none"/>
        </w:rPr>
        <w:t xml:space="preserve"> </w:t>
      </w:r>
      <w:r w:rsidR="00955D7C" w:rsidRPr="00955D7C">
        <w:t>‘Market Mission</w:t>
      </w:r>
      <w:r w:rsidR="00955D7C">
        <w:t>’</w:t>
      </w:r>
      <w:r w:rsidR="003562D4">
        <w:t xml:space="preserve">, the first mission </w:t>
      </w:r>
      <w:r w:rsidR="00955D7C">
        <w:t>between the UK and Australia</w:t>
      </w:r>
      <w:r w:rsidR="003562D4">
        <w:t xml:space="preserve"> since the coronavirus struck,</w:t>
      </w:r>
      <w:r w:rsidR="00955D7C">
        <w:t xml:space="preserve"> </w:t>
      </w:r>
      <w:r w:rsidR="00955D7C" w:rsidRPr="00955D7C">
        <w:t xml:space="preserve">in a virtual </w:t>
      </w:r>
      <w:r w:rsidR="00955D7C">
        <w:t>event on Wednesday July 15.</w:t>
      </w:r>
    </w:p>
    <w:p w14:paraId="7AFB708B" w14:textId="6F486230" w:rsidR="00955D7C" w:rsidRDefault="00955D7C" w:rsidP="00955D7C">
      <w:r>
        <w:t xml:space="preserve">At the free </w:t>
      </w:r>
      <w:r w:rsidRPr="00955D7C">
        <w:t xml:space="preserve">event William Russell will be joined by key </w:t>
      </w:r>
      <w:r w:rsidR="003562D4">
        <w:t xml:space="preserve">industry and </w:t>
      </w:r>
      <w:r w:rsidRPr="00955D7C">
        <w:t xml:space="preserve">business figures </w:t>
      </w:r>
      <w:r>
        <w:t xml:space="preserve">from the UK and Australian fintech sector to discuss the challenges faced in </w:t>
      </w:r>
      <w:r w:rsidR="003562D4">
        <w:t xml:space="preserve">a </w:t>
      </w:r>
      <w:r>
        <w:t>COVID marketplace, the</w:t>
      </w:r>
      <w:r w:rsidRPr="00955D7C">
        <w:t xml:space="preserve"> opportunities </w:t>
      </w:r>
      <w:r>
        <w:t xml:space="preserve">for Australian businesses in a post </w:t>
      </w:r>
      <w:r w:rsidR="00A07A3E">
        <w:t xml:space="preserve">Brexit </w:t>
      </w:r>
      <w:r>
        <w:t xml:space="preserve">world </w:t>
      </w:r>
      <w:r w:rsidR="00A07A3E">
        <w:t xml:space="preserve">and the important role market missions </w:t>
      </w:r>
      <w:r w:rsidR="00795D39">
        <w:t>will</w:t>
      </w:r>
      <w:r w:rsidR="00A07A3E">
        <w:t xml:space="preserve"> play</w:t>
      </w:r>
      <w:r w:rsidR="00795D39">
        <w:t xml:space="preserve"> for trade and investment</w:t>
      </w:r>
      <w:r w:rsidR="00A07A3E">
        <w:t>, despite closed borders.</w:t>
      </w:r>
    </w:p>
    <w:p w14:paraId="7D73F752" w14:textId="19C6E19A" w:rsidR="0097721E" w:rsidRDefault="0097721E" w:rsidP="00B74A39">
      <w:pPr>
        <w:rPr>
          <w:rFonts w:cstheme="minorHAnsi"/>
        </w:rPr>
      </w:pPr>
      <w:r>
        <w:rPr>
          <w:rFonts w:cstheme="minorHAnsi"/>
        </w:rPr>
        <w:t xml:space="preserve">The virtual trade mission has won wide support across both public and private sector with launch partners including </w:t>
      </w:r>
      <w:r w:rsidR="00A07A3E">
        <w:rPr>
          <w:rFonts w:cstheme="minorHAnsi"/>
        </w:rPr>
        <w:t xml:space="preserve">Air Wallax, </w:t>
      </w:r>
      <w:r w:rsidR="00A07A3E">
        <w:rPr>
          <w:rFonts w:cstheme="minorHAnsi"/>
        </w:rPr>
        <w:t>Augmentum</w:t>
      </w:r>
      <w:r w:rsidR="00A07A3E">
        <w:rPr>
          <w:rFonts w:cstheme="minorHAnsi"/>
        </w:rPr>
        <w:t xml:space="preserve">, </w:t>
      </w:r>
      <w:r>
        <w:rPr>
          <w:rFonts w:cstheme="minorHAnsi"/>
        </w:rPr>
        <w:t>Best Case Scenario,</w:t>
      </w:r>
      <w:r w:rsidR="00A07A3E">
        <w:rPr>
          <w:rFonts w:cstheme="minorHAnsi"/>
        </w:rPr>
        <w:t xml:space="preserve"> Chalk,</w:t>
      </w:r>
      <w:r>
        <w:rPr>
          <w:rFonts w:cstheme="minorHAnsi"/>
        </w:rPr>
        <w:t xml:space="preserve"> </w:t>
      </w:r>
      <w:r w:rsidR="00A07A3E">
        <w:rPr>
          <w:rFonts w:cstheme="minorHAnsi"/>
        </w:rPr>
        <w:t xml:space="preserve">Edelman, </w:t>
      </w:r>
      <w:r w:rsidRPr="009B107C">
        <w:rPr>
          <w:rFonts w:cstheme="minorHAnsi"/>
        </w:rPr>
        <w:t>FinTech Australia</w:t>
      </w:r>
      <w:r>
        <w:rPr>
          <w:rFonts w:cstheme="minorHAnsi"/>
        </w:rPr>
        <w:t xml:space="preserve">, </w:t>
      </w:r>
      <w:r w:rsidR="00A07A3E">
        <w:rPr>
          <w:rFonts w:cstheme="minorHAnsi"/>
        </w:rPr>
        <w:t xml:space="preserve">Fluidly, Global Victoria, Level 39, London &amp; Partners, Sifted, </w:t>
      </w:r>
      <w:r w:rsidR="00A07A3E">
        <w:rPr>
          <w:rFonts w:cstheme="minorHAnsi"/>
        </w:rPr>
        <w:t xml:space="preserve">Stone </w:t>
      </w:r>
      <w:r w:rsidR="00A07A3E">
        <w:rPr>
          <w:rFonts w:cstheme="minorHAnsi"/>
        </w:rPr>
        <w:t xml:space="preserve">and the </w:t>
      </w:r>
      <w:r>
        <w:rPr>
          <w:rFonts w:cstheme="minorHAnsi"/>
        </w:rPr>
        <w:t xml:space="preserve">New South Wales </w:t>
      </w:r>
      <w:r w:rsidR="00A07A3E">
        <w:rPr>
          <w:rFonts w:cstheme="minorHAnsi"/>
        </w:rPr>
        <w:t xml:space="preserve">and Queensland </w:t>
      </w:r>
      <w:r>
        <w:rPr>
          <w:rFonts w:cstheme="minorHAnsi"/>
        </w:rPr>
        <w:t>Government</w:t>
      </w:r>
      <w:r w:rsidRPr="009B107C">
        <w:rPr>
          <w:rFonts w:cstheme="minorHAnsi"/>
        </w:rPr>
        <w:t>.</w:t>
      </w:r>
      <w:r>
        <w:rPr>
          <w:rFonts w:cstheme="minorHAnsi"/>
        </w:rPr>
        <w:t xml:space="preserve">  </w:t>
      </w:r>
    </w:p>
    <w:p w14:paraId="38E52072" w14:textId="3E42476D" w:rsidR="002F3FAC" w:rsidRDefault="002F3FAC" w:rsidP="00B74A39">
      <w:pPr>
        <w:rPr>
          <w:rFonts w:cstheme="minorHAnsi"/>
        </w:rPr>
      </w:pPr>
      <w:r>
        <w:rPr>
          <w:rFonts w:cstheme="minorHAnsi"/>
        </w:rPr>
        <w:t xml:space="preserve">“This is an exciting event that will showcase the </w:t>
      </w:r>
      <w:r w:rsidR="00F13988">
        <w:rPr>
          <w:rFonts w:cstheme="minorHAnsi"/>
        </w:rPr>
        <w:t>‘</w:t>
      </w:r>
      <w:r>
        <w:rPr>
          <w:rFonts w:cstheme="minorHAnsi"/>
        </w:rPr>
        <w:t xml:space="preserve">best of </w:t>
      </w:r>
      <w:r w:rsidR="00F13988">
        <w:rPr>
          <w:rFonts w:cstheme="minorHAnsi"/>
        </w:rPr>
        <w:t xml:space="preserve">the </w:t>
      </w:r>
      <w:r>
        <w:rPr>
          <w:rFonts w:cstheme="minorHAnsi"/>
        </w:rPr>
        <w:t>best</w:t>
      </w:r>
      <w:r w:rsidR="00F13988">
        <w:rPr>
          <w:rFonts w:cstheme="minorHAnsi"/>
        </w:rPr>
        <w:t>’</w:t>
      </w:r>
      <w:r>
        <w:rPr>
          <w:rFonts w:cstheme="minorHAnsi"/>
        </w:rPr>
        <w:t xml:space="preserve"> in the </w:t>
      </w:r>
      <w:r w:rsidR="0097721E">
        <w:rPr>
          <w:rFonts w:cstheme="minorHAnsi"/>
        </w:rPr>
        <w:t>f</w:t>
      </w:r>
      <w:r>
        <w:rPr>
          <w:rFonts w:cstheme="minorHAnsi"/>
        </w:rPr>
        <w:t>intech industry across both regions, opening new markets and creating opportunity for expansion, growth and jobs as the global economy looks to recover from the devastating impact of the coronavirus,” says Claire Marriott, CEO of Newfound APAC.</w:t>
      </w:r>
    </w:p>
    <w:p w14:paraId="3A33E5A1" w14:textId="45A54B65" w:rsidR="002549D6" w:rsidRDefault="00A07A3E" w:rsidP="00B40D8C">
      <w:pPr>
        <w:rPr>
          <w:rFonts w:cstheme="minorHAnsi"/>
        </w:rPr>
      </w:pPr>
      <w:r>
        <w:rPr>
          <w:rFonts w:cstheme="minorHAnsi"/>
        </w:rPr>
        <w:t xml:space="preserve">The official launch event </w:t>
      </w:r>
      <w:r w:rsidR="002549D6">
        <w:rPr>
          <w:rFonts w:cstheme="minorHAnsi"/>
        </w:rPr>
        <w:t>will be followed by a 2-week digital trade mission</w:t>
      </w:r>
      <w:r w:rsidR="00D5109B">
        <w:rPr>
          <w:rFonts w:cstheme="minorHAnsi"/>
        </w:rPr>
        <w:t xml:space="preserve"> </w:t>
      </w:r>
      <w:r w:rsidR="002549D6">
        <w:rPr>
          <w:rFonts w:cstheme="minorHAnsi"/>
        </w:rPr>
        <w:t xml:space="preserve">to Australia </w:t>
      </w:r>
      <w:r>
        <w:rPr>
          <w:rFonts w:cstheme="minorHAnsi"/>
        </w:rPr>
        <w:t xml:space="preserve">starting </w:t>
      </w:r>
      <w:r w:rsidR="002549D6">
        <w:rPr>
          <w:rFonts w:cstheme="minorHAnsi"/>
        </w:rPr>
        <w:t>on September 7</w:t>
      </w:r>
      <w:r w:rsidR="002549D6" w:rsidRPr="001B24F8">
        <w:rPr>
          <w:rFonts w:cstheme="minorHAnsi"/>
          <w:vertAlign w:val="superscript"/>
        </w:rPr>
        <w:t>th</w:t>
      </w:r>
      <w:r>
        <w:rPr>
          <w:rFonts w:cstheme="minorHAnsi"/>
        </w:rPr>
        <w:t xml:space="preserve">, </w:t>
      </w:r>
      <w:r w:rsidR="00D5109B">
        <w:rPr>
          <w:rFonts w:cstheme="minorHAnsi"/>
        </w:rPr>
        <w:t>a</w:t>
      </w:r>
      <w:r w:rsidR="002549D6">
        <w:rPr>
          <w:rFonts w:cstheme="minorHAnsi"/>
        </w:rPr>
        <w:t xml:space="preserve"> UK equivalent </w:t>
      </w:r>
      <w:r w:rsidR="00D5109B">
        <w:rPr>
          <w:rFonts w:cstheme="minorHAnsi"/>
        </w:rPr>
        <w:t xml:space="preserve">commencing </w:t>
      </w:r>
      <w:r w:rsidR="002549D6">
        <w:rPr>
          <w:rFonts w:cstheme="minorHAnsi"/>
        </w:rPr>
        <w:t>on September 14</w:t>
      </w:r>
      <w:r w:rsidR="002549D6" w:rsidRPr="001B24F8">
        <w:rPr>
          <w:rFonts w:cstheme="minorHAnsi"/>
          <w:vertAlign w:val="superscript"/>
        </w:rPr>
        <w:t>th</w:t>
      </w:r>
      <w:r w:rsidR="002549D6">
        <w:rPr>
          <w:rFonts w:cstheme="minorHAnsi"/>
        </w:rPr>
        <w:t>. The programme</w:t>
      </w:r>
      <w:r w:rsidR="00D5109B">
        <w:rPr>
          <w:rFonts w:cstheme="minorHAnsi"/>
        </w:rPr>
        <w:t xml:space="preserve"> </w:t>
      </w:r>
      <w:r>
        <w:rPr>
          <w:rFonts w:cstheme="minorHAnsi"/>
        </w:rPr>
        <w:t xml:space="preserve">will </w:t>
      </w:r>
      <w:r w:rsidR="00D5109B">
        <w:rPr>
          <w:rFonts w:cstheme="minorHAnsi"/>
        </w:rPr>
        <w:t>featur</w:t>
      </w:r>
      <w:r>
        <w:rPr>
          <w:rFonts w:cstheme="minorHAnsi"/>
        </w:rPr>
        <w:t>e</w:t>
      </w:r>
      <w:r w:rsidR="00D5109B">
        <w:rPr>
          <w:rFonts w:cstheme="minorHAnsi"/>
        </w:rPr>
        <w:t xml:space="preserve"> 100+ in-market experts</w:t>
      </w:r>
      <w:r>
        <w:rPr>
          <w:rFonts w:cstheme="minorHAnsi"/>
        </w:rPr>
        <w:t xml:space="preserve"> and</w:t>
      </w:r>
      <w:r w:rsidR="00D5109B">
        <w:rPr>
          <w:rFonts w:cstheme="minorHAnsi"/>
        </w:rPr>
        <w:t xml:space="preserve"> will</w:t>
      </w:r>
      <w:r w:rsidR="002549D6">
        <w:rPr>
          <w:rFonts w:cstheme="minorHAnsi"/>
        </w:rPr>
        <w:t xml:space="preserve"> </w:t>
      </w:r>
      <w:r w:rsidR="00D5109B">
        <w:rPr>
          <w:rFonts w:cstheme="minorHAnsi"/>
        </w:rPr>
        <w:t>attract high-growth</w:t>
      </w:r>
      <w:r w:rsidR="002549D6">
        <w:rPr>
          <w:rFonts w:cstheme="minorHAnsi"/>
        </w:rPr>
        <w:t xml:space="preserve"> fintech firms from </w:t>
      </w:r>
      <w:r w:rsidR="00D5109B">
        <w:rPr>
          <w:rFonts w:cstheme="minorHAnsi"/>
        </w:rPr>
        <w:t xml:space="preserve">the UK, </w:t>
      </w:r>
      <w:r w:rsidR="002549D6">
        <w:rPr>
          <w:rFonts w:cstheme="minorHAnsi"/>
        </w:rPr>
        <w:t>EMEA and APA</w:t>
      </w:r>
      <w:r w:rsidR="00B32785">
        <w:rPr>
          <w:rFonts w:cstheme="minorHAnsi"/>
        </w:rPr>
        <w:t>C regions</w:t>
      </w:r>
      <w:r w:rsidR="00D5109B">
        <w:rPr>
          <w:rFonts w:cstheme="minorHAnsi"/>
        </w:rPr>
        <w:t>.</w:t>
      </w:r>
    </w:p>
    <w:p w14:paraId="6AA4190E" w14:textId="09EA465C" w:rsidR="000C280A" w:rsidRDefault="000C280A" w:rsidP="000C280A">
      <w:r>
        <w:t xml:space="preserve">The trade mission has gained strong support from the </w:t>
      </w:r>
      <w:r w:rsidR="0097721E">
        <w:t>f</w:t>
      </w:r>
      <w:r>
        <w:t>in</w:t>
      </w:r>
      <w:r w:rsidR="0097721E">
        <w:t>t</w:t>
      </w:r>
      <w:r>
        <w:t>ech</w:t>
      </w:r>
      <w:r w:rsidR="00795D39">
        <w:t>s</w:t>
      </w:r>
      <w:r>
        <w:t xml:space="preserve"> sector lead industry body, FinTech Australia, with CEO Rebecca </w:t>
      </w:r>
      <w:r w:rsidRPr="000C280A">
        <w:t>Schot-Guppy</w:t>
      </w:r>
      <w:r>
        <w:t xml:space="preserve"> applauding Newfound’s innovative approach in creating a program where UK </w:t>
      </w:r>
      <w:r w:rsidR="00795D39">
        <w:t xml:space="preserve">and Australian </w:t>
      </w:r>
      <w:r>
        <w:t>fintechs can realise the benefits of expansion</w:t>
      </w:r>
      <w:r w:rsidR="00B32785">
        <w:t xml:space="preserve">, all </w:t>
      </w:r>
      <w:r>
        <w:t xml:space="preserve">without leaving home. </w:t>
      </w:r>
    </w:p>
    <w:p w14:paraId="3C7CBBE6" w14:textId="54C74106" w:rsidR="000C280A" w:rsidRDefault="000C280A" w:rsidP="00C77133">
      <w:r>
        <w:t xml:space="preserve">“Newfound’s programme works around the limitations of COVID-19, allowing us to keep growing of our </w:t>
      </w:r>
      <w:r w:rsidR="00795D39">
        <w:t xml:space="preserve">global </w:t>
      </w:r>
      <w:r>
        <w:t>ecosystem in a period where we are largely cut off from the rest of the world,” said Ms. Schot-Guppy.</w:t>
      </w:r>
    </w:p>
    <w:p w14:paraId="6C4F322B" w14:textId="2B20C522" w:rsidR="00C77133" w:rsidRDefault="002F3FAC" w:rsidP="00C77133">
      <w:r>
        <w:t xml:space="preserve">With </w:t>
      </w:r>
      <w:r w:rsidR="00C77133" w:rsidRPr="000D5528">
        <w:t>fintech</w:t>
      </w:r>
      <w:r w:rsidR="00B32785">
        <w:t xml:space="preserve"> </w:t>
      </w:r>
      <w:r w:rsidR="00F6092A">
        <w:t xml:space="preserve">a leading growth industry across both Australia and the UK </w:t>
      </w:r>
      <w:r w:rsidR="00B32785">
        <w:t>sectors</w:t>
      </w:r>
      <w:r w:rsidR="00C77133" w:rsidRPr="000D5528">
        <w:t xml:space="preserve"> </w:t>
      </w:r>
      <w:r w:rsidR="00F6092A">
        <w:t xml:space="preserve">with </w:t>
      </w:r>
      <w:r>
        <w:t>revenue</w:t>
      </w:r>
      <w:r w:rsidR="00C77133">
        <w:t xml:space="preserve"> </w:t>
      </w:r>
      <w:r w:rsidR="00F6092A">
        <w:t xml:space="preserve">pre-COVID </w:t>
      </w:r>
      <w:r>
        <w:t xml:space="preserve">predicted to exceed 4 </w:t>
      </w:r>
      <w:r w:rsidR="00C77133" w:rsidRPr="00960995">
        <w:t>billion</w:t>
      </w:r>
      <w:r w:rsidR="00C77133" w:rsidRPr="00960995">
        <w:rPr>
          <w:b/>
          <w:bCs/>
        </w:rPr>
        <w:t xml:space="preserve"> </w:t>
      </w:r>
      <w:r w:rsidR="00C77133" w:rsidRPr="00960995">
        <w:t>in investment</w:t>
      </w:r>
      <w:r w:rsidR="00FA3A11">
        <w:rPr>
          <w:rStyle w:val="FootnoteReference"/>
        </w:rPr>
        <w:footnoteReference w:id="1"/>
      </w:r>
      <w:r w:rsidR="00FA3A11">
        <w:t xml:space="preserve"> </w:t>
      </w:r>
      <w:r>
        <w:t>and</w:t>
      </w:r>
      <w:r w:rsidR="00B32785">
        <w:t xml:space="preserve"> with</w:t>
      </w:r>
      <w:r>
        <w:t xml:space="preserve"> more than 50%</w:t>
      </w:r>
      <w:r w:rsidR="00FA3A11">
        <w:rPr>
          <w:rStyle w:val="FootnoteReference"/>
        </w:rPr>
        <w:footnoteReference w:id="2"/>
      </w:r>
      <w:r w:rsidR="00716846">
        <w:t xml:space="preserve"> </w:t>
      </w:r>
      <w:r>
        <w:t>of Australian fintechs looking to expand overseas, the timing of this world first trade mission could not be better</w:t>
      </w:r>
      <w:r w:rsidR="00B32785">
        <w:t>,</w:t>
      </w:r>
      <w:r>
        <w:t xml:space="preserve"> </w:t>
      </w:r>
      <w:r w:rsidR="00C77133" w:rsidRPr="00960995">
        <w:t xml:space="preserve">as </w:t>
      </w:r>
      <w:r>
        <w:lastRenderedPageBreak/>
        <w:t>Australia and the UK</w:t>
      </w:r>
      <w:r w:rsidR="00C77133" w:rsidRPr="00960995">
        <w:t xml:space="preserve"> look </w:t>
      </w:r>
      <w:r w:rsidR="00F6092A">
        <w:t>for economic growth opportunities as they recover</w:t>
      </w:r>
      <w:r w:rsidR="00C77133" w:rsidRPr="009B70E1" w:rsidDel="009B70E1">
        <w:t xml:space="preserve"> </w:t>
      </w:r>
      <w:r w:rsidR="00C77133" w:rsidRPr="009B70E1">
        <w:t>from the devastating impact</w:t>
      </w:r>
      <w:r w:rsidR="00C77133" w:rsidRPr="00960995">
        <w:t xml:space="preserve"> of the coronavirus.</w:t>
      </w:r>
    </w:p>
    <w:p w14:paraId="143E11B7" w14:textId="622F48D9" w:rsidR="00D5109B" w:rsidRDefault="00192684" w:rsidP="00B74A39">
      <w:pPr>
        <w:rPr>
          <w:rFonts w:cstheme="minorHAnsi"/>
        </w:rPr>
      </w:pPr>
      <w:r w:rsidRPr="000F4803">
        <w:rPr>
          <w:rFonts w:cstheme="minorHAnsi"/>
        </w:rPr>
        <w:t>“</w:t>
      </w:r>
      <w:r w:rsidR="000F4803">
        <w:rPr>
          <w:rFonts w:cstheme="minorHAnsi"/>
        </w:rPr>
        <w:t xml:space="preserve">It is time to </w:t>
      </w:r>
      <w:r w:rsidR="006617AD">
        <w:rPr>
          <w:rFonts w:cstheme="minorHAnsi"/>
        </w:rPr>
        <w:t xml:space="preserve">help kickstart the </w:t>
      </w:r>
      <w:r w:rsidR="000F4803">
        <w:rPr>
          <w:rFonts w:cstheme="minorHAnsi"/>
        </w:rPr>
        <w:t>world’s economies and Newfound</w:t>
      </w:r>
      <w:r w:rsidR="00B876FB">
        <w:rPr>
          <w:rFonts w:cstheme="minorHAnsi"/>
        </w:rPr>
        <w:t>’s</w:t>
      </w:r>
      <w:r w:rsidR="000F4803">
        <w:rPr>
          <w:rFonts w:cstheme="minorHAnsi"/>
        </w:rPr>
        <w:t xml:space="preserve"> Market Mission</w:t>
      </w:r>
      <w:r w:rsidR="00F13988">
        <w:rPr>
          <w:rFonts w:cstheme="minorHAnsi"/>
        </w:rPr>
        <w:t xml:space="preserve"> for fintechs</w:t>
      </w:r>
      <w:r w:rsidR="000F4803">
        <w:rPr>
          <w:rFonts w:cstheme="minorHAnsi"/>
        </w:rPr>
        <w:t xml:space="preserve"> </w:t>
      </w:r>
      <w:r w:rsidR="006617AD">
        <w:rPr>
          <w:rFonts w:cstheme="minorHAnsi"/>
        </w:rPr>
        <w:t>is a significant</w:t>
      </w:r>
      <w:r w:rsidR="000F4803">
        <w:rPr>
          <w:rFonts w:cstheme="minorHAnsi"/>
        </w:rPr>
        <w:t xml:space="preserve"> step in that direction, as we bring these innovative </w:t>
      </w:r>
      <w:r w:rsidR="00C51CAE">
        <w:rPr>
          <w:rFonts w:cstheme="minorHAnsi"/>
        </w:rPr>
        <w:t>fintech</w:t>
      </w:r>
      <w:r w:rsidR="000F4803">
        <w:rPr>
          <w:rFonts w:cstheme="minorHAnsi"/>
        </w:rPr>
        <w:t xml:space="preserve"> businesses together, who are ready to grow and expand their operations into new markets,” said Newfound </w:t>
      </w:r>
      <w:r w:rsidR="002F3FAC">
        <w:rPr>
          <w:rFonts w:cstheme="minorHAnsi"/>
        </w:rPr>
        <w:t xml:space="preserve">UK’s </w:t>
      </w:r>
      <w:r w:rsidR="000F4803">
        <w:rPr>
          <w:rFonts w:cstheme="minorHAnsi"/>
        </w:rPr>
        <w:t>CEO</w:t>
      </w:r>
      <w:r w:rsidR="0097721E">
        <w:rPr>
          <w:rFonts w:cstheme="minorHAnsi"/>
        </w:rPr>
        <w:t xml:space="preserve"> and Founder</w:t>
      </w:r>
      <w:r w:rsidR="000F4803">
        <w:rPr>
          <w:rFonts w:cstheme="minorHAnsi"/>
        </w:rPr>
        <w:t>, Peter Gilling</w:t>
      </w:r>
      <w:r w:rsidR="003252AC">
        <w:rPr>
          <w:rFonts w:cstheme="minorHAnsi"/>
        </w:rPr>
        <w:t>water</w:t>
      </w:r>
      <w:r w:rsidR="000F4803">
        <w:rPr>
          <w:rFonts w:cstheme="minorHAnsi"/>
        </w:rPr>
        <w:t xml:space="preserve">. </w:t>
      </w:r>
    </w:p>
    <w:p w14:paraId="52D4B943" w14:textId="7E8B5B4A" w:rsidR="00B32785" w:rsidRDefault="00F6092A" w:rsidP="00B74A39">
      <w:pPr>
        <w:rPr>
          <w:rFonts w:cstheme="minorHAnsi"/>
        </w:rPr>
      </w:pPr>
      <w:r>
        <w:rPr>
          <w:rFonts w:cstheme="minorHAnsi"/>
        </w:rPr>
        <w:t>With Britain keen to explore market opportunities outside of</w:t>
      </w:r>
      <w:r w:rsidR="003562D4">
        <w:rPr>
          <w:rFonts w:cstheme="minorHAnsi"/>
        </w:rPr>
        <w:t xml:space="preserve"> Europe</w:t>
      </w:r>
      <w:r>
        <w:rPr>
          <w:rFonts w:cstheme="minorHAnsi"/>
        </w:rPr>
        <w:t xml:space="preserve"> a</w:t>
      </w:r>
      <w:r w:rsidR="003562D4">
        <w:rPr>
          <w:rFonts w:cstheme="minorHAnsi"/>
        </w:rPr>
        <w:t>s</w:t>
      </w:r>
      <w:r>
        <w:rPr>
          <w:rFonts w:cstheme="minorHAnsi"/>
        </w:rPr>
        <w:t xml:space="preserve"> </w:t>
      </w:r>
      <w:r w:rsidR="00D5109B">
        <w:rPr>
          <w:rFonts w:cstheme="minorHAnsi"/>
        </w:rPr>
        <w:t>positive</w:t>
      </w:r>
      <w:r w:rsidR="00F314BE">
        <w:rPr>
          <w:rFonts w:cstheme="minorHAnsi"/>
        </w:rPr>
        <w:t xml:space="preserve"> negotiations </w:t>
      </w:r>
      <w:r w:rsidR="003562D4">
        <w:rPr>
          <w:rFonts w:cstheme="minorHAnsi"/>
        </w:rPr>
        <w:t xml:space="preserve">commence between Australia and the UK on a free trade deal, </w:t>
      </w:r>
      <w:r>
        <w:rPr>
          <w:rFonts w:cstheme="minorHAnsi"/>
        </w:rPr>
        <w:t xml:space="preserve">leading industry figures believe that </w:t>
      </w:r>
      <w:r w:rsidR="003562D4">
        <w:rPr>
          <w:rFonts w:cstheme="minorHAnsi"/>
        </w:rPr>
        <w:t xml:space="preserve">growth industries such as </w:t>
      </w:r>
      <w:r>
        <w:rPr>
          <w:rFonts w:cstheme="minorHAnsi"/>
        </w:rPr>
        <w:t xml:space="preserve">fintech will </w:t>
      </w:r>
      <w:r w:rsidR="003562D4">
        <w:rPr>
          <w:rFonts w:cstheme="minorHAnsi"/>
        </w:rPr>
        <w:t>be a critical part of future trade opportunities.</w:t>
      </w:r>
    </w:p>
    <w:p w14:paraId="274C0222" w14:textId="39094B38" w:rsidR="00F6092A" w:rsidRDefault="003562D4" w:rsidP="00B74A39">
      <w:pPr>
        <w:rPr>
          <w:rFonts w:cstheme="minorHAnsi"/>
          <w:shd w:val="clear" w:color="auto" w:fill="FFFFFF"/>
        </w:rPr>
      </w:pPr>
      <w:r w:rsidRPr="003562D4">
        <w:rPr>
          <w:rFonts w:cstheme="minorHAnsi"/>
          <w:shd w:val="clear" w:color="auto" w:fill="FFFFFF"/>
        </w:rPr>
        <w:t>"UK fintech companies raised record amounts last year, making it the UK's largest tech investment sector, and home to some of the most established fintech unicorns in Europe</w:t>
      </w:r>
      <w:r>
        <w:rPr>
          <w:rFonts w:cstheme="minorHAnsi"/>
          <w:shd w:val="clear" w:color="auto" w:fill="FFFFFF"/>
        </w:rPr>
        <w:t>, which is why T</w:t>
      </w:r>
      <w:r w:rsidR="00F6092A" w:rsidRPr="003562D4">
        <w:rPr>
          <w:rFonts w:cstheme="minorHAnsi"/>
          <w:shd w:val="clear" w:color="auto" w:fill="FFFFFF"/>
        </w:rPr>
        <w:t>ech Nation is delighted to showcase the high growth fintech clusters across the UK</w:t>
      </w:r>
      <w:r>
        <w:rPr>
          <w:rFonts w:cstheme="minorHAnsi"/>
          <w:shd w:val="clear" w:color="auto" w:fill="FFFFFF"/>
        </w:rPr>
        <w:t xml:space="preserve"> </w:t>
      </w:r>
      <w:r w:rsidR="00F6092A" w:rsidRPr="003562D4">
        <w:rPr>
          <w:rFonts w:cstheme="minorHAnsi"/>
          <w:shd w:val="clear" w:color="auto" w:fill="FFFFFF"/>
        </w:rPr>
        <w:t>and those ambitious fintechs looking to establish a presence in the UK</w:t>
      </w:r>
      <w:r>
        <w:rPr>
          <w:rFonts w:cstheme="minorHAnsi"/>
          <w:shd w:val="clear" w:color="auto" w:fill="FFFFFF"/>
        </w:rPr>
        <w:t>,</w:t>
      </w:r>
      <w:r w:rsidR="00F6092A" w:rsidRPr="003562D4">
        <w:rPr>
          <w:rFonts w:cstheme="minorHAnsi"/>
          <w:shd w:val="clear" w:color="auto" w:fill="FFFFFF"/>
        </w:rPr>
        <w:t>"</w:t>
      </w:r>
      <w:r>
        <w:rPr>
          <w:rFonts w:cstheme="minorHAnsi"/>
          <w:shd w:val="clear" w:color="auto" w:fill="FFFFFF"/>
        </w:rPr>
        <w:t xml:space="preserve"> </w:t>
      </w:r>
      <w:r w:rsidRPr="003562D4">
        <w:rPr>
          <w:rFonts w:cstheme="minorHAnsi"/>
          <w:shd w:val="clear" w:color="auto" w:fill="FFFFFF"/>
        </w:rPr>
        <w:t>Mike Jackson, Entrepreneur Success Director at Tech Nation</w:t>
      </w:r>
      <w:r>
        <w:rPr>
          <w:rFonts w:cstheme="minorHAnsi"/>
          <w:shd w:val="clear" w:color="auto" w:fill="FFFFFF"/>
        </w:rPr>
        <w:t>.</w:t>
      </w:r>
    </w:p>
    <w:p w14:paraId="27959F21" w14:textId="5D96A0B6" w:rsidR="003562D4" w:rsidRPr="003562D4" w:rsidRDefault="003562D4" w:rsidP="00B74A39">
      <w:pPr>
        <w:rPr>
          <w:rFonts w:cstheme="minorHAnsi"/>
          <w:shd w:val="clear" w:color="auto" w:fill="FFFFFF"/>
        </w:rPr>
      </w:pPr>
      <w:r w:rsidRPr="003562D4">
        <w:rPr>
          <w:rFonts w:cstheme="minorHAnsi"/>
          <w:shd w:val="clear" w:color="auto" w:fill="FFFFFF"/>
        </w:rPr>
        <w:t>“This virtual fintech trade mission is a wonderful opportunity for thriving fintech companies in both the UK and APAC regions to connect and explore expansion opportunities,” said Janet Coyle, Managing Director for Business at London &amp; Partners.</w:t>
      </w:r>
    </w:p>
    <w:p w14:paraId="447D4600" w14:textId="4F548D4A" w:rsidR="00434200" w:rsidRPr="003562D4" w:rsidRDefault="00C85444" w:rsidP="003562D4">
      <w:r>
        <w:t xml:space="preserve">To register </w:t>
      </w:r>
      <w:r w:rsidR="00680309">
        <w:t xml:space="preserve">your interest in Newfound’s Market Missions programme and attend the </w:t>
      </w:r>
      <w:r>
        <w:rPr>
          <w:rFonts w:cstheme="minorHAnsi"/>
        </w:rPr>
        <w:t>event on July 15</w:t>
      </w:r>
      <w:r w:rsidRPr="001B24F8">
        <w:rPr>
          <w:rFonts w:cstheme="minorHAnsi"/>
          <w:vertAlign w:val="superscript"/>
        </w:rPr>
        <w:t>th</w:t>
      </w:r>
      <w:r>
        <w:rPr>
          <w:rFonts w:cstheme="minorHAnsi"/>
        </w:rPr>
        <w:t xml:space="preserve"> please click here: </w:t>
      </w:r>
      <w:hyperlink r:id="rId7" w:history="1">
        <w:r w:rsidR="00680309" w:rsidRPr="00374116">
          <w:rPr>
            <w:rStyle w:val="Hyperlink"/>
            <w:rFonts w:cstheme="minorHAnsi"/>
          </w:rPr>
          <w:t>http://6009734.hs-sites.com/uk-market-mission-overview</w:t>
        </w:r>
      </w:hyperlink>
      <w:r w:rsidR="00680309">
        <w:rPr>
          <w:rFonts w:cstheme="minorHAnsi"/>
        </w:rPr>
        <w:t xml:space="preserve"> </w:t>
      </w:r>
    </w:p>
    <w:p w14:paraId="231FFC80" w14:textId="1A2FFBE0" w:rsidR="00CB7C68" w:rsidRDefault="00CB7C68" w:rsidP="00CB7C68">
      <w:pPr>
        <w:pStyle w:val="NoSpacing"/>
        <w:rPr>
          <w:rFonts w:cstheme="minorHAnsi"/>
          <w:b/>
          <w:bCs/>
          <w:u w:val="single"/>
        </w:rPr>
      </w:pPr>
      <w:r w:rsidRPr="00CB7C68">
        <w:rPr>
          <w:rFonts w:cstheme="minorHAnsi"/>
          <w:b/>
          <w:bCs/>
          <w:u w:val="single"/>
        </w:rPr>
        <w:t>Media Contac</w:t>
      </w:r>
      <w:r w:rsidR="006F07AF">
        <w:rPr>
          <w:rFonts w:cstheme="minorHAnsi"/>
          <w:b/>
          <w:bCs/>
          <w:u w:val="single"/>
        </w:rPr>
        <w:t>t</w:t>
      </w:r>
    </w:p>
    <w:p w14:paraId="4C3017DD" w14:textId="6C1053CC" w:rsidR="000D5528" w:rsidRDefault="000D5528" w:rsidP="00CB7C68">
      <w:pPr>
        <w:pStyle w:val="NoSpacing"/>
        <w:rPr>
          <w:rFonts w:cstheme="minorHAnsi"/>
          <w:b/>
          <w:bCs/>
          <w:u w:val="single"/>
        </w:rPr>
      </w:pPr>
    </w:p>
    <w:p w14:paraId="7A3E6C5D" w14:textId="77777777" w:rsidR="002F3FAC" w:rsidRDefault="002F3FAC" w:rsidP="00CB7C68">
      <w:pPr>
        <w:pStyle w:val="NoSpacing"/>
        <w:rPr>
          <w:rFonts w:cstheme="minorHAnsi"/>
          <w:b/>
          <w:bCs/>
        </w:rPr>
      </w:pPr>
      <w:r>
        <w:rPr>
          <w:rFonts w:cstheme="minorHAnsi"/>
          <w:b/>
          <w:bCs/>
        </w:rPr>
        <w:t>Randal Killip</w:t>
      </w:r>
    </w:p>
    <w:p w14:paraId="36CCF5BD" w14:textId="2D46199C" w:rsidR="000D5528" w:rsidRPr="0097721E" w:rsidRDefault="002F3FAC" w:rsidP="00CB7C68">
      <w:pPr>
        <w:pStyle w:val="NoSpacing"/>
        <w:rPr>
          <w:rFonts w:cstheme="minorHAnsi"/>
          <w:b/>
          <w:bCs/>
        </w:rPr>
      </w:pPr>
      <w:r>
        <w:rPr>
          <w:rFonts w:cstheme="minorHAnsi"/>
          <w:b/>
          <w:bCs/>
        </w:rPr>
        <w:t>Director, Profile For Media</w:t>
      </w:r>
      <w:r w:rsidR="000D5528" w:rsidRPr="001B24F8">
        <w:rPr>
          <w:rFonts w:cstheme="minorHAnsi"/>
          <w:b/>
          <w:bCs/>
        </w:rPr>
        <w:t xml:space="preserve"> </w:t>
      </w:r>
    </w:p>
    <w:p w14:paraId="1704A536" w14:textId="318ED890" w:rsidR="00E57724" w:rsidRDefault="00795D39" w:rsidP="00E57724">
      <w:pPr>
        <w:rPr>
          <w:rFonts w:cstheme="minorHAnsi"/>
          <w:b/>
          <w:bCs/>
        </w:rPr>
      </w:pPr>
      <w:hyperlink r:id="rId8" w:history="1">
        <w:r w:rsidR="002F3FAC" w:rsidRPr="002F3FAC">
          <w:rPr>
            <w:rStyle w:val="Hyperlink"/>
            <w:b/>
            <w:bCs/>
          </w:rPr>
          <w:t>randal@profileformedia.com.au</w:t>
        </w:r>
      </w:hyperlink>
    </w:p>
    <w:p w14:paraId="5016C9D4" w14:textId="6F3B9406" w:rsidR="002F3FAC" w:rsidRPr="002F3FAC" w:rsidRDefault="002F3FAC" w:rsidP="00E57724">
      <w:pPr>
        <w:rPr>
          <w:b/>
          <w:bCs/>
        </w:rPr>
      </w:pPr>
      <w:r>
        <w:rPr>
          <w:rFonts w:cstheme="minorHAnsi"/>
          <w:b/>
          <w:bCs/>
        </w:rPr>
        <w:t>0425 714 159</w:t>
      </w:r>
    </w:p>
    <w:p w14:paraId="6A69698C" w14:textId="448E02B4" w:rsidR="00CB7C68" w:rsidRPr="00CB7C68" w:rsidRDefault="00CB7C68" w:rsidP="00CB7C68">
      <w:pPr>
        <w:pStyle w:val="NoSpacing"/>
        <w:rPr>
          <w:rFonts w:cstheme="minorHAnsi"/>
          <w:b/>
          <w:bCs/>
          <w:u w:val="single"/>
        </w:rPr>
      </w:pPr>
      <w:r w:rsidRPr="00CB7C68">
        <w:rPr>
          <w:rFonts w:cstheme="minorHAnsi"/>
          <w:b/>
          <w:bCs/>
          <w:u w:val="single"/>
        </w:rPr>
        <w:t xml:space="preserve">About </w:t>
      </w:r>
      <w:r w:rsidR="0047207B">
        <w:rPr>
          <w:rFonts w:cstheme="minorHAnsi"/>
          <w:b/>
          <w:bCs/>
          <w:u w:val="single"/>
        </w:rPr>
        <w:t>Newfound</w:t>
      </w:r>
    </w:p>
    <w:p w14:paraId="5822AF1F" w14:textId="679D109B" w:rsidR="0047207B" w:rsidRPr="00774EB1" w:rsidRDefault="0047207B">
      <w:pPr>
        <w:rPr>
          <w:rFonts w:cstheme="minorHAnsi"/>
          <w:b/>
          <w:bCs/>
          <w:u w:val="single"/>
        </w:rPr>
      </w:pPr>
      <w:r w:rsidRPr="00774EB1">
        <w:rPr>
          <w:rFonts w:cstheme="minorHAnsi"/>
          <w:color w:val="242424"/>
          <w:shd w:val="clear" w:color="auto" w:fill="FFFFFF"/>
        </w:rPr>
        <w:t>Newfound is the only tech-focused specialist in the UK</w:t>
      </w:r>
      <w:r w:rsidR="0097721E">
        <w:rPr>
          <w:rFonts w:cstheme="minorHAnsi"/>
          <w:color w:val="242424"/>
          <w:shd w:val="clear" w:color="auto" w:fill="FFFFFF"/>
        </w:rPr>
        <w:t xml:space="preserve"> and Australia</w:t>
      </w:r>
      <w:r w:rsidRPr="00774EB1">
        <w:rPr>
          <w:rFonts w:cstheme="minorHAnsi"/>
          <w:color w:val="242424"/>
          <w:shd w:val="clear" w:color="auto" w:fill="FFFFFF"/>
        </w:rPr>
        <w:t xml:space="preserve"> providing expert market validation, market entry and expansion</w:t>
      </w:r>
      <w:r w:rsidR="00C51CAE">
        <w:rPr>
          <w:rFonts w:cstheme="minorHAnsi"/>
          <w:color w:val="242424"/>
          <w:shd w:val="clear" w:color="auto" w:fill="FFFFFF"/>
        </w:rPr>
        <w:t xml:space="preserve"> as well as talent</w:t>
      </w:r>
      <w:r w:rsidR="0004193C">
        <w:rPr>
          <w:rFonts w:cstheme="minorHAnsi"/>
          <w:color w:val="242424"/>
          <w:shd w:val="clear" w:color="auto" w:fill="FFFFFF"/>
        </w:rPr>
        <w:t xml:space="preserve"> services</w:t>
      </w:r>
      <w:r w:rsidR="00942751">
        <w:rPr>
          <w:rFonts w:cstheme="minorHAnsi"/>
          <w:color w:val="242424"/>
          <w:shd w:val="clear" w:color="auto" w:fill="FFFFFF"/>
        </w:rPr>
        <w:t>. They</w:t>
      </w:r>
      <w:r w:rsidR="00774EB1" w:rsidRPr="00774EB1">
        <w:rPr>
          <w:rFonts w:cstheme="minorHAnsi"/>
          <w:color w:val="242424"/>
          <w:shd w:val="clear" w:color="auto" w:fill="FFFFFF"/>
        </w:rPr>
        <w:t xml:space="preserve"> work with tech scaleups and trade and investment organisations from all over the world</w:t>
      </w:r>
      <w:r w:rsidR="00942751">
        <w:rPr>
          <w:rFonts w:cstheme="minorHAnsi"/>
          <w:color w:val="242424"/>
          <w:shd w:val="clear" w:color="auto" w:fill="FFFFFF"/>
        </w:rPr>
        <w:t xml:space="preserve">, </w:t>
      </w:r>
      <w:r w:rsidR="00774EB1" w:rsidRPr="00774EB1">
        <w:rPr>
          <w:rFonts w:cstheme="minorHAnsi"/>
          <w:color w:val="242424"/>
          <w:shd w:val="clear" w:color="auto" w:fill="FFFFFF"/>
        </w:rPr>
        <w:t>support</w:t>
      </w:r>
      <w:r w:rsidR="000D6725">
        <w:rPr>
          <w:rFonts w:cstheme="minorHAnsi"/>
          <w:color w:val="242424"/>
          <w:shd w:val="clear" w:color="auto" w:fill="FFFFFF"/>
        </w:rPr>
        <w:t>ing</w:t>
      </w:r>
      <w:r w:rsidR="00774EB1" w:rsidRPr="00774EB1">
        <w:rPr>
          <w:rFonts w:cstheme="minorHAnsi"/>
          <w:color w:val="242424"/>
          <w:shd w:val="clear" w:color="auto" w:fill="FFFFFF"/>
        </w:rPr>
        <w:t xml:space="preserve"> businesses </w:t>
      </w:r>
      <w:r w:rsidR="00942751">
        <w:rPr>
          <w:rFonts w:cstheme="minorHAnsi"/>
          <w:color w:val="242424"/>
          <w:shd w:val="clear" w:color="auto" w:fill="FFFFFF"/>
        </w:rPr>
        <w:t>in the</w:t>
      </w:r>
      <w:r w:rsidR="00774EB1" w:rsidRPr="00774EB1">
        <w:rPr>
          <w:rFonts w:cstheme="minorHAnsi"/>
          <w:color w:val="242424"/>
          <w:shd w:val="clear" w:color="auto" w:fill="FFFFFF"/>
        </w:rPr>
        <w:t xml:space="preserve"> UK</w:t>
      </w:r>
      <w:r w:rsidR="008E201E">
        <w:rPr>
          <w:rFonts w:cstheme="minorHAnsi"/>
          <w:color w:val="242424"/>
          <w:shd w:val="clear" w:color="auto" w:fill="FFFFFF"/>
        </w:rPr>
        <w:t>,</w:t>
      </w:r>
      <w:r w:rsidR="00774EB1" w:rsidRPr="00774EB1">
        <w:rPr>
          <w:rFonts w:cstheme="minorHAnsi"/>
          <w:color w:val="242424"/>
          <w:shd w:val="clear" w:color="auto" w:fill="FFFFFF"/>
        </w:rPr>
        <w:t xml:space="preserve"> </w:t>
      </w:r>
      <w:r w:rsidR="007B6326">
        <w:rPr>
          <w:rFonts w:cstheme="minorHAnsi"/>
          <w:color w:val="242424"/>
          <w:shd w:val="clear" w:color="auto" w:fill="FFFFFF"/>
        </w:rPr>
        <w:t xml:space="preserve">North America, </w:t>
      </w:r>
      <w:proofErr w:type="gramStart"/>
      <w:r w:rsidR="00774EB1" w:rsidRPr="00774EB1">
        <w:rPr>
          <w:rFonts w:cstheme="minorHAnsi"/>
          <w:color w:val="242424"/>
          <w:shd w:val="clear" w:color="auto" w:fill="FFFFFF"/>
        </w:rPr>
        <w:t>Europe</w:t>
      </w:r>
      <w:proofErr w:type="gramEnd"/>
      <w:r w:rsidR="00774EB1" w:rsidRPr="00774EB1">
        <w:rPr>
          <w:rFonts w:cstheme="minorHAnsi"/>
          <w:color w:val="242424"/>
          <w:shd w:val="clear" w:color="auto" w:fill="FFFFFF"/>
        </w:rPr>
        <w:t xml:space="preserve"> </w:t>
      </w:r>
      <w:r w:rsidR="008E201E">
        <w:rPr>
          <w:rFonts w:cstheme="minorHAnsi"/>
          <w:color w:val="242424"/>
          <w:shd w:val="clear" w:color="auto" w:fill="FFFFFF"/>
        </w:rPr>
        <w:t xml:space="preserve">and </w:t>
      </w:r>
      <w:r w:rsidR="00774EB1" w:rsidRPr="00774EB1">
        <w:rPr>
          <w:rFonts w:cstheme="minorHAnsi"/>
          <w:color w:val="242424"/>
          <w:shd w:val="clear" w:color="auto" w:fill="FFFFFF"/>
        </w:rPr>
        <w:t>Asia-Pacific</w:t>
      </w:r>
      <w:r w:rsidR="008E201E">
        <w:rPr>
          <w:rFonts w:cstheme="minorHAnsi"/>
          <w:color w:val="242424"/>
          <w:shd w:val="clear" w:color="auto" w:fill="FFFFFF"/>
        </w:rPr>
        <w:t xml:space="preserve"> to </w:t>
      </w:r>
      <w:r w:rsidR="00647BFB">
        <w:rPr>
          <w:rFonts w:cstheme="minorHAnsi"/>
          <w:color w:val="242424"/>
          <w:shd w:val="clear" w:color="auto" w:fill="FFFFFF"/>
        </w:rPr>
        <w:t>grow</w:t>
      </w:r>
      <w:r w:rsidR="007F5808">
        <w:rPr>
          <w:rFonts w:cstheme="minorHAnsi"/>
          <w:color w:val="242424"/>
          <w:shd w:val="clear" w:color="auto" w:fill="FFFFFF"/>
        </w:rPr>
        <w:t xml:space="preserve"> through </w:t>
      </w:r>
      <w:r w:rsidR="00680309">
        <w:rPr>
          <w:rFonts w:cstheme="minorHAnsi"/>
          <w:color w:val="242424"/>
          <w:shd w:val="clear" w:color="auto" w:fill="FFFFFF"/>
        </w:rPr>
        <w:t>expanding their presence to</w:t>
      </w:r>
      <w:r w:rsidR="008E201E">
        <w:rPr>
          <w:rFonts w:cstheme="minorHAnsi"/>
          <w:color w:val="242424"/>
          <w:shd w:val="clear" w:color="auto" w:fill="FFFFFF"/>
        </w:rPr>
        <w:t xml:space="preserve"> new market</w:t>
      </w:r>
      <w:r w:rsidR="000D6725">
        <w:rPr>
          <w:rFonts w:cstheme="minorHAnsi"/>
          <w:color w:val="242424"/>
          <w:shd w:val="clear" w:color="auto" w:fill="FFFFFF"/>
        </w:rPr>
        <w:t>s</w:t>
      </w:r>
      <w:r w:rsidR="007F5808">
        <w:rPr>
          <w:rFonts w:cstheme="minorHAnsi"/>
          <w:color w:val="242424"/>
          <w:shd w:val="clear" w:color="auto" w:fill="FFFFFF"/>
        </w:rPr>
        <w:t>.</w:t>
      </w:r>
    </w:p>
    <w:p w14:paraId="2CE63A9A" w14:textId="16542DB9" w:rsidR="008A04F8" w:rsidRDefault="00CB7C68">
      <w:pPr>
        <w:rPr>
          <w:b/>
          <w:bCs/>
          <w:u w:val="single"/>
        </w:rPr>
      </w:pPr>
      <w:r w:rsidRPr="00CB7C68">
        <w:rPr>
          <w:b/>
          <w:bCs/>
          <w:u w:val="single"/>
        </w:rPr>
        <w:t>END RELEASE</w:t>
      </w:r>
    </w:p>
    <w:p w14:paraId="366ADDF6" w14:textId="77777777" w:rsidR="00FA3A11" w:rsidRPr="00CB7C68" w:rsidRDefault="00FA3A11">
      <w:pPr>
        <w:rPr>
          <w:b/>
          <w:bCs/>
          <w:u w:val="single"/>
        </w:rPr>
      </w:pPr>
    </w:p>
    <w:sectPr w:rsidR="00FA3A11" w:rsidRPr="00CB7C68" w:rsidSect="00CB7C6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551A" w14:textId="77777777" w:rsidR="00BE52C3" w:rsidRDefault="00BE52C3" w:rsidP="00B41E8B">
      <w:pPr>
        <w:spacing w:after="0" w:line="240" w:lineRule="auto"/>
      </w:pPr>
      <w:r>
        <w:separator/>
      </w:r>
    </w:p>
  </w:endnote>
  <w:endnote w:type="continuationSeparator" w:id="0">
    <w:p w14:paraId="67E92FD7" w14:textId="77777777" w:rsidR="00BE52C3" w:rsidRDefault="00BE52C3" w:rsidP="00B4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3C4F" w14:textId="77777777" w:rsidR="00BE52C3" w:rsidRDefault="00BE52C3" w:rsidP="00B41E8B">
      <w:pPr>
        <w:spacing w:after="0" w:line="240" w:lineRule="auto"/>
      </w:pPr>
      <w:r>
        <w:separator/>
      </w:r>
    </w:p>
  </w:footnote>
  <w:footnote w:type="continuationSeparator" w:id="0">
    <w:p w14:paraId="00F1264E" w14:textId="77777777" w:rsidR="00BE52C3" w:rsidRDefault="00BE52C3" w:rsidP="00B41E8B">
      <w:pPr>
        <w:spacing w:after="0" w:line="240" w:lineRule="auto"/>
      </w:pPr>
      <w:r>
        <w:continuationSeparator/>
      </w:r>
    </w:p>
  </w:footnote>
  <w:footnote w:id="1">
    <w:p w14:paraId="14A69E8E" w14:textId="4FB3D41F" w:rsidR="00FA3A11" w:rsidRPr="00FA3A11" w:rsidRDefault="00FA3A11">
      <w:pPr>
        <w:pStyle w:val="FootnoteText"/>
        <w:rPr>
          <w:lang w:val="en-GB"/>
        </w:rPr>
      </w:pPr>
      <w:r>
        <w:rPr>
          <w:rStyle w:val="FootnoteReference"/>
        </w:rPr>
        <w:footnoteRef/>
      </w:r>
      <w:r>
        <w:t xml:space="preserve"> </w:t>
      </w:r>
      <w:r w:rsidRPr="000D5528">
        <w:t xml:space="preserve"> </w:t>
      </w:r>
      <w:r>
        <w:t xml:space="preserve">2019, </w:t>
      </w:r>
      <w:r w:rsidR="002F3FAC">
        <w:t>Frost and Sullivan</w:t>
      </w:r>
    </w:p>
  </w:footnote>
  <w:footnote w:id="2">
    <w:p w14:paraId="7C0D797E" w14:textId="3FC820DE" w:rsidR="00FA3A11" w:rsidRPr="00FA3A11" w:rsidRDefault="00FA3A11">
      <w:pPr>
        <w:pStyle w:val="FootnoteText"/>
        <w:rPr>
          <w:lang w:val="en-GB"/>
        </w:rPr>
      </w:pPr>
      <w:r>
        <w:rPr>
          <w:rStyle w:val="FootnoteReference"/>
        </w:rPr>
        <w:footnoteRef/>
      </w:r>
      <w:r>
        <w:t xml:space="preserve"> </w:t>
      </w:r>
      <w:r w:rsidR="002F3FAC">
        <w:t xml:space="preserve"> </w:t>
      </w:r>
      <w:r>
        <w:t xml:space="preserve">2019, </w:t>
      </w:r>
      <w:r w:rsidR="002F3FAC">
        <w:t>EY</w:t>
      </w:r>
      <w:r w:rsidRPr="000D5528">
        <w:t xml:space="preserve"> FinTech </w:t>
      </w:r>
      <w:r w:rsidR="002F3FAC">
        <w:t xml:space="preserve">Australian Census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04D5" w14:textId="38951F26" w:rsidR="007B144D" w:rsidRPr="007B144D" w:rsidRDefault="0004193C">
    <w:pPr>
      <w:pStyle w:val="Header"/>
      <w:rPr>
        <w:b/>
        <w:bCs/>
      </w:rPr>
    </w:pPr>
    <w:r>
      <w:rPr>
        <w:b/>
        <w:bCs/>
        <w:noProof/>
      </w:rPr>
      <w:drawing>
        <wp:inline distT="0" distB="0" distL="0" distR="0" wp14:anchorId="4BD8B864" wp14:editId="34FD29C6">
          <wp:extent cx="1069781" cy="619760"/>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 missions lockup.png"/>
                  <pic:cNvPicPr/>
                </pic:nvPicPr>
                <pic:blipFill>
                  <a:blip r:embed="rId1">
                    <a:extLst>
                      <a:ext uri="{28A0092B-C50C-407E-A947-70E740481C1C}">
                        <a14:useLocalDpi xmlns:a14="http://schemas.microsoft.com/office/drawing/2010/main" val="0"/>
                      </a:ext>
                    </a:extLst>
                  </a:blip>
                  <a:stretch>
                    <a:fillRect/>
                  </a:stretch>
                </pic:blipFill>
                <pic:spPr>
                  <a:xfrm>
                    <a:off x="0" y="0"/>
                    <a:ext cx="1079543" cy="625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EA"/>
    <w:rsid w:val="00035B2D"/>
    <w:rsid w:val="0004051F"/>
    <w:rsid w:val="0004193C"/>
    <w:rsid w:val="00050003"/>
    <w:rsid w:val="000667A5"/>
    <w:rsid w:val="000850D7"/>
    <w:rsid w:val="00097340"/>
    <w:rsid w:val="000C280A"/>
    <w:rsid w:val="000C31CF"/>
    <w:rsid w:val="000D4583"/>
    <w:rsid w:val="000D5528"/>
    <w:rsid w:val="000D6725"/>
    <w:rsid w:val="000E5BA7"/>
    <w:rsid w:val="000F4803"/>
    <w:rsid w:val="00117A8C"/>
    <w:rsid w:val="0012467B"/>
    <w:rsid w:val="00125D0E"/>
    <w:rsid w:val="00126700"/>
    <w:rsid w:val="00133284"/>
    <w:rsid w:val="001351F4"/>
    <w:rsid w:val="00142E12"/>
    <w:rsid w:val="00143059"/>
    <w:rsid w:val="0015276E"/>
    <w:rsid w:val="00156613"/>
    <w:rsid w:val="00172FA4"/>
    <w:rsid w:val="00175999"/>
    <w:rsid w:val="001878FE"/>
    <w:rsid w:val="00192684"/>
    <w:rsid w:val="001A46B7"/>
    <w:rsid w:val="001B24F8"/>
    <w:rsid w:val="001B718B"/>
    <w:rsid w:val="001C562D"/>
    <w:rsid w:val="001D791C"/>
    <w:rsid w:val="001E14E7"/>
    <w:rsid w:val="001E1E15"/>
    <w:rsid w:val="001F240C"/>
    <w:rsid w:val="00203D09"/>
    <w:rsid w:val="002104C2"/>
    <w:rsid w:val="00230148"/>
    <w:rsid w:val="002367B1"/>
    <w:rsid w:val="00246F74"/>
    <w:rsid w:val="002549D6"/>
    <w:rsid w:val="00255690"/>
    <w:rsid w:val="0026138F"/>
    <w:rsid w:val="002672A9"/>
    <w:rsid w:val="0027751C"/>
    <w:rsid w:val="00286AF9"/>
    <w:rsid w:val="00287EDD"/>
    <w:rsid w:val="002A7E1D"/>
    <w:rsid w:val="002B6EC7"/>
    <w:rsid w:val="002C2E0E"/>
    <w:rsid w:val="002F2811"/>
    <w:rsid w:val="002F3FAC"/>
    <w:rsid w:val="002F650C"/>
    <w:rsid w:val="00302AED"/>
    <w:rsid w:val="003163E9"/>
    <w:rsid w:val="003252AC"/>
    <w:rsid w:val="00335760"/>
    <w:rsid w:val="003562D4"/>
    <w:rsid w:val="003604BF"/>
    <w:rsid w:val="00360BC8"/>
    <w:rsid w:val="003619DB"/>
    <w:rsid w:val="0037269F"/>
    <w:rsid w:val="003733D3"/>
    <w:rsid w:val="003846FD"/>
    <w:rsid w:val="00387F66"/>
    <w:rsid w:val="003927FA"/>
    <w:rsid w:val="003A43FC"/>
    <w:rsid w:val="003C04AD"/>
    <w:rsid w:val="003D203A"/>
    <w:rsid w:val="003E204D"/>
    <w:rsid w:val="00432ED8"/>
    <w:rsid w:val="00434200"/>
    <w:rsid w:val="00434D79"/>
    <w:rsid w:val="00464828"/>
    <w:rsid w:val="00471E89"/>
    <w:rsid w:val="0047207B"/>
    <w:rsid w:val="0048616C"/>
    <w:rsid w:val="00490A21"/>
    <w:rsid w:val="00494696"/>
    <w:rsid w:val="00495262"/>
    <w:rsid w:val="004A0617"/>
    <w:rsid w:val="004A2177"/>
    <w:rsid w:val="004B3783"/>
    <w:rsid w:val="004C4513"/>
    <w:rsid w:val="004F10F1"/>
    <w:rsid w:val="00504FB4"/>
    <w:rsid w:val="00526811"/>
    <w:rsid w:val="00540358"/>
    <w:rsid w:val="005519EA"/>
    <w:rsid w:val="00560134"/>
    <w:rsid w:val="00566CD9"/>
    <w:rsid w:val="005A0BBD"/>
    <w:rsid w:val="005B12EA"/>
    <w:rsid w:val="005B31E8"/>
    <w:rsid w:val="005C1F2B"/>
    <w:rsid w:val="005D640B"/>
    <w:rsid w:val="005E1ED3"/>
    <w:rsid w:val="0062185B"/>
    <w:rsid w:val="006313DC"/>
    <w:rsid w:val="0063457D"/>
    <w:rsid w:val="006368F6"/>
    <w:rsid w:val="00647BFB"/>
    <w:rsid w:val="006500C6"/>
    <w:rsid w:val="006600C7"/>
    <w:rsid w:val="006617AD"/>
    <w:rsid w:val="0067018D"/>
    <w:rsid w:val="00673E41"/>
    <w:rsid w:val="00680309"/>
    <w:rsid w:val="0069242E"/>
    <w:rsid w:val="006A3B82"/>
    <w:rsid w:val="006C32B7"/>
    <w:rsid w:val="006E6FEF"/>
    <w:rsid w:val="006F07AF"/>
    <w:rsid w:val="006F7214"/>
    <w:rsid w:val="007112CB"/>
    <w:rsid w:val="00716846"/>
    <w:rsid w:val="0072195A"/>
    <w:rsid w:val="0073186D"/>
    <w:rsid w:val="00731C51"/>
    <w:rsid w:val="00774EB1"/>
    <w:rsid w:val="00782A56"/>
    <w:rsid w:val="007951CC"/>
    <w:rsid w:val="00795ABB"/>
    <w:rsid w:val="00795D39"/>
    <w:rsid w:val="007A20E6"/>
    <w:rsid w:val="007A614E"/>
    <w:rsid w:val="007B144D"/>
    <w:rsid w:val="007B6326"/>
    <w:rsid w:val="007C0B12"/>
    <w:rsid w:val="007C1CC4"/>
    <w:rsid w:val="007D5DD5"/>
    <w:rsid w:val="007E2879"/>
    <w:rsid w:val="007E4166"/>
    <w:rsid w:val="007F5808"/>
    <w:rsid w:val="00813519"/>
    <w:rsid w:val="00816A07"/>
    <w:rsid w:val="00825B73"/>
    <w:rsid w:val="0083134F"/>
    <w:rsid w:val="00831EE0"/>
    <w:rsid w:val="0083342B"/>
    <w:rsid w:val="00875903"/>
    <w:rsid w:val="008A04F8"/>
    <w:rsid w:val="008A19D5"/>
    <w:rsid w:val="008A5B05"/>
    <w:rsid w:val="008A6993"/>
    <w:rsid w:val="008D4797"/>
    <w:rsid w:val="008D64D1"/>
    <w:rsid w:val="008D670B"/>
    <w:rsid w:val="008D7CE7"/>
    <w:rsid w:val="008E15BC"/>
    <w:rsid w:val="008E201E"/>
    <w:rsid w:val="00902714"/>
    <w:rsid w:val="009052B5"/>
    <w:rsid w:val="009103FE"/>
    <w:rsid w:val="00913B01"/>
    <w:rsid w:val="009273BD"/>
    <w:rsid w:val="00942751"/>
    <w:rsid w:val="00944E40"/>
    <w:rsid w:val="00946713"/>
    <w:rsid w:val="0095511F"/>
    <w:rsid w:val="00955D7C"/>
    <w:rsid w:val="0095611C"/>
    <w:rsid w:val="00963E1E"/>
    <w:rsid w:val="00975361"/>
    <w:rsid w:val="0097721E"/>
    <w:rsid w:val="00982472"/>
    <w:rsid w:val="00982D83"/>
    <w:rsid w:val="009B107C"/>
    <w:rsid w:val="009B4D0B"/>
    <w:rsid w:val="009B70E1"/>
    <w:rsid w:val="009C100C"/>
    <w:rsid w:val="009D7B0F"/>
    <w:rsid w:val="009E1A27"/>
    <w:rsid w:val="009E50E0"/>
    <w:rsid w:val="00A07A3E"/>
    <w:rsid w:val="00A1064D"/>
    <w:rsid w:val="00A12818"/>
    <w:rsid w:val="00A20312"/>
    <w:rsid w:val="00A33629"/>
    <w:rsid w:val="00A42993"/>
    <w:rsid w:val="00A81060"/>
    <w:rsid w:val="00A95391"/>
    <w:rsid w:val="00AC1165"/>
    <w:rsid w:val="00AD2125"/>
    <w:rsid w:val="00AE22B1"/>
    <w:rsid w:val="00AE37DF"/>
    <w:rsid w:val="00AF00A8"/>
    <w:rsid w:val="00AF508E"/>
    <w:rsid w:val="00B0065C"/>
    <w:rsid w:val="00B176ED"/>
    <w:rsid w:val="00B32785"/>
    <w:rsid w:val="00B40D8C"/>
    <w:rsid w:val="00B41E8B"/>
    <w:rsid w:val="00B71F30"/>
    <w:rsid w:val="00B734FF"/>
    <w:rsid w:val="00B74A39"/>
    <w:rsid w:val="00B876FB"/>
    <w:rsid w:val="00B92D66"/>
    <w:rsid w:val="00B94937"/>
    <w:rsid w:val="00BA7CA2"/>
    <w:rsid w:val="00BC47C8"/>
    <w:rsid w:val="00BC7EE0"/>
    <w:rsid w:val="00BE3FAF"/>
    <w:rsid w:val="00BE52C3"/>
    <w:rsid w:val="00BF1327"/>
    <w:rsid w:val="00BF27B4"/>
    <w:rsid w:val="00BF3DEA"/>
    <w:rsid w:val="00C01F1A"/>
    <w:rsid w:val="00C42955"/>
    <w:rsid w:val="00C51CAE"/>
    <w:rsid w:val="00C55320"/>
    <w:rsid w:val="00C77133"/>
    <w:rsid w:val="00C841A9"/>
    <w:rsid w:val="00C85444"/>
    <w:rsid w:val="00CB04BA"/>
    <w:rsid w:val="00CB7C68"/>
    <w:rsid w:val="00CD4A50"/>
    <w:rsid w:val="00D076A1"/>
    <w:rsid w:val="00D170CC"/>
    <w:rsid w:val="00D43412"/>
    <w:rsid w:val="00D5109B"/>
    <w:rsid w:val="00D60F6E"/>
    <w:rsid w:val="00D61B04"/>
    <w:rsid w:val="00D77FC0"/>
    <w:rsid w:val="00DA412D"/>
    <w:rsid w:val="00DD1719"/>
    <w:rsid w:val="00DD1AC3"/>
    <w:rsid w:val="00DD3BB2"/>
    <w:rsid w:val="00DF6CA6"/>
    <w:rsid w:val="00E41E31"/>
    <w:rsid w:val="00E437F4"/>
    <w:rsid w:val="00E45394"/>
    <w:rsid w:val="00E57724"/>
    <w:rsid w:val="00E7099A"/>
    <w:rsid w:val="00E8017B"/>
    <w:rsid w:val="00E82617"/>
    <w:rsid w:val="00EA1308"/>
    <w:rsid w:val="00EA4037"/>
    <w:rsid w:val="00EA4828"/>
    <w:rsid w:val="00EA7AE3"/>
    <w:rsid w:val="00EB4F27"/>
    <w:rsid w:val="00ED1234"/>
    <w:rsid w:val="00ED52A2"/>
    <w:rsid w:val="00ED57F2"/>
    <w:rsid w:val="00ED5CCF"/>
    <w:rsid w:val="00EE1780"/>
    <w:rsid w:val="00EF1D54"/>
    <w:rsid w:val="00F13988"/>
    <w:rsid w:val="00F15641"/>
    <w:rsid w:val="00F225A5"/>
    <w:rsid w:val="00F251E4"/>
    <w:rsid w:val="00F30E29"/>
    <w:rsid w:val="00F314BE"/>
    <w:rsid w:val="00F31DC7"/>
    <w:rsid w:val="00F6076A"/>
    <w:rsid w:val="00F6092A"/>
    <w:rsid w:val="00F72ACF"/>
    <w:rsid w:val="00FA3A11"/>
    <w:rsid w:val="00FB479B"/>
    <w:rsid w:val="00FC20BB"/>
    <w:rsid w:val="00FE2A7E"/>
    <w:rsid w:val="00FF7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8DC5F"/>
  <w15:chartTrackingRefBased/>
  <w15:docId w15:val="{1754FE8D-BF71-4B2B-84B6-0A7868EA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8B"/>
    <w:rPr>
      <w:rFonts w:ascii="Segoe UI" w:hAnsi="Segoe UI" w:cs="Segoe UI"/>
      <w:sz w:val="18"/>
      <w:szCs w:val="18"/>
    </w:rPr>
  </w:style>
  <w:style w:type="paragraph" w:styleId="Header">
    <w:name w:val="header"/>
    <w:basedOn w:val="Normal"/>
    <w:link w:val="HeaderChar"/>
    <w:uiPriority w:val="99"/>
    <w:unhideWhenUsed/>
    <w:rsid w:val="00B4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8B"/>
  </w:style>
  <w:style w:type="paragraph" w:styleId="Footer">
    <w:name w:val="footer"/>
    <w:basedOn w:val="Normal"/>
    <w:link w:val="FooterChar"/>
    <w:uiPriority w:val="99"/>
    <w:unhideWhenUsed/>
    <w:rsid w:val="00B4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8B"/>
  </w:style>
  <w:style w:type="paragraph" w:styleId="NoSpacing">
    <w:name w:val="No Spacing"/>
    <w:uiPriority w:val="1"/>
    <w:qFormat/>
    <w:rsid w:val="00CB7C68"/>
    <w:pPr>
      <w:spacing w:after="0" w:line="240" w:lineRule="auto"/>
    </w:pPr>
  </w:style>
  <w:style w:type="character" w:styleId="Hyperlink">
    <w:name w:val="Hyperlink"/>
    <w:basedOn w:val="DefaultParagraphFont"/>
    <w:uiPriority w:val="99"/>
    <w:unhideWhenUsed/>
    <w:rsid w:val="00CB7C68"/>
    <w:rPr>
      <w:color w:val="0563C1" w:themeColor="hyperlink"/>
      <w:u w:val="single"/>
    </w:rPr>
  </w:style>
  <w:style w:type="character" w:styleId="UnresolvedMention">
    <w:name w:val="Unresolved Mention"/>
    <w:basedOn w:val="DefaultParagraphFont"/>
    <w:uiPriority w:val="99"/>
    <w:semiHidden/>
    <w:unhideWhenUsed/>
    <w:rsid w:val="00CB7C68"/>
    <w:rPr>
      <w:color w:val="605E5C"/>
      <w:shd w:val="clear" w:color="auto" w:fill="E1DFDD"/>
    </w:rPr>
  </w:style>
  <w:style w:type="character" w:customStyle="1" w:styleId="ACUMedia-ContentChar">
    <w:name w:val="ACU Media - Content Char"/>
    <w:basedOn w:val="DefaultParagraphFont"/>
    <w:link w:val="ACUMedia-Content"/>
    <w:locked/>
    <w:rsid w:val="0026138F"/>
    <w:rPr>
      <w:rFonts w:ascii="Georgia" w:hAnsi="Georgia"/>
      <w:color w:val="3D3935"/>
    </w:rPr>
  </w:style>
  <w:style w:type="paragraph" w:customStyle="1" w:styleId="ACUMedia-Content">
    <w:name w:val="ACU Media - Content"/>
    <w:basedOn w:val="Normal"/>
    <w:link w:val="ACUMedia-ContentChar"/>
    <w:rsid w:val="0026138F"/>
    <w:pPr>
      <w:spacing w:after="120" w:line="240" w:lineRule="auto"/>
    </w:pPr>
    <w:rPr>
      <w:rFonts w:ascii="Georgia" w:hAnsi="Georgia"/>
      <w:color w:val="3D3935"/>
    </w:rPr>
  </w:style>
  <w:style w:type="character" w:styleId="CommentReference">
    <w:name w:val="annotation reference"/>
    <w:basedOn w:val="DefaultParagraphFont"/>
    <w:uiPriority w:val="99"/>
    <w:semiHidden/>
    <w:unhideWhenUsed/>
    <w:rsid w:val="007B6326"/>
    <w:rPr>
      <w:sz w:val="16"/>
      <w:szCs w:val="16"/>
    </w:rPr>
  </w:style>
  <w:style w:type="paragraph" w:styleId="CommentText">
    <w:name w:val="annotation text"/>
    <w:basedOn w:val="Normal"/>
    <w:link w:val="CommentTextChar"/>
    <w:uiPriority w:val="99"/>
    <w:semiHidden/>
    <w:unhideWhenUsed/>
    <w:rsid w:val="007B6326"/>
    <w:pPr>
      <w:spacing w:line="240" w:lineRule="auto"/>
    </w:pPr>
    <w:rPr>
      <w:sz w:val="20"/>
      <w:szCs w:val="20"/>
    </w:rPr>
  </w:style>
  <w:style w:type="character" w:customStyle="1" w:styleId="CommentTextChar">
    <w:name w:val="Comment Text Char"/>
    <w:basedOn w:val="DefaultParagraphFont"/>
    <w:link w:val="CommentText"/>
    <w:uiPriority w:val="99"/>
    <w:semiHidden/>
    <w:rsid w:val="007B6326"/>
    <w:rPr>
      <w:sz w:val="20"/>
      <w:szCs w:val="20"/>
    </w:rPr>
  </w:style>
  <w:style w:type="paragraph" w:styleId="CommentSubject">
    <w:name w:val="annotation subject"/>
    <w:basedOn w:val="CommentText"/>
    <w:next w:val="CommentText"/>
    <w:link w:val="CommentSubjectChar"/>
    <w:uiPriority w:val="99"/>
    <w:semiHidden/>
    <w:unhideWhenUsed/>
    <w:rsid w:val="007B6326"/>
    <w:rPr>
      <w:b/>
      <w:bCs/>
    </w:rPr>
  </w:style>
  <w:style w:type="character" w:customStyle="1" w:styleId="CommentSubjectChar">
    <w:name w:val="Comment Subject Char"/>
    <w:basedOn w:val="CommentTextChar"/>
    <w:link w:val="CommentSubject"/>
    <w:uiPriority w:val="99"/>
    <w:semiHidden/>
    <w:rsid w:val="007B6326"/>
    <w:rPr>
      <w:b/>
      <w:bCs/>
      <w:sz w:val="20"/>
      <w:szCs w:val="20"/>
    </w:rPr>
  </w:style>
  <w:style w:type="character" w:styleId="FollowedHyperlink">
    <w:name w:val="FollowedHyperlink"/>
    <w:basedOn w:val="DefaultParagraphFont"/>
    <w:uiPriority w:val="99"/>
    <w:semiHidden/>
    <w:unhideWhenUsed/>
    <w:rsid w:val="00C85444"/>
    <w:rPr>
      <w:color w:val="954F72" w:themeColor="followedHyperlink"/>
      <w:u w:val="single"/>
    </w:rPr>
  </w:style>
  <w:style w:type="paragraph" w:styleId="FootnoteText">
    <w:name w:val="footnote text"/>
    <w:basedOn w:val="Normal"/>
    <w:link w:val="FootnoteTextChar"/>
    <w:uiPriority w:val="99"/>
    <w:semiHidden/>
    <w:unhideWhenUsed/>
    <w:rsid w:val="00FA3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A11"/>
    <w:rPr>
      <w:sz w:val="20"/>
      <w:szCs w:val="20"/>
    </w:rPr>
  </w:style>
  <w:style w:type="character" w:styleId="FootnoteReference">
    <w:name w:val="footnote reference"/>
    <w:basedOn w:val="DefaultParagraphFont"/>
    <w:uiPriority w:val="99"/>
    <w:semiHidden/>
    <w:unhideWhenUsed/>
    <w:rsid w:val="00FA3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1666">
      <w:bodyDiv w:val="1"/>
      <w:marLeft w:val="0"/>
      <w:marRight w:val="0"/>
      <w:marTop w:val="0"/>
      <w:marBottom w:val="0"/>
      <w:divBdr>
        <w:top w:val="none" w:sz="0" w:space="0" w:color="auto"/>
        <w:left w:val="none" w:sz="0" w:space="0" w:color="auto"/>
        <w:bottom w:val="none" w:sz="0" w:space="0" w:color="auto"/>
        <w:right w:val="none" w:sz="0" w:space="0" w:color="auto"/>
      </w:divBdr>
    </w:div>
    <w:div w:id="273709473">
      <w:bodyDiv w:val="1"/>
      <w:marLeft w:val="0"/>
      <w:marRight w:val="0"/>
      <w:marTop w:val="0"/>
      <w:marBottom w:val="0"/>
      <w:divBdr>
        <w:top w:val="none" w:sz="0" w:space="0" w:color="auto"/>
        <w:left w:val="none" w:sz="0" w:space="0" w:color="auto"/>
        <w:bottom w:val="none" w:sz="0" w:space="0" w:color="auto"/>
        <w:right w:val="none" w:sz="0" w:space="0" w:color="auto"/>
      </w:divBdr>
    </w:div>
    <w:div w:id="295066906">
      <w:bodyDiv w:val="1"/>
      <w:marLeft w:val="0"/>
      <w:marRight w:val="0"/>
      <w:marTop w:val="0"/>
      <w:marBottom w:val="0"/>
      <w:divBdr>
        <w:top w:val="none" w:sz="0" w:space="0" w:color="auto"/>
        <w:left w:val="none" w:sz="0" w:space="0" w:color="auto"/>
        <w:bottom w:val="none" w:sz="0" w:space="0" w:color="auto"/>
        <w:right w:val="none" w:sz="0" w:space="0" w:color="auto"/>
      </w:divBdr>
    </w:div>
    <w:div w:id="768545289">
      <w:bodyDiv w:val="1"/>
      <w:marLeft w:val="0"/>
      <w:marRight w:val="0"/>
      <w:marTop w:val="0"/>
      <w:marBottom w:val="0"/>
      <w:divBdr>
        <w:top w:val="none" w:sz="0" w:space="0" w:color="auto"/>
        <w:left w:val="none" w:sz="0" w:space="0" w:color="auto"/>
        <w:bottom w:val="none" w:sz="0" w:space="0" w:color="auto"/>
        <w:right w:val="none" w:sz="0" w:space="0" w:color="auto"/>
      </w:divBdr>
    </w:div>
    <w:div w:id="8677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al@profileformedia.com.au" TargetMode="External"/><Relationship Id="rId3" Type="http://schemas.openxmlformats.org/officeDocument/2006/relationships/webSettings" Target="webSettings.xml"/><Relationship Id="rId7" Type="http://schemas.openxmlformats.org/officeDocument/2006/relationships/hyperlink" Target="http://6009734.hs-sites.com/uk-market-mission-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found.glob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Elliott</dc:creator>
  <cp:keywords/>
  <dc:description/>
  <cp:lastModifiedBy>Randal Killip</cp:lastModifiedBy>
  <cp:revision>2</cp:revision>
  <dcterms:created xsi:type="dcterms:W3CDTF">2020-07-13T00:18:00Z</dcterms:created>
  <dcterms:modified xsi:type="dcterms:W3CDTF">2020-07-13T00:18:00Z</dcterms:modified>
</cp:coreProperties>
</file>