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rPr>
          <w:b w:val="1"/>
          <w:bCs w:val="1"/>
          <w:sz w:val="22"/>
          <w:szCs w:val="22"/>
        </w:rPr>
      </w:pPr>
      <w:r>
        <w:rPr>
          <w:b w:val="1"/>
          <w:bCs w:val="1"/>
          <w:sz w:val="22"/>
          <w:szCs w:val="22"/>
          <w:rtl w:val="0"/>
          <w:lang w:val="es-ES_tradnl"/>
        </w:rPr>
        <w:t>MEDIA RELEASE</w:t>
      </w:r>
    </w:p>
    <w:p>
      <w:pPr>
        <w:pStyle w:val="Body"/>
        <w:rPr>
          <w:b w:val="1"/>
          <w:bCs w:val="1"/>
          <w:outline w:val="0"/>
          <w:color w:val="000000"/>
          <w:sz w:val="20"/>
          <w:szCs w:val="20"/>
          <w:u w:color="000000"/>
          <w14:textFill>
            <w14:solidFill>
              <w14:srgbClr w14:val="000000"/>
            </w14:solidFill>
          </w14:textFill>
        </w:rPr>
      </w:pPr>
      <w:r>
        <w:rPr>
          <w:b w:val="1"/>
          <w:bCs w:val="1"/>
          <w:sz w:val="22"/>
          <w:szCs w:val="22"/>
          <w:rtl w:val="0"/>
          <w:lang w:val="en-US"/>
        </w:rPr>
        <w:t>16 October 2020</w:t>
      </w:r>
      <w:r>
        <w:rPr>
          <w:rFonts w:ascii="Arial Unicode MS" w:cs="Arial Unicode MS" w:hAnsi="Arial Unicode MS" w:eastAsia="Arial Unicode MS"/>
          <w:b w:val="0"/>
          <w:bCs w:val="0"/>
          <w:i w:val="0"/>
          <w:iCs w:val="0"/>
          <w:sz w:val="22"/>
          <w:szCs w:val="22"/>
        </w:rPr>
        <w:br w:type="textWrapping"/>
        <w:br w:type="textWrapping"/>
      </w:r>
      <w:r>
        <w:rPr>
          <w:b w:val="1"/>
          <w:bCs w:val="1"/>
          <w:sz w:val="22"/>
          <w:szCs w:val="22"/>
          <w:rtl w:val="0"/>
          <w:lang w:val="en-US"/>
          <w14:textOutline w14:w="12700" w14:cap="flat">
            <w14:noFill/>
            <w14:miter w14:lim="400000"/>
          </w14:textOutline>
        </w:rPr>
        <w:t>Strong commitment to local manufacturing and retaining jobs as industry marks first Ethical Clothing Australia Week</w:t>
      </w:r>
    </w:p>
    <w:p>
      <w:pPr>
        <w:pStyle w:val="Body"/>
        <w:rPr>
          <w:b w:val="1"/>
          <w:bCs w:val="1"/>
          <w:outline w:val="0"/>
          <w:color w:val="000000"/>
          <w:sz w:val="20"/>
          <w:szCs w:val="20"/>
          <w:u w:color="000000"/>
          <w14:textFill>
            <w14:solidFill>
              <w14:srgbClr w14:val="000000"/>
            </w14:solidFill>
          </w14:textFill>
        </w:rPr>
      </w:pPr>
    </w:p>
    <w:p>
      <w:pPr>
        <w:pStyle w:val="Default"/>
        <w:bidi w:val="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Textile, clothing and footwear manufacturers remain committed to local manufacturing and retaining jobs in the industry post COVID-19 according to a survey by Ethical Clothing Australia. The survey of 34 Australian textile, clothing and footwear manufacturers was conducted in the lead up to Ethical Clothing Australia Week which runs from18-24 October.</w:t>
      </w:r>
    </w:p>
    <w:p>
      <w:pPr>
        <w:pStyle w:val="Default"/>
        <w:bidi w:val="0"/>
        <w:ind w:left="0" w:right="0" w:firstLine="0"/>
        <w:jc w:val="left"/>
        <w:rPr>
          <w:rFonts w:ascii="Calibri" w:cs="Calibri" w:hAnsi="Calibri" w:eastAsia="Calibri"/>
          <w:shd w:val="clear" w:color="auto" w:fill="ffffff"/>
          <w:rtl w:val="0"/>
        </w:rPr>
      </w:pPr>
    </w:p>
    <w:p>
      <w:pPr>
        <w:pStyle w:val="Default"/>
        <w:bidi w:val="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One hundred per cent of businesses surveyed say they are committed to local manufacturing and retaining local jobs, and more than 70% reported that more customers are asking questions about the labour rights of the people who made their clothes. </w:t>
      </w:r>
      <w:r>
        <w:rPr>
          <w:rFonts w:ascii="Arial Unicode MS" w:cs="Arial Unicode MS" w:hAnsi="Arial Unicode MS" w:eastAsia="Arial Unicode MS"/>
          <w:shd w:val="clear" w:color="auto" w:fill="ffffff"/>
          <w:rtl w:val="0"/>
        </w:rPr>
        <w:br w:type="textWrapping"/>
        <w:br w:type="textWrapping"/>
      </w:r>
      <w:r>
        <w:rPr>
          <w:rFonts w:ascii="Calibri" w:hAnsi="Calibri"/>
          <w:shd w:val="clear" w:color="auto" w:fill="ffffff"/>
          <w:rtl w:val="0"/>
          <w:lang w:val="en-US"/>
        </w:rPr>
        <w:t>And in a rare upside to the COVID-19 pandemic, local garment manufacturers have seen an increase in both new customers and online sales. Almost 60% of survey respondents reported an increase in new customers and 49% have seen an increase in online sales.</w:t>
      </w:r>
    </w:p>
    <w:p>
      <w:pPr>
        <w:pStyle w:val="Default"/>
        <w:bidi w:val="0"/>
        <w:ind w:left="0" w:right="0" w:firstLine="0"/>
        <w:jc w:val="left"/>
        <w:rPr>
          <w:rFonts w:ascii="Calibri" w:cs="Calibri" w:hAnsi="Calibri" w:eastAsia="Calibri"/>
          <w:shd w:val="clear" w:color="auto" w:fill="ffffff"/>
          <w:rtl w:val="0"/>
        </w:rPr>
      </w:pPr>
    </w:p>
    <w:p>
      <w:pPr>
        <w:pStyle w:val="Default"/>
        <w:bidi w:val="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Despite the promising responses, the local textile, clothing and footwear industry has felt the effect of COVID-19. While many manufacturers changed operations in a pandemic-inspired pivot to supply vital protective garments and face-masks, many more have needed to suspend operations and close their stores and the survey results revealed that some are uncertain about their future.</w:t>
      </w:r>
    </w:p>
    <w:p>
      <w:pPr>
        <w:pStyle w:val="Default"/>
        <w:bidi w:val="0"/>
        <w:ind w:left="0" w:right="0" w:firstLine="0"/>
        <w:jc w:val="left"/>
        <w:rPr>
          <w:rFonts w:ascii="Calibri" w:cs="Calibri" w:hAnsi="Calibri" w:eastAsia="Calibri"/>
          <w:shd w:val="clear" w:color="auto" w:fill="ffffff"/>
          <w:rtl w:val="0"/>
        </w:rPr>
      </w:pPr>
    </w:p>
    <w:p>
      <w:pPr>
        <w:pStyle w:val="Default"/>
        <w:bidi w:val="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Ethical Clothing Australia Manager Angela Bell said the results supported the view that despite these extraordinarily difficult times, there is a rising interest in local and ethical manufacturing.</w:t>
      </w:r>
      <w:r>
        <w:rPr>
          <w:rFonts w:ascii="Calibri" w:hAnsi="Calibri" w:hint="default"/>
          <w:shd w:val="clear" w:color="auto" w:fill="ffffff"/>
          <w:rtl w:val="0"/>
        </w:rPr>
        <w:t> </w:t>
      </w:r>
    </w:p>
    <w:p>
      <w:pPr>
        <w:pStyle w:val="Default"/>
        <w:bidi w:val="0"/>
        <w:ind w:left="0" w:right="0" w:firstLine="0"/>
        <w:jc w:val="left"/>
        <w:rPr>
          <w:rFonts w:ascii="Calibri" w:cs="Calibri" w:hAnsi="Calibri" w:eastAsia="Calibri"/>
          <w:shd w:val="clear" w:color="auto" w:fill="ffffff"/>
          <w:rtl w:val="0"/>
        </w:rPr>
      </w:pPr>
    </w:p>
    <w:p>
      <w:pPr>
        <w:pStyle w:val="Default"/>
        <w:bidi w:val="0"/>
        <w:ind w:left="0" w:right="0" w:firstLine="0"/>
        <w:jc w:val="left"/>
        <w:rPr>
          <w:rFonts w:ascii="Calibri" w:cs="Calibri" w:hAnsi="Calibri" w:eastAsia="Calibri"/>
          <w:shd w:val="clear" w:color="auto" w:fill="ffffff"/>
          <w:rtl w:val="0"/>
        </w:rPr>
      </w:pPr>
      <w:r>
        <w:rPr>
          <w:rFonts w:ascii="Calibri" w:hAnsi="Calibri" w:hint="default"/>
          <w:shd w:val="clear" w:color="auto" w:fill="ffffff"/>
          <w:rtl w:val="0"/>
        </w:rPr>
        <w:t>“</w:t>
      </w:r>
      <w:r>
        <w:rPr>
          <w:rFonts w:ascii="Calibri" w:hAnsi="Calibri"/>
          <w:shd w:val="clear" w:color="auto" w:fill="ffffff"/>
          <w:rtl w:val="0"/>
          <w:lang w:val="en-US"/>
        </w:rPr>
        <w:t>There are definite signs of hope such as these are worth celebrating,</w:t>
      </w:r>
      <w:r>
        <w:rPr>
          <w:rFonts w:ascii="Calibri" w:hAnsi="Calibri" w:hint="default"/>
          <w:shd w:val="clear" w:color="auto" w:fill="ffffff"/>
          <w:rtl w:val="0"/>
        </w:rPr>
        <w:t xml:space="preserve">” </w:t>
      </w:r>
      <w:r>
        <w:rPr>
          <w:rFonts w:ascii="Calibri" w:hAnsi="Calibri"/>
          <w:shd w:val="clear" w:color="auto" w:fill="ffffff"/>
          <w:rtl w:val="0"/>
          <w:lang w:val="en-US"/>
        </w:rPr>
        <w:t>said Angela Bell.</w:t>
      </w:r>
      <w:r>
        <w:rPr>
          <w:rFonts w:ascii="Calibri" w:hAnsi="Calibri" w:hint="default"/>
          <w:shd w:val="clear" w:color="auto" w:fill="ffffff"/>
          <w:rtl w:val="0"/>
        </w:rPr>
        <w:t> </w:t>
      </w:r>
    </w:p>
    <w:p>
      <w:pPr>
        <w:pStyle w:val="Default"/>
        <w:bidi w:val="0"/>
        <w:ind w:left="0" w:right="0" w:firstLine="0"/>
        <w:jc w:val="left"/>
        <w:rPr>
          <w:rFonts w:ascii="Calibri" w:cs="Calibri" w:hAnsi="Calibri" w:eastAsia="Calibri"/>
          <w:shd w:val="clear" w:color="auto" w:fill="ffffff"/>
          <w:rtl w:val="0"/>
        </w:rPr>
      </w:pPr>
    </w:p>
    <w:p>
      <w:pPr>
        <w:pStyle w:val="Default"/>
        <w:bidi w:val="0"/>
        <w:ind w:left="0" w:right="0" w:firstLine="0"/>
        <w:jc w:val="left"/>
        <w:rPr>
          <w:rFonts w:ascii="Calibri" w:cs="Calibri" w:hAnsi="Calibri" w:eastAsia="Calibri"/>
          <w:shd w:val="clear" w:color="auto" w:fill="ffffff"/>
          <w:rtl w:val="0"/>
        </w:rPr>
      </w:pPr>
      <w:r>
        <w:rPr>
          <w:rFonts w:ascii="Calibri" w:hAnsi="Calibri" w:hint="default"/>
          <w:shd w:val="clear" w:color="auto" w:fill="ffffff"/>
          <w:rtl w:val="0"/>
        </w:rPr>
        <w:t>“</w:t>
      </w:r>
      <w:r>
        <w:rPr>
          <w:rFonts w:ascii="Calibri" w:hAnsi="Calibri"/>
          <w:shd w:val="clear" w:color="auto" w:fill="ffffff"/>
          <w:rtl w:val="0"/>
          <w:lang w:val="en-US"/>
        </w:rPr>
        <w:t>We have received almost double the number of applications for accreditation and we have almost doubled the number of accreditations, when compared to this time last year.</w:t>
      </w:r>
      <w:r>
        <w:rPr>
          <w:rFonts w:ascii="Calibri" w:hAnsi="Calibri" w:hint="default"/>
          <w:shd w:val="clear" w:color="auto" w:fill="ffffff"/>
          <w:rtl w:val="0"/>
        </w:rPr>
        <w:t>”</w:t>
      </w:r>
    </w:p>
    <w:p>
      <w:pPr>
        <w:pStyle w:val="Default"/>
        <w:bidi w:val="0"/>
        <w:ind w:left="0" w:right="0" w:firstLine="0"/>
        <w:jc w:val="left"/>
        <w:rPr>
          <w:rFonts w:ascii="Calibri" w:cs="Calibri" w:hAnsi="Calibri" w:eastAsia="Calibri"/>
          <w:shd w:val="clear" w:color="auto" w:fill="ffffff"/>
          <w:rtl w:val="0"/>
        </w:rPr>
      </w:pPr>
    </w:p>
    <w:p>
      <w:pPr>
        <w:pStyle w:val="Default"/>
        <w:bidi w:val="0"/>
        <w:ind w:left="0" w:right="0" w:firstLine="0"/>
        <w:jc w:val="left"/>
        <w:rPr>
          <w:rFonts w:ascii="Calibri" w:cs="Calibri" w:hAnsi="Calibri" w:eastAsia="Calibri"/>
          <w:shd w:val="clear" w:color="auto" w:fill="ffffff"/>
          <w:rtl w:val="0"/>
        </w:rPr>
      </w:pPr>
      <w:r>
        <w:rPr>
          <w:rFonts w:ascii="Calibri" w:hAnsi="Calibri" w:hint="default"/>
          <w:shd w:val="clear" w:color="auto" w:fill="ffffff"/>
          <w:rtl w:val="0"/>
        </w:rPr>
        <w:t>“</w:t>
      </w:r>
      <w:r>
        <w:rPr>
          <w:rFonts w:ascii="Calibri" w:hAnsi="Calibri"/>
          <w:shd w:val="clear" w:color="auto" w:fill="ffffff"/>
          <w:rtl w:val="0"/>
          <w:lang w:val="en-US"/>
        </w:rPr>
        <w:t>This means business sees value in being transparent about their supply chains and they see value in ethical treatment of workers,</w:t>
      </w:r>
      <w:r>
        <w:rPr>
          <w:rFonts w:ascii="Calibri" w:hAnsi="Calibri" w:hint="default"/>
          <w:shd w:val="clear" w:color="auto" w:fill="ffffff"/>
          <w:rtl w:val="0"/>
        </w:rPr>
        <w:t xml:space="preserve">” </w:t>
      </w:r>
      <w:r>
        <w:rPr>
          <w:rFonts w:ascii="Calibri" w:hAnsi="Calibri"/>
          <w:shd w:val="clear" w:color="auto" w:fill="ffffff"/>
          <w:rtl w:val="0"/>
          <w:lang w:val="en-US"/>
        </w:rPr>
        <w:t>she said.</w:t>
      </w:r>
      <w:r>
        <w:rPr>
          <w:rFonts w:ascii="Calibri" w:hAnsi="Calibri" w:hint="default"/>
          <w:shd w:val="clear" w:color="auto" w:fill="ffffff"/>
          <w:rtl w:val="0"/>
        </w:rPr>
        <w:t> </w:t>
      </w:r>
    </w:p>
    <w:p>
      <w:pPr>
        <w:pStyle w:val="Default"/>
        <w:bidi w:val="0"/>
        <w:ind w:left="0" w:right="0" w:firstLine="0"/>
        <w:jc w:val="left"/>
        <w:rPr>
          <w:rFonts w:ascii="Calibri" w:cs="Calibri" w:hAnsi="Calibri" w:eastAsia="Calibri"/>
          <w:shd w:val="clear" w:color="auto" w:fill="ffffff"/>
          <w:rtl w:val="0"/>
        </w:rPr>
      </w:pPr>
    </w:p>
    <w:p>
      <w:pPr>
        <w:pStyle w:val="Default"/>
        <w:bidi w:val="0"/>
        <w:ind w:left="0" w:right="0" w:firstLine="0"/>
        <w:jc w:val="left"/>
        <w:rPr>
          <w:rFonts w:ascii="Calibri" w:cs="Calibri" w:hAnsi="Calibri" w:eastAsia="Calibri"/>
          <w:shd w:val="clear" w:color="auto" w:fill="ffffff"/>
          <w:rtl w:val="0"/>
        </w:rPr>
      </w:pPr>
      <w:r>
        <w:rPr>
          <w:rFonts w:ascii="Calibri" w:hAnsi="Calibri" w:hint="default"/>
          <w:shd w:val="clear" w:color="auto" w:fill="ffffff"/>
          <w:rtl w:val="0"/>
        </w:rPr>
        <w:t>“</w:t>
      </w:r>
      <w:r>
        <w:rPr>
          <w:rFonts w:ascii="Calibri" w:hAnsi="Calibri"/>
          <w:shd w:val="clear" w:color="auto" w:fill="ffffff"/>
          <w:rtl w:val="0"/>
          <w:lang w:val="en-US"/>
        </w:rPr>
        <w:t>The ultimate beneficiaries of this work is the workers in the industry as the audits and compliance work undertaken by the Textile, Clothing Footwear Union (TCF Union) as part of this program commonly find breaches across pay, entitlements and safety that must be rectified.</w:t>
      </w:r>
    </w:p>
    <w:p>
      <w:pPr>
        <w:pStyle w:val="Default"/>
        <w:bidi w:val="0"/>
        <w:ind w:left="0" w:right="0" w:firstLine="0"/>
        <w:jc w:val="left"/>
        <w:rPr>
          <w:rFonts w:ascii="Calibri" w:cs="Calibri" w:hAnsi="Calibri" w:eastAsia="Calibri"/>
          <w:shd w:val="clear" w:color="auto" w:fill="ffffff"/>
          <w:rtl w:val="0"/>
        </w:rPr>
      </w:pPr>
    </w:p>
    <w:p>
      <w:pPr>
        <w:pStyle w:val="Default"/>
        <w:bidi w:val="0"/>
        <w:ind w:left="0" w:right="0" w:firstLine="0"/>
        <w:jc w:val="left"/>
        <w:rPr>
          <w:rFonts w:ascii="Calibri" w:cs="Calibri" w:hAnsi="Calibri" w:eastAsia="Calibri"/>
          <w:shd w:val="clear" w:color="auto" w:fill="ffffff"/>
          <w:rtl w:val="0"/>
        </w:rPr>
      </w:pPr>
      <w:r>
        <w:rPr>
          <w:rFonts w:ascii="Calibri" w:hAnsi="Calibri" w:hint="default"/>
          <w:shd w:val="clear" w:color="auto" w:fill="ffffff"/>
          <w:rtl w:val="0"/>
        </w:rPr>
        <w:t>“</w:t>
      </w:r>
      <w:r>
        <w:rPr>
          <w:rFonts w:ascii="Calibri" w:hAnsi="Calibri"/>
          <w:shd w:val="clear" w:color="auto" w:fill="ffffff"/>
          <w:rtl w:val="0"/>
          <w:lang w:val="en-US"/>
        </w:rPr>
        <w:t xml:space="preserve">The Union have completed more than 525 compliance checks this year and they have had more than 262 outworker contacts </w:t>
      </w:r>
      <w:r>
        <w:rPr>
          <w:rFonts w:ascii="Calibri" w:hAnsi="Calibri" w:hint="default"/>
          <w:shd w:val="clear" w:color="auto" w:fill="ffffff"/>
          <w:rtl w:val="0"/>
        </w:rPr>
        <w:t xml:space="preserve">– </w:t>
      </w:r>
      <w:r>
        <w:rPr>
          <w:rFonts w:ascii="Calibri" w:hAnsi="Calibri"/>
          <w:shd w:val="clear" w:color="auto" w:fill="ffffff"/>
          <w:rtl w:val="0"/>
          <w:lang w:val="en-US"/>
        </w:rPr>
        <w:t>again exceeding the volume of work undertaken when compared to this time last year.</w:t>
      </w:r>
      <w:r>
        <w:rPr>
          <w:rFonts w:ascii="Calibri" w:hAnsi="Calibri" w:hint="default"/>
          <w:shd w:val="clear" w:color="auto" w:fill="ffffff"/>
          <w:rtl w:val="0"/>
        </w:rPr>
        <w:t>”</w:t>
      </w:r>
    </w:p>
    <w:p>
      <w:pPr>
        <w:pStyle w:val="Default"/>
        <w:bidi w:val="0"/>
        <w:ind w:left="0" w:right="0" w:firstLine="0"/>
        <w:jc w:val="left"/>
        <w:rPr>
          <w:rFonts w:ascii="Calibri" w:cs="Calibri" w:hAnsi="Calibri" w:eastAsia="Calibri"/>
          <w:shd w:val="clear" w:color="auto" w:fill="ffffff"/>
          <w:rtl w:val="0"/>
        </w:rPr>
      </w:pPr>
    </w:p>
    <w:p>
      <w:pPr>
        <w:pStyle w:val="Default"/>
        <w:bidi w:val="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This year Ethical Clothing is celebrating 20 years since its beginnings. The organisation was created in response to rising concern about the exploitation of Australian garment workers, particularly of outworkers (otherwise known as homeworkers) in local supply chains.</w:t>
      </w:r>
      <w:r>
        <w:rPr>
          <w:rFonts w:ascii="Calibri" w:hAnsi="Calibri" w:hint="default"/>
          <w:shd w:val="clear" w:color="auto" w:fill="ffffff"/>
          <w:rtl w:val="0"/>
        </w:rPr>
        <w:t xml:space="preserve">  </w:t>
      </w:r>
      <w:r>
        <w:rPr>
          <w:rFonts w:ascii="Calibri" w:hAnsi="Calibri"/>
          <w:shd w:val="clear" w:color="auto" w:fill="ffffff"/>
          <w:rtl w:val="0"/>
          <w:lang w:val="en-US"/>
        </w:rPr>
        <w:t>Businesses that were doing the right thing were being tarnished by the poor practices of other operators and local retailers and manufacturers were seeking a solution to recognise those that were adopting ethical practices. The organisation is a business, employer and union collaboration. To celebrate the 20 years, ECA is launching the first-ever Ethical Clothing Australia Week.</w:t>
      </w:r>
      <w:r>
        <w:rPr>
          <w:rFonts w:ascii="Calibri" w:hAnsi="Calibri" w:hint="default"/>
          <w:shd w:val="clear" w:color="auto" w:fill="ffffff"/>
          <w:rtl w:val="0"/>
        </w:rPr>
        <w:t> </w:t>
      </w:r>
    </w:p>
    <w:p>
      <w:pPr>
        <w:pStyle w:val="Default"/>
        <w:bidi w:val="0"/>
        <w:ind w:left="0" w:right="0" w:firstLine="0"/>
        <w:jc w:val="left"/>
        <w:rPr>
          <w:rFonts w:ascii="Calibri" w:cs="Calibri" w:hAnsi="Calibri" w:eastAsia="Calibri"/>
          <w:shd w:val="clear" w:color="auto" w:fill="ffffff"/>
          <w:rtl w:val="0"/>
        </w:rPr>
      </w:pPr>
    </w:p>
    <w:p>
      <w:pPr>
        <w:pStyle w:val="Default"/>
        <w:bidi w:val="0"/>
        <w:ind w:left="0" w:right="0" w:firstLine="0"/>
        <w:jc w:val="left"/>
        <w:rPr>
          <w:rFonts w:ascii="Calibri" w:cs="Calibri" w:hAnsi="Calibri" w:eastAsia="Calibri"/>
          <w:shd w:val="clear" w:color="auto" w:fill="ffffff"/>
          <w:rtl w:val="0"/>
        </w:rPr>
      </w:pPr>
      <w:r>
        <w:rPr>
          <w:rFonts w:ascii="Calibri" w:hAnsi="Calibri"/>
          <w:shd w:val="clear" w:color="auto" w:fill="ffffff"/>
          <w:rtl w:val="0"/>
          <w:lang w:val="en-US"/>
        </w:rPr>
        <w:t xml:space="preserve">Ethical Clothing Australia Week will be launched by the Hon. Martin Pakula Minister for Industry Support and Recovery at 12 noon today. Ethical Clothing Australia operates with the support of the Victorian Government. </w:t>
      </w:r>
      <w:r>
        <w:rPr>
          <w:rFonts w:ascii="Arial Unicode MS" w:cs="Arial Unicode MS" w:hAnsi="Arial Unicode MS" w:eastAsia="Arial Unicode MS"/>
          <w:shd w:val="clear" w:color="auto" w:fill="ffffff"/>
          <w:rtl w:val="0"/>
        </w:rPr>
        <w:br w:type="textWrapping"/>
        <w:br w:type="textWrapping"/>
      </w:r>
      <w:r>
        <w:rPr>
          <w:rFonts w:ascii="Calibri" w:hAnsi="Calibri"/>
          <w:shd w:val="clear" w:color="auto" w:fill="ffffff"/>
          <w:rtl w:val="0"/>
          <w:lang w:val="en-US"/>
        </w:rPr>
        <w:t>#ECAWeek2020 is the first and only Australian week-long event focused on locally-made, ethically-manufactured clothing, textiles and footwear. The week will celebrate the brands, the designers, and importantly the skilled workers behind the garments that fashion consumers buy, through events and online activities.</w:t>
      </w:r>
    </w:p>
    <w:p>
      <w:pPr>
        <w:pStyle w:val="Default"/>
        <w:bidi w:val="0"/>
        <w:ind w:left="0" w:right="0" w:firstLine="0"/>
        <w:jc w:val="left"/>
        <w:rPr>
          <w:rFonts w:ascii="Calibri" w:cs="Calibri" w:hAnsi="Calibri" w:eastAsia="Calibri"/>
          <w:shd w:val="clear" w:color="auto" w:fill="ffffff"/>
          <w:rtl w:val="0"/>
        </w:rPr>
      </w:pPr>
    </w:p>
    <w:p>
      <w:pPr>
        <w:pStyle w:val="Default"/>
        <w:numPr>
          <w:ilvl w:val="0"/>
          <w:numId w:val="2"/>
        </w:numPr>
        <w:bidi w:val="0"/>
        <w:ind w:right="0"/>
        <w:jc w:val="left"/>
        <w:rPr>
          <w:rFonts w:ascii="Calibri" w:cs="Calibri" w:hAnsi="Calibri" w:eastAsia="Calibri"/>
          <w:outline w:val="0"/>
          <w:color w:val="54198b"/>
          <w:u w:val="single"/>
          <w:rtl w:val="0"/>
          <w14:textFill>
            <w14:solidFill>
              <w14:srgbClr w14:val="551A8B"/>
            </w14:solidFill>
          </w14:textFill>
        </w:rPr>
      </w:pPr>
      <w:r>
        <w:rPr>
          <w:rStyle w:val="Hyperlink.0"/>
          <w:rFonts w:ascii="Calibri" w:cs="Calibri" w:hAnsi="Calibri" w:eastAsia="Calibri"/>
          <w:outline w:val="0"/>
          <w:color w:val="54198b"/>
          <w:u w:val="single"/>
          <w:rtl w:val="0"/>
          <w14:textFill>
            <w14:solidFill>
              <w14:srgbClr w14:val="551A8B"/>
            </w14:solidFill>
          </w14:textFill>
        </w:rPr>
        <w:fldChar w:fldCharType="begin" w:fldLock="0"/>
      </w:r>
      <w:r>
        <w:rPr>
          <w:rStyle w:val="Hyperlink.0"/>
          <w:rFonts w:ascii="Calibri" w:cs="Calibri" w:hAnsi="Calibri" w:eastAsia="Calibri"/>
          <w:outline w:val="0"/>
          <w:color w:val="54198b"/>
          <w:u w:val="single"/>
          <w:rtl w:val="0"/>
          <w14:textFill>
            <w14:solidFill>
              <w14:srgbClr w14:val="551A8B"/>
            </w14:solidFill>
          </w14:textFill>
        </w:rPr>
        <w:instrText xml:space="preserve"> HYPERLINK "https://us02web.zoom.us/meeting/register/tZcod-ioqjsiGNV3m3q8NbKBWPBkutTOHiK7"</w:instrText>
      </w:r>
      <w:r>
        <w:rPr>
          <w:rStyle w:val="Hyperlink.0"/>
          <w:rFonts w:ascii="Calibri" w:cs="Calibri" w:hAnsi="Calibri" w:eastAsia="Calibri"/>
          <w:outline w:val="0"/>
          <w:color w:val="54198b"/>
          <w:u w:val="single"/>
          <w:rtl w:val="0"/>
          <w14:textFill>
            <w14:solidFill>
              <w14:srgbClr w14:val="551A8B"/>
            </w14:solidFill>
          </w14:textFill>
        </w:rPr>
        <w:fldChar w:fldCharType="separate" w:fldLock="0"/>
      </w:r>
      <w:r>
        <w:rPr>
          <w:rStyle w:val="Hyperlink.0"/>
          <w:rFonts w:ascii="Calibri" w:hAnsi="Calibri"/>
          <w:outline w:val="0"/>
          <w:color w:val="54198b"/>
          <w:u w:val="single"/>
          <w:rtl w:val="0"/>
          <w:lang w:val="en-US"/>
          <w14:textFill>
            <w14:solidFill>
              <w14:srgbClr w14:val="551A8B"/>
            </w14:solidFill>
          </w14:textFill>
        </w:rPr>
        <w:t>Ethical Clothing Australia Week Launch (online)</w:t>
      </w:r>
      <w:r>
        <w:rPr>
          <w:rFonts w:ascii="Calibri" w:cs="Calibri" w:hAnsi="Calibri" w:eastAsia="Calibri"/>
          <w:outline w:val="0"/>
          <w:color w:val="54198b"/>
          <w:u w:val="single"/>
          <w:rtl w:val="0"/>
          <w14:textFill>
            <w14:solidFill>
              <w14:srgbClr w14:val="551A8B"/>
            </w14:solidFill>
          </w14:textFill>
        </w:rPr>
        <w:fldChar w:fldCharType="end" w:fldLock="0"/>
      </w:r>
      <w:r>
        <w:rPr>
          <w:rStyle w:val="None"/>
          <w:rFonts w:ascii="Calibri" w:hAnsi="Calibri"/>
          <w:outline w:val="0"/>
          <w:color w:val="000000"/>
          <w:u w:val="none"/>
          <w:shd w:val="clear" w:color="auto" w:fill="ffffff"/>
          <w:rtl w:val="0"/>
          <w:lang w:val="en-US"/>
          <w14:textFill>
            <w14:solidFill>
              <w14:srgbClr w14:val="000000"/>
            </w14:solidFill>
          </w14:textFill>
        </w:rPr>
        <w:t xml:space="preserve"> - 12 noon today, Fri 16 Oct</w:t>
      </w:r>
    </w:p>
    <w:p>
      <w:pPr>
        <w:pStyle w:val="Default"/>
        <w:numPr>
          <w:ilvl w:val="0"/>
          <w:numId w:val="2"/>
        </w:numPr>
        <w:bidi w:val="0"/>
        <w:ind w:right="0"/>
        <w:jc w:val="left"/>
        <w:rPr>
          <w:rFonts w:ascii="Calibri" w:cs="Calibri" w:hAnsi="Calibri" w:eastAsia="Calibri"/>
          <w:outline w:val="0"/>
          <w:color w:val="54198b"/>
          <w:u w:val="single"/>
          <w:rtl w:val="0"/>
          <w14:textFill>
            <w14:solidFill>
              <w14:srgbClr w14:val="551A8B"/>
            </w14:solidFill>
          </w14:textFill>
        </w:rPr>
      </w:pPr>
      <w:r>
        <w:rPr>
          <w:rStyle w:val="Hyperlink.0"/>
          <w:rFonts w:ascii="Calibri" w:cs="Calibri" w:hAnsi="Calibri" w:eastAsia="Calibri"/>
          <w:outline w:val="0"/>
          <w:color w:val="54198b"/>
          <w:u w:val="single"/>
          <w:rtl w:val="0"/>
          <w14:textFill>
            <w14:solidFill>
              <w14:srgbClr w14:val="551A8B"/>
            </w14:solidFill>
          </w14:textFill>
        </w:rPr>
        <w:fldChar w:fldCharType="begin" w:fldLock="0"/>
      </w:r>
      <w:r>
        <w:rPr>
          <w:rStyle w:val="Hyperlink.0"/>
          <w:rFonts w:ascii="Calibri" w:cs="Calibri" w:hAnsi="Calibri" w:eastAsia="Calibri"/>
          <w:outline w:val="0"/>
          <w:color w:val="54198b"/>
          <w:u w:val="single"/>
          <w:rtl w:val="0"/>
          <w14:textFill>
            <w14:solidFill>
              <w14:srgbClr w14:val="551A8B"/>
            </w14:solidFill>
          </w14:textFill>
        </w:rPr>
        <w:instrText xml:space="preserve"> HYPERLINK "https://us02web.zoom.us/webinar/register/WN_Dwnms4V_QqKwaD0P40SBUw"</w:instrText>
      </w:r>
      <w:r>
        <w:rPr>
          <w:rStyle w:val="Hyperlink.0"/>
          <w:rFonts w:ascii="Calibri" w:cs="Calibri" w:hAnsi="Calibri" w:eastAsia="Calibri"/>
          <w:outline w:val="0"/>
          <w:color w:val="54198b"/>
          <w:u w:val="single"/>
          <w:rtl w:val="0"/>
          <w14:textFill>
            <w14:solidFill>
              <w14:srgbClr w14:val="551A8B"/>
            </w14:solidFill>
          </w14:textFill>
        </w:rPr>
        <w:fldChar w:fldCharType="separate" w:fldLock="0"/>
      </w:r>
      <w:r>
        <w:rPr>
          <w:rStyle w:val="Hyperlink.0"/>
          <w:rFonts w:ascii="Calibri" w:hAnsi="Calibri"/>
          <w:outline w:val="0"/>
          <w:color w:val="54198b"/>
          <w:u w:val="single"/>
          <w:rtl w:val="0"/>
          <w:lang w:val="en-US"/>
          <w14:textFill>
            <w14:solidFill>
              <w14:srgbClr w14:val="551A8B"/>
            </w14:solidFill>
          </w14:textFill>
        </w:rPr>
        <w:t>Live recording of The Quick Unpick podcast</w:t>
      </w:r>
      <w:r>
        <w:rPr>
          <w:rFonts w:ascii="Calibri" w:cs="Calibri" w:hAnsi="Calibri" w:eastAsia="Calibri"/>
          <w:outline w:val="0"/>
          <w:color w:val="54198b"/>
          <w:u w:val="single"/>
          <w:rtl w:val="0"/>
          <w14:textFill>
            <w14:solidFill>
              <w14:srgbClr w14:val="551A8B"/>
            </w14:solidFill>
          </w14:textFill>
        </w:rPr>
        <w:fldChar w:fldCharType="end" w:fldLock="0"/>
      </w:r>
      <w:r>
        <w:rPr>
          <w:rStyle w:val="None"/>
          <w:rFonts w:ascii="Calibri" w:hAnsi="Calibri"/>
          <w:outline w:val="0"/>
          <w:color w:val="000000"/>
          <w:u w:val="none"/>
          <w:shd w:val="clear" w:color="auto" w:fill="ffffff"/>
          <w:rtl w:val="0"/>
          <w:lang w:val="en-US"/>
          <w14:textFill>
            <w14:solidFill>
              <w14:srgbClr w14:val="000000"/>
            </w14:solidFill>
          </w14:textFill>
        </w:rPr>
        <w:t xml:space="preserve"> - Mon 19 Oct</w:t>
      </w:r>
    </w:p>
    <w:p>
      <w:pPr>
        <w:pStyle w:val="Default"/>
        <w:numPr>
          <w:ilvl w:val="0"/>
          <w:numId w:val="2"/>
        </w:numPr>
        <w:bidi w:val="0"/>
        <w:ind w:right="0"/>
        <w:jc w:val="left"/>
        <w:rPr>
          <w:rFonts w:ascii="Calibri" w:hAnsi="Calibri"/>
          <w:rtl w:val="0"/>
          <w:lang w:val="en-US"/>
        </w:rPr>
      </w:pPr>
      <w:r>
        <w:rPr>
          <w:rStyle w:val="Hyperlink.0"/>
          <w:rFonts w:ascii="Calibri" w:hAnsi="Calibri"/>
          <w:rtl w:val="0"/>
          <w:lang w:val="en-US"/>
        </w:rPr>
        <w:t>Digital goodie bag including special offers from some of Australia</w:t>
      </w:r>
      <w:r>
        <w:rPr>
          <w:rStyle w:val="Hyperlink.0"/>
          <w:rFonts w:ascii="Calibri" w:hAnsi="Calibri" w:hint="default"/>
          <w:rtl w:val="0"/>
        </w:rPr>
        <w:t>’</w:t>
      </w:r>
      <w:r>
        <w:rPr>
          <w:rStyle w:val="Hyperlink.0"/>
          <w:rFonts w:ascii="Calibri" w:hAnsi="Calibri"/>
          <w:rtl w:val="0"/>
          <w:lang w:val="en-US"/>
        </w:rPr>
        <w:t>s leading fashion brands</w:t>
      </w:r>
    </w:p>
    <w:p>
      <w:pPr>
        <w:pStyle w:val="Default"/>
        <w:numPr>
          <w:ilvl w:val="0"/>
          <w:numId w:val="2"/>
        </w:numPr>
        <w:bidi w:val="0"/>
        <w:ind w:right="0"/>
        <w:jc w:val="left"/>
        <w:rPr>
          <w:rFonts w:ascii="Calibri" w:hAnsi="Calibri"/>
          <w:rtl w:val="0"/>
          <w:lang w:val="en-US"/>
        </w:rPr>
      </w:pPr>
      <w:r>
        <w:rPr>
          <w:rStyle w:val="Hyperlink.0"/>
          <w:rFonts w:ascii="Calibri" w:hAnsi="Calibri"/>
          <w:rtl w:val="0"/>
          <w:lang w:val="en-US"/>
        </w:rPr>
        <w:t xml:space="preserve">Virtual tours of studios and factories, workshops, social media and videos for a behind-the-scenes look at ethical garment making. </w:t>
      </w:r>
      <w:r>
        <w:rPr>
          <w:rStyle w:val="Hyperlink.0"/>
          <w:rFonts w:ascii="Calibri" w:hAnsi="Calibri" w:hint="default"/>
          <w:rtl w:val="0"/>
        </w:rPr>
        <w:t> </w:t>
      </w:r>
    </w:p>
    <w:p>
      <w:pPr>
        <w:pStyle w:val="Default"/>
        <w:bidi w:val="0"/>
        <w:ind w:left="0" w:right="0" w:firstLine="0"/>
        <w:jc w:val="left"/>
        <w:rPr>
          <w:rStyle w:val="Hyperlink.0"/>
          <w:rFonts w:ascii="Calibri" w:cs="Calibri" w:hAnsi="Calibri" w:eastAsia="Calibri"/>
          <w:rtl w:val="0"/>
        </w:rPr>
      </w:pPr>
    </w:p>
    <w:p>
      <w:pPr>
        <w:pStyle w:val="Default"/>
        <w:bidi w:val="0"/>
        <w:ind w:left="0" w:right="0" w:firstLine="0"/>
        <w:jc w:val="left"/>
        <w:rPr>
          <w:rStyle w:val="None"/>
          <w:rFonts w:ascii="Calibri" w:cs="Calibri" w:hAnsi="Calibri" w:eastAsia="Calibri"/>
          <w:b w:val="0"/>
          <w:bCs w:val="0"/>
          <w:outline w:val="0"/>
          <w:color w:val="212121"/>
          <w:shd w:val="clear" w:color="auto" w:fill="ffffff"/>
          <w:rtl w:val="0"/>
          <w14:textFill>
            <w14:solidFill>
              <w14:srgbClr w14:val="222222"/>
            </w14:solidFill>
          </w14:textFill>
        </w:rPr>
      </w:pPr>
      <w:r>
        <w:rPr>
          <w:rFonts w:ascii="Calibri" w:hAnsi="Calibri"/>
          <w:b w:val="1"/>
          <w:bCs w:val="1"/>
          <w:outline w:val="0"/>
          <w:color w:val="212121"/>
          <w:shd w:val="clear" w:color="auto" w:fill="ffffff"/>
          <w:rtl w:val="0"/>
          <w:lang w:val="en-US"/>
          <w14:textFill>
            <w14:solidFill>
              <w14:srgbClr w14:val="222222"/>
            </w14:solidFill>
          </w14:textFill>
        </w:rPr>
        <w:t>Quote attributable to the Hon. Martin Pakula, Victorian Minister for Industry Support and Recovery</w:t>
      </w:r>
    </w:p>
    <w:p>
      <w:pPr>
        <w:pStyle w:val="Default"/>
        <w:bidi w:val="0"/>
        <w:ind w:left="0" w:right="0" w:firstLine="0"/>
        <w:jc w:val="left"/>
        <w:rPr>
          <w:rFonts w:ascii="Calibri" w:cs="Calibri" w:hAnsi="Calibri" w:eastAsia="Calibri"/>
          <w:outline w:val="0"/>
          <w:color w:val="212121"/>
          <w:shd w:val="clear" w:color="auto" w:fill="ffffff"/>
          <w:rtl w:val="0"/>
          <w14:textFill>
            <w14:solidFill>
              <w14:srgbClr w14:val="222222"/>
            </w14:solidFill>
          </w14:textFill>
        </w:rPr>
      </w:pPr>
      <w:r>
        <w:rPr>
          <w:rFonts w:ascii="Calibri" w:hAnsi="Calibri" w:hint="default"/>
          <w:outline w:val="0"/>
          <w:color w:val="212121"/>
          <w:shd w:val="clear" w:color="auto" w:fill="ffffff"/>
          <w:rtl w:val="0"/>
          <w14:textFill>
            <w14:solidFill>
              <w14:srgbClr w14:val="222222"/>
            </w14:solidFill>
          </w14:textFill>
        </w:rPr>
        <w:t> </w:t>
      </w:r>
    </w:p>
    <w:p>
      <w:pPr>
        <w:pStyle w:val="Default"/>
        <w:bidi w:val="0"/>
        <w:ind w:left="0" w:right="0" w:firstLine="0"/>
        <w:jc w:val="left"/>
        <w:rPr>
          <w:rFonts w:ascii="Calibri" w:cs="Calibri" w:hAnsi="Calibri" w:eastAsia="Calibri"/>
          <w:outline w:val="0"/>
          <w:color w:val="212121"/>
          <w:shd w:val="clear" w:color="auto" w:fill="ffffff"/>
          <w:rtl w:val="0"/>
          <w14:textFill>
            <w14:solidFill>
              <w14:srgbClr w14:val="222222"/>
            </w14:solidFill>
          </w14:textFill>
        </w:rPr>
      </w:pPr>
      <w:r>
        <w:rPr>
          <w:rFonts w:ascii="Calibri" w:hAnsi="Calibri" w:hint="default"/>
          <w:outline w:val="0"/>
          <w:color w:val="212121"/>
          <w:shd w:val="clear" w:color="auto" w:fill="ffffff"/>
          <w:rtl w:val="0"/>
          <w14:textFill>
            <w14:solidFill>
              <w14:srgbClr w14:val="222222"/>
            </w14:solidFill>
          </w14:textFill>
        </w:rPr>
        <w:t>“</w:t>
      </w:r>
      <w:r>
        <w:rPr>
          <w:rFonts w:ascii="Calibri" w:hAnsi="Calibri"/>
          <w:outline w:val="0"/>
          <w:color w:val="212121"/>
          <w:shd w:val="clear" w:color="auto" w:fill="ffffff"/>
          <w:rtl w:val="0"/>
          <w:lang w:val="en-US"/>
          <w14:textFill>
            <w14:solidFill>
              <w14:srgbClr w14:val="222222"/>
            </w14:solidFill>
          </w14:textFill>
        </w:rPr>
        <w:t>The success of Ethical Clothing Australia</w:t>
      </w:r>
      <w:r>
        <w:rPr>
          <w:rFonts w:ascii="Calibri" w:hAnsi="Calibri" w:hint="default"/>
          <w:outline w:val="0"/>
          <w:color w:val="212121"/>
          <w:shd w:val="clear" w:color="auto" w:fill="ffffff"/>
          <w:rtl w:val="0"/>
          <w14:textFill>
            <w14:solidFill>
              <w14:srgbClr w14:val="222222"/>
            </w14:solidFill>
          </w14:textFill>
        </w:rPr>
        <w:t>’</w:t>
      </w:r>
      <w:r>
        <w:rPr>
          <w:rFonts w:ascii="Calibri" w:hAnsi="Calibri"/>
          <w:outline w:val="0"/>
          <w:color w:val="212121"/>
          <w:shd w:val="clear" w:color="auto" w:fill="ffffff"/>
          <w:rtl w:val="0"/>
          <w:lang w:val="en-US"/>
          <w14:textFill>
            <w14:solidFill>
              <w14:srgbClr w14:val="222222"/>
            </w14:solidFill>
          </w14:textFill>
        </w:rPr>
        <w:t>s accreditation program is a testament to what can happen when business, unions and government collaborate for the good of the industry and the people who work in it.</w:t>
      </w:r>
    </w:p>
    <w:p>
      <w:pPr>
        <w:pStyle w:val="Default"/>
        <w:bidi w:val="0"/>
        <w:ind w:left="0" w:right="0" w:firstLine="0"/>
        <w:jc w:val="left"/>
        <w:rPr>
          <w:rFonts w:ascii="Calibri" w:cs="Calibri" w:hAnsi="Calibri" w:eastAsia="Calibri"/>
          <w:outline w:val="0"/>
          <w:color w:val="212121"/>
          <w:shd w:val="clear" w:color="auto" w:fill="ffffff"/>
          <w:rtl w:val="0"/>
          <w14:textFill>
            <w14:solidFill>
              <w14:srgbClr w14:val="222222"/>
            </w14:solidFill>
          </w14:textFill>
        </w:rPr>
      </w:pPr>
      <w:r>
        <w:rPr>
          <w:rFonts w:ascii="Calibri" w:hAnsi="Calibri" w:hint="default"/>
          <w:outline w:val="0"/>
          <w:color w:val="212121"/>
          <w:shd w:val="clear" w:color="auto" w:fill="ffffff"/>
          <w:rtl w:val="0"/>
          <w14:textFill>
            <w14:solidFill>
              <w14:srgbClr w14:val="222222"/>
            </w14:solidFill>
          </w14:textFill>
        </w:rPr>
        <w:t> </w:t>
      </w:r>
    </w:p>
    <w:p>
      <w:pPr>
        <w:pStyle w:val="Default"/>
        <w:bidi w:val="0"/>
        <w:ind w:left="0" w:right="0" w:firstLine="0"/>
        <w:jc w:val="left"/>
        <w:rPr>
          <w:rFonts w:ascii="Calibri" w:cs="Calibri" w:hAnsi="Calibri" w:eastAsia="Calibri"/>
          <w:outline w:val="0"/>
          <w:color w:val="212121"/>
          <w:shd w:val="clear" w:color="auto" w:fill="ffffff"/>
          <w:rtl w:val="0"/>
          <w14:textFill>
            <w14:solidFill>
              <w14:srgbClr w14:val="222222"/>
            </w14:solidFill>
          </w14:textFill>
        </w:rPr>
      </w:pPr>
      <w:r>
        <w:rPr>
          <w:rFonts w:ascii="Calibri" w:hAnsi="Calibri" w:hint="default"/>
          <w:outline w:val="0"/>
          <w:color w:val="212121"/>
          <w:shd w:val="clear" w:color="auto" w:fill="ffffff"/>
          <w:rtl w:val="0"/>
          <w14:textFill>
            <w14:solidFill>
              <w14:srgbClr w14:val="222222"/>
            </w14:solidFill>
          </w14:textFill>
        </w:rPr>
        <w:t>“</w:t>
      </w:r>
      <w:r>
        <w:rPr>
          <w:rFonts w:ascii="Calibri" w:hAnsi="Calibri"/>
          <w:outline w:val="0"/>
          <w:color w:val="212121"/>
          <w:shd w:val="clear" w:color="auto" w:fill="ffffff"/>
          <w:rtl w:val="0"/>
          <w:lang w:val="en-US"/>
          <w14:textFill>
            <w14:solidFill>
              <w14:srgbClr w14:val="222222"/>
            </w14:solidFill>
          </w14:textFill>
        </w:rPr>
        <w:t>I commend the textile, clothing and footwear manufacturers who have voluntarily sought accreditation for adopting ethical employment practices, and I would like to see more manufacturers get on board.</w:t>
      </w:r>
      <w:r>
        <w:rPr>
          <w:rFonts w:ascii="Calibri" w:hAnsi="Calibri" w:hint="default"/>
          <w:outline w:val="0"/>
          <w:color w:val="212121"/>
          <w:shd w:val="clear" w:color="auto" w:fill="ffffff"/>
          <w:rtl w:val="0"/>
          <w14:textFill>
            <w14:solidFill>
              <w14:srgbClr w14:val="222222"/>
            </w14:solidFill>
          </w14:textFill>
        </w:rPr>
        <w:t>”</w:t>
      </w:r>
    </w:p>
    <w:p>
      <w:pPr>
        <w:pStyle w:val="Default"/>
        <w:bidi w:val="0"/>
        <w:ind w:left="0" w:right="0" w:firstLine="0"/>
        <w:jc w:val="left"/>
        <w:rPr>
          <w:rStyle w:val="Hyperlink.0"/>
          <w:rFonts w:ascii="Calibri" w:cs="Calibri" w:hAnsi="Calibri" w:eastAsia="Calibri"/>
          <w:rtl w:val="0"/>
        </w:rPr>
      </w:pPr>
    </w:p>
    <w:p>
      <w:pPr>
        <w:pStyle w:val="Default"/>
        <w:bidi w:val="0"/>
        <w:ind w:left="0" w:right="0" w:firstLine="0"/>
        <w:jc w:val="left"/>
        <w:rPr>
          <w:rStyle w:val="None"/>
          <w:rFonts w:ascii="Calibri" w:cs="Calibri" w:hAnsi="Calibri" w:eastAsia="Calibri"/>
          <w:b w:val="0"/>
          <w:bCs w:val="0"/>
          <w:shd w:val="clear" w:color="auto" w:fill="ffffff"/>
          <w:rtl w:val="0"/>
        </w:rPr>
      </w:pPr>
      <w:r>
        <w:rPr>
          <w:rStyle w:val="Hyperlink.0"/>
          <w:rFonts w:ascii="Calibri" w:hAnsi="Calibri"/>
          <w:b w:val="1"/>
          <w:bCs w:val="1"/>
          <w:rtl w:val="0"/>
          <w:lang w:val="en-US"/>
        </w:rPr>
        <w:t>Quote attributable to Jenny Kruschel, TCF Sector National Secretary of the Manufacturing Division of the Construction Forestry Maritime Mining and Energy Union:</w:t>
      </w:r>
    </w:p>
    <w:p>
      <w:pPr>
        <w:pStyle w:val="Default"/>
        <w:bidi w:val="0"/>
        <w:ind w:left="0" w:right="0" w:firstLine="0"/>
        <w:jc w:val="left"/>
        <w:rPr>
          <w:rStyle w:val="Hyperlink.0"/>
          <w:rFonts w:ascii="Calibri" w:cs="Calibri" w:hAnsi="Calibri" w:eastAsia="Calibri"/>
          <w:rtl w:val="0"/>
        </w:rPr>
      </w:pPr>
    </w:p>
    <w:p>
      <w:pPr>
        <w:pStyle w:val="Default"/>
        <w:bidi w:val="0"/>
        <w:ind w:left="0" w:right="0" w:firstLine="0"/>
        <w:jc w:val="left"/>
        <w:rPr>
          <w:rStyle w:val="Hyperlink.0"/>
          <w:rFonts w:ascii="Calibri" w:cs="Calibri" w:hAnsi="Calibri" w:eastAsia="Calibri"/>
          <w:rtl w:val="0"/>
        </w:rPr>
      </w:pPr>
      <w:r>
        <w:rPr>
          <w:rStyle w:val="Hyperlink.0"/>
          <w:rFonts w:ascii="Calibri" w:hAnsi="Calibri" w:hint="default"/>
          <w:rtl w:val="0"/>
        </w:rPr>
        <w:t>“</w:t>
      </w:r>
      <w:r>
        <w:rPr>
          <w:rStyle w:val="Hyperlink.0"/>
          <w:rFonts w:ascii="Calibri" w:hAnsi="Calibri"/>
          <w:rtl w:val="0"/>
          <w:lang w:val="en-US"/>
        </w:rPr>
        <w:t>By ensuring Australian textile, clothing and footwear supply chains are fully transparent and legally compliant, Ethical Clothing Australia</w:t>
      </w:r>
      <w:r>
        <w:rPr>
          <w:rStyle w:val="Hyperlink.0"/>
          <w:rFonts w:ascii="Calibri" w:hAnsi="Calibri" w:hint="default"/>
          <w:rtl w:val="0"/>
        </w:rPr>
        <w:t>’</w:t>
      </w:r>
      <w:r>
        <w:rPr>
          <w:rStyle w:val="Hyperlink.0"/>
          <w:rFonts w:ascii="Calibri" w:hAnsi="Calibri"/>
          <w:rtl w:val="0"/>
          <w:lang w:val="en-US"/>
        </w:rPr>
        <w:t>s accreditation program gives consumers confidence the garments they buy are made by workers that are being paid Award wages and entitlements.</w:t>
      </w:r>
      <w:r>
        <w:rPr>
          <w:rStyle w:val="Hyperlink.0"/>
          <w:rFonts w:ascii="Calibri" w:hAnsi="Calibri" w:hint="default"/>
          <w:rtl w:val="0"/>
        </w:rPr>
        <w:t>”</w:t>
      </w:r>
    </w:p>
    <w:p>
      <w:pPr>
        <w:pStyle w:val="Default"/>
        <w:bidi w:val="0"/>
        <w:ind w:left="0" w:right="0" w:firstLine="0"/>
        <w:jc w:val="left"/>
        <w:rPr>
          <w:rStyle w:val="Hyperlink.0"/>
          <w:rFonts w:ascii="Calibri" w:cs="Calibri" w:hAnsi="Calibri" w:eastAsia="Calibri"/>
          <w:rtl w:val="0"/>
        </w:rPr>
      </w:pPr>
    </w:p>
    <w:p>
      <w:pPr>
        <w:pStyle w:val="Default"/>
        <w:bidi w:val="0"/>
        <w:ind w:left="0" w:right="0" w:firstLine="0"/>
        <w:jc w:val="left"/>
        <w:rPr>
          <w:rStyle w:val="None"/>
          <w:rFonts w:ascii="Calibri" w:cs="Calibri" w:hAnsi="Calibri" w:eastAsia="Calibri"/>
          <w:b w:val="0"/>
          <w:bCs w:val="0"/>
          <w:shd w:val="clear" w:color="auto" w:fill="ffffff"/>
          <w:rtl w:val="0"/>
        </w:rPr>
      </w:pPr>
      <w:r>
        <w:rPr>
          <w:rStyle w:val="Hyperlink.0"/>
          <w:rFonts w:ascii="Calibri" w:hAnsi="Calibri"/>
          <w:b w:val="1"/>
          <w:bCs w:val="1"/>
          <w:rtl w:val="0"/>
          <w:lang w:val="en-US"/>
        </w:rPr>
        <w:t>Quote attributable to Gary Campbell, Operations Manager, Nobody Denim:</w:t>
      </w:r>
    </w:p>
    <w:p>
      <w:pPr>
        <w:pStyle w:val="Default"/>
        <w:bidi w:val="0"/>
        <w:ind w:left="0" w:right="0" w:firstLine="0"/>
        <w:jc w:val="left"/>
        <w:rPr>
          <w:rStyle w:val="Hyperlink.0"/>
          <w:rFonts w:ascii="Calibri" w:cs="Calibri" w:hAnsi="Calibri" w:eastAsia="Calibri"/>
          <w:rtl w:val="0"/>
        </w:rPr>
      </w:pPr>
    </w:p>
    <w:p>
      <w:pPr>
        <w:pStyle w:val="Default"/>
        <w:bidi w:val="0"/>
        <w:ind w:left="0" w:right="0" w:firstLine="0"/>
        <w:jc w:val="left"/>
        <w:rPr>
          <w:rStyle w:val="Hyperlink.0"/>
          <w:rFonts w:ascii="Calibri" w:cs="Calibri" w:hAnsi="Calibri" w:eastAsia="Calibri"/>
          <w:rtl w:val="0"/>
        </w:rPr>
      </w:pPr>
      <w:r>
        <w:rPr>
          <w:rStyle w:val="Hyperlink.0"/>
          <w:rFonts w:ascii="Calibri" w:hAnsi="Calibri" w:hint="default"/>
          <w:rtl w:val="0"/>
        </w:rPr>
        <w:t>“</w:t>
      </w:r>
      <w:r>
        <w:rPr>
          <w:rStyle w:val="Hyperlink.0"/>
          <w:rFonts w:ascii="Calibri" w:hAnsi="Calibri"/>
          <w:rtl w:val="0"/>
          <w:lang w:val="en-US"/>
        </w:rPr>
        <w:t>It is incredibly important to have a level playing field in this industry and for local businesses who are doing the right thing by their workers to get the information and advice that they need to ensure that they are meeting their legal obligations - that</w:t>
      </w:r>
      <w:r>
        <w:rPr>
          <w:rStyle w:val="Hyperlink.0"/>
          <w:rFonts w:ascii="Calibri" w:hAnsi="Calibri" w:hint="default"/>
          <w:rtl w:val="0"/>
        </w:rPr>
        <w:t>’</w:t>
      </w:r>
      <w:r>
        <w:rPr>
          <w:rStyle w:val="Hyperlink.0"/>
          <w:rFonts w:ascii="Calibri" w:hAnsi="Calibri"/>
          <w:rtl w:val="0"/>
          <w:lang w:val="en-US"/>
        </w:rPr>
        <w:t>s what Ethical Clothing Australia</w:t>
      </w:r>
      <w:r>
        <w:rPr>
          <w:rStyle w:val="Hyperlink.0"/>
          <w:rFonts w:ascii="Calibri" w:hAnsi="Calibri" w:hint="default"/>
          <w:rtl w:val="0"/>
        </w:rPr>
        <w:t>’</w:t>
      </w:r>
      <w:r>
        <w:rPr>
          <w:rStyle w:val="Hyperlink.0"/>
          <w:rFonts w:ascii="Calibri" w:hAnsi="Calibri"/>
          <w:rtl w:val="0"/>
          <w:lang w:val="en-US"/>
        </w:rPr>
        <w:t>s accreditation program provides.</w:t>
      </w:r>
      <w:r>
        <w:rPr>
          <w:rStyle w:val="Hyperlink.0"/>
          <w:rFonts w:ascii="Calibri" w:hAnsi="Calibri" w:hint="default"/>
          <w:rtl w:val="0"/>
        </w:rPr>
        <w:t>”</w:t>
      </w:r>
    </w:p>
    <w:p>
      <w:pPr>
        <w:pStyle w:val="Default"/>
        <w:bidi w:val="0"/>
        <w:ind w:left="0" w:right="0" w:firstLine="0"/>
        <w:jc w:val="left"/>
        <w:rPr>
          <w:rStyle w:val="Hyperlink.0"/>
          <w:rFonts w:ascii="Calibri" w:cs="Calibri" w:hAnsi="Calibri" w:eastAsia="Calibri"/>
          <w:outline w:val="0"/>
          <w:color w:val="000000"/>
          <w:rtl w:val="0"/>
          <w14:textFill>
            <w14:solidFill>
              <w14:srgbClr w14:val="000000">
                <w14:alpha w14:val="80000"/>
              </w14:srgbClr>
            </w14:solidFill>
          </w14:textFill>
        </w:rPr>
      </w:pPr>
    </w:p>
    <w:p>
      <w:pPr>
        <w:pStyle w:val="Default"/>
        <w:bidi w:val="0"/>
        <w:ind w:left="0" w:right="0" w:firstLine="0"/>
        <w:jc w:val="left"/>
        <w:rPr>
          <w:rStyle w:val="Hyperlink.0"/>
          <w:rFonts w:ascii="Calibri" w:cs="Calibri" w:hAnsi="Calibri" w:eastAsia="Calibri"/>
          <w:rtl w:val="0"/>
        </w:rPr>
      </w:pPr>
      <w:r>
        <w:rPr>
          <w:rStyle w:val="None"/>
          <w:rFonts w:ascii="Calibri" w:hAnsi="Calibri"/>
          <w:b w:val="1"/>
          <w:bCs w:val="1"/>
          <w:shd w:val="clear" w:color="auto" w:fill="ffffff"/>
          <w:rtl w:val="0"/>
          <w:lang w:val="pt-PT"/>
        </w:rPr>
        <w:t>Media contact:</w:t>
      </w:r>
      <w:r>
        <w:rPr>
          <w:rStyle w:val="None"/>
          <w:rFonts w:ascii="Arial Unicode MS" w:cs="Arial Unicode MS" w:hAnsi="Arial Unicode MS" w:eastAsia="Arial Unicode MS"/>
          <w:shd w:val="clear" w:color="auto" w:fill="ffffff"/>
          <w:rtl w:val="0"/>
        </w:rPr>
        <w:br w:type="textWrapping"/>
      </w:r>
      <w:r>
        <w:rPr>
          <w:rStyle w:val="Hyperlink.0"/>
          <w:rFonts w:ascii="Calibri" w:hAnsi="Calibri"/>
          <w:rtl w:val="0"/>
          <w:lang w:val="en-US"/>
        </w:rPr>
        <w:t>Leanne Shingles, 0423 821 773, leanne.shingles@gmail.com</w:t>
      </w:r>
    </w:p>
    <w:p>
      <w:pPr>
        <w:pStyle w:val="Body"/>
        <w:rPr>
          <w:rStyle w:val="None"/>
          <w:outline w:val="0"/>
          <w:color w:val="000000"/>
          <w:sz w:val="20"/>
          <w:szCs w:val="20"/>
          <w:u w:color="000000"/>
          <w14:textFill>
            <w14:solidFill>
              <w14:srgbClr w14:val="000000"/>
            </w14:solidFill>
          </w14:textFill>
        </w:rPr>
      </w:pPr>
    </w:p>
    <w:p>
      <w:pPr>
        <w:pStyle w:val="Body"/>
      </w:pPr>
      <w:r>
        <w:rPr>
          <w:rStyle w:val="Hyperlink.1"/>
        </w:rPr>
        <w:fldChar w:fldCharType="begin" w:fldLock="0"/>
      </w:r>
      <w:r>
        <w:rPr>
          <w:rStyle w:val="Hyperlink.1"/>
        </w:rPr>
        <w:instrText xml:space="preserve"> HYPERLINK "http://www.ethicalclothingaustralia.org.au"</w:instrText>
      </w:r>
      <w:r>
        <w:rPr>
          <w:rStyle w:val="Hyperlink.1"/>
        </w:rPr>
        <w:fldChar w:fldCharType="separate" w:fldLock="0"/>
      </w:r>
      <w:r>
        <w:rPr>
          <w:rStyle w:val="Hyperlink.1"/>
          <w:rtl w:val="0"/>
          <w:lang w:val="en-US"/>
        </w:rPr>
        <w:t>www.ethicalclothingaustralia.org.au</w:t>
      </w:r>
      <w:r>
        <w:rPr/>
        <w:fldChar w:fldCharType="end" w:fldLock="0"/>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wp:anchor distT="152400" distB="152400" distL="152400" distR="152400" simplePos="0" relativeHeight="251658240" behindDoc="1" locked="0" layoutInCell="1" allowOverlap="1">
          <wp:simplePos x="0" y="0"/>
          <wp:positionH relativeFrom="page">
            <wp:posOffset>869950</wp:posOffset>
          </wp:positionH>
          <wp:positionV relativeFrom="page">
            <wp:posOffset>432972</wp:posOffset>
          </wp:positionV>
          <wp:extent cx="989331" cy="931545"/>
          <wp:effectExtent l="0" t="0" r="0" b="0"/>
          <wp:wrapNone/>
          <wp:docPr id="1073741825" name="officeArt object" descr="A picture containing food, plat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ood, plate&#10;&#10;Description automatically generated" descr="A picture containing food, plateDescription automatically generated"/>
                  <pic:cNvPicPr>
                    <a:picLocks noChangeAspect="1"/>
                  </pic:cNvPicPr>
                </pic:nvPicPr>
                <pic:blipFill>
                  <a:blip r:embed="rId1">
                    <a:extLst/>
                  </a:blip>
                  <a:stretch>
                    <a:fillRect/>
                  </a:stretch>
                </pic:blipFill>
                <pic:spPr>
                  <a:xfrm>
                    <a:off x="0" y="0"/>
                    <a:ext cx="989331" cy="93154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5767754</wp:posOffset>
          </wp:positionH>
          <wp:positionV relativeFrom="page">
            <wp:posOffset>449580</wp:posOffset>
          </wp:positionV>
          <wp:extent cx="819389" cy="930871"/>
          <wp:effectExtent l="0" t="0" r="0" b="0"/>
          <wp:wrapNone/>
          <wp:docPr id="1073741826"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screenshot of a cell phone&#10;&#10;Description automatically generated" descr="A screenshot of a cell phoneDescription automatically generated"/>
                  <pic:cNvPicPr>
                    <a:picLocks noChangeAspect="1"/>
                  </pic:cNvPicPr>
                </pic:nvPicPr>
                <pic:blipFill>
                  <a:blip r:embed="rId2">
                    <a:extLst/>
                  </a:blip>
                  <a:stretch>
                    <a:fillRect/>
                  </a:stretch>
                </pic:blipFill>
                <pic:spPr>
                  <a:xfrm>
                    <a:off x="0" y="0"/>
                    <a:ext cx="819389" cy="930871"/>
                  </a:xfrm>
                  <a:prstGeom prst="rect">
                    <a:avLst/>
                  </a:prstGeom>
                  <a:ln w="12700" cap="flat">
                    <a:noFill/>
                    <a:miter lim="400000"/>
                  </a:ln>
                  <a:effectLst/>
                </pic:spPr>
              </pic:pic>
            </a:graphicData>
          </a:graphic>
        </wp:anchor>
      </w:drawing>
    </w:r>
  </w:p>
  <w:p>
    <w:pPr>
      <w:pStyle w:val="header"/>
      <w:tabs>
        <w:tab w:val="right" w:pos="9000"/>
        <w:tab w:val="clear" w:pos="9026"/>
      </w:tabs>
    </w:pPr>
  </w:p>
  <w:p>
    <w:pPr>
      <w:pStyle w:val="header"/>
      <w:tabs>
        <w:tab w:val="right" w:pos="9000"/>
        <w:tab w:val="clear" w:pos="9026"/>
      </w:tabs>
    </w:pPr>
  </w:p>
  <w:p>
    <w:pPr>
      <w:pStyle w:val="header"/>
      <w:tabs>
        <w:tab w:val="right" w:pos="9000"/>
        <w:tab w:val="clear" w:pos="9026"/>
      </w:tabs>
    </w:pPr>
  </w:p>
  <w:p>
    <w:pPr>
      <w:pStyle w:val="header"/>
      <w:tabs>
        <w:tab w:val="right" w:pos="9000"/>
        <w:tab w:val="clear" w:pos="9026"/>
      </w:tabs>
    </w:pPr>
  </w:p>
  <w:p>
    <w:pPr>
      <w:pStyle w:val="header"/>
      <w:tabs>
        <w:tab w:val="right" w:pos="9000"/>
        <w:tab w:val="clear" w:pos="9026"/>
      </w:tabs>
    </w:pPr>
  </w:p>
  <w:p>
    <w:pPr>
      <w:pStyle w:val="header"/>
      <w:tabs>
        <w:tab w:val="right" w:pos="9000"/>
        <w:tab w:val="clear" w:pos="9026"/>
      </w:tabs>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Calibri" w:cs="Calibri" w:hAnsi="Calibri" w:eastAsia="Calibri"/>
        <w:b w:val="0"/>
        <w:bCs w:val="0"/>
        <w:i w:val="0"/>
        <w:iCs w:val="0"/>
        <w:caps w:val="0"/>
        <w:smallCaps w:val="0"/>
        <w:strike w:val="0"/>
        <w:dstrike w:val="0"/>
        <w:outline w:val="0"/>
        <w:emboss w:val="0"/>
        <w:imprint w:val="0"/>
        <w:color w:val="54198b"/>
        <w:spacing w:val="0"/>
        <w:w w:val="100"/>
        <w:kern w:val="0"/>
        <w:position w:val="-2"/>
        <w:highlight w:val="none"/>
        <w:vertAlign w:val="baseline"/>
      </w:rPr>
    </w:lvl>
    <w:lvl w:ilvl="1">
      <w:start w:val="1"/>
      <w:numFmt w:val="bullet"/>
      <w:suff w:val="tab"/>
      <w:lvlText w:val="•"/>
      <w:lvlJc w:val="left"/>
      <w:pPr>
        <w:ind w:left="940" w:hanging="500"/>
      </w:pPr>
      <w:rPr>
        <w:rFonts w:ascii="Calibri" w:cs="Calibri" w:hAnsi="Calibri" w:eastAsia="Calibri"/>
        <w:b w:val="0"/>
        <w:bCs w:val="0"/>
        <w:i w:val="0"/>
        <w:iCs w:val="0"/>
        <w:caps w:val="0"/>
        <w:smallCaps w:val="0"/>
        <w:strike w:val="0"/>
        <w:dstrike w:val="0"/>
        <w:outline w:val="0"/>
        <w:emboss w:val="0"/>
        <w:imprint w:val="0"/>
        <w:color w:val="54198b"/>
        <w:spacing w:val="0"/>
        <w:w w:val="100"/>
        <w:kern w:val="0"/>
        <w:position w:val="-2"/>
        <w:highlight w:val="none"/>
        <w:vertAlign w:val="baseline"/>
      </w:rPr>
    </w:lvl>
    <w:lvl w:ilvl="2">
      <w:start w:val="1"/>
      <w:numFmt w:val="bullet"/>
      <w:suff w:val="tab"/>
      <w:lvlText w:val="•"/>
      <w:lvlJc w:val="left"/>
      <w:pPr>
        <w:ind w:left="1160" w:hanging="500"/>
      </w:pPr>
      <w:rPr>
        <w:rFonts w:ascii="Calibri" w:cs="Calibri" w:hAnsi="Calibri" w:eastAsia="Calibri"/>
        <w:b w:val="0"/>
        <w:bCs w:val="0"/>
        <w:i w:val="0"/>
        <w:iCs w:val="0"/>
        <w:caps w:val="0"/>
        <w:smallCaps w:val="0"/>
        <w:strike w:val="0"/>
        <w:dstrike w:val="0"/>
        <w:outline w:val="0"/>
        <w:emboss w:val="0"/>
        <w:imprint w:val="0"/>
        <w:color w:val="54198b"/>
        <w:spacing w:val="0"/>
        <w:w w:val="100"/>
        <w:kern w:val="0"/>
        <w:position w:val="-2"/>
        <w:highlight w:val="none"/>
        <w:vertAlign w:val="baseline"/>
      </w:rPr>
    </w:lvl>
    <w:lvl w:ilvl="3">
      <w:start w:val="1"/>
      <w:numFmt w:val="bullet"/>
      <w:suff w:val="tab"/>
      <w:lvlText w:val="•"/>
      <w:lvlJc w:val="left"/>
      <w:pPr>
        <w:ind w:left="1380" w:hanging="500"/>
      </w:pPr>
      <w:rPr>
        <w:rFonts w:ascii="Calibri" w:cs="Calibri" w:hAnsi="Calibri" w:eastAsia="Calibri"/>
        <w:b w:val="0"/>
        <w:bCs w:val="0"/>
        <w:i w:val="0"/>
        <w:iCs w:val="0"/>
        <w:caps w:val="0"/>
        <w:smallCaps w:val="0"/>
        <w:strike w:val="0"/>
        <w:dstrike w:val="0"/>
        <w:outline w:val="0"/>
        <w:emboss w:val="0"/>
        <w:imprint w:val="0"/>
        <w:color w:val="54198b"/>
        <w:spacing w:val="0"/>
        <w:w w:val="100"/>
        <w:kern w:val="0"/>
        <w:position w:val="-2"/>
        <w:highlight w:val="none"/>
        <w:vertAlign w:val="baseline"/>
      </w:rPr>
    </w:lvl>
    <w:lvl w:ilvl="4">
      <w:start w:val="1"/>
      <w:numFmt w:val="bullet"/>
      <w:suff w:val="tab"/>
      <w:lvlText w:val="•"/>
      <w:lvlJc w:val="left"/>
      <w:pPr>
        <w:ind w:left="1600" w:hanging="500"/>
      </w:pPr>
      <w:rPr>
        <w:rFonts w:ascii="Calibri" w:cs="Calibri" w:hAnsi="Calibri" w:eastAsia="Calibri"/>
        <w:b w:val="0"/>
        <w:bCs w:val="0"/>
        <w:i w:val="0"/>
        <w:iCs w:val="0"/>
        <w:caps w:val="0"/>
        <w:smallCaps w:val="0"/>
        <w:strike w:val="0"/>
        <w:dstrike w:val="0"/>
        <w:outline w:val="0"/>
        <w:emboss w:val="0"/>
        <w:imprint w:val="0"/>
        <w:color w:val="54198b"/>
        <w:spacing w:val="0"/>
        <w:w w:val="100"/>
        <w:kern w:val="0"/>
        <w:position w:val="-2"/>
        <w:highlight w:val="none"/>
        <w:vertAlign w:val="baseline"/>
      </w:rPr>
    </w:lvl>
    <w:lvl w:ilvl="5">
      <w:start w:val="1"/>
      <w:numFmt w:val="bullet"/>
      <w:suff w:val="tab"/>
      <w:lvlText w:val="•"/>
      <w:lvlJc w:val="left"/>
      <w:pPr>
        <w:ind w:left="1820" w:hanging="500"/>
      </w:pPr>
      <w:rPr>
        <w:rFonts w:ascii="Calibri" w:cs="Calibri" w:hAnsi="Calibri" w:eastAsia="Calibri"/>
        <w:b w:val="0"/>
        <w:bCs w:val="0"/>
        <w:i w:val="0"/>
        <w:iCs w:val="0"/>
        <w:caps w:val="0"/>
        <w:smallCaps w:val="0"/>
        <w:strike w:val="0"/>
        <w:dstrike w:val="0"/>
        <w:outline w:val="0"/>
        <w:emboss w:val="0"/>
        <w:imprint w:val="0"/>
        <w:color w:val="54198b"/>
        <w:spacing w:val="0"/>
        <w:w w:val="100"/>
        <w:kern w:val="0"/>
        <w:position w:val="-2"/>
        <w:highlight w:val="none"/>
        <w:vertAlign w:val="baseline"/>
      </w:rPr>
    </w:lvl>
    <w:lvl w:ilvl="6">
      <w:start w:val="1"/>
      <w:numFmt w:val="bullet"/>
      <w:suff w:val="tab"/>
      <w:lvlText w:val="•"/>
      <w:lvlJc w:val="left"/>
      <w:pPr>
        <w:ind w:left="2040" w:hanging="500"/>
      </w:pPr>
      <w:rPr>
        <w:rFonts w:ascii="Calibri" w:cs="Calibri" w:hAnsi="Calibri" w:eastAsia="Calibri"/>
        <w:b w:val="0"/>
        <w:bCs w:val="0"/>
        <w:i w:val="0"/>
        <w:iCs w:val="0"/>
        <w:caps w:val="0"/>
        <w:smallCaps w:val="0"/>
        <w:strike w:val="0"/>
        <w:dstrike w:val="0"/>
        <w:outline w:val="0"/>
        <w:emboss w:val="0"/>
        <w:imprint w:val="0"/>
        <w:color w:val="54198b"/>
        <w:spacing w:val="0"/>
        <w:w w:val="100"/>
        <w:kern w:val="0"/>
        <w:position w:val="-2"/>
        <w:highlight w:val="none"/>
        <w:vertAlign w:val="baseline"/>
      </w:rPr>
    </w:lvl>
    <w:lvl w:ilvl="7">
      <w:start w:val="1"/>
      <w:numFmt w:val="bullet"/>
      <w:suff w:val="tab"/>
      <w:lvlText w:val="•"/>
      <w:lvlJc w:val="left"/>
      <w:pPr>
        <w:ind w:left="2260" w:hanging="500"/>
      </w:pPr>
      <w:rPr>
        <w:rFonts w:ascii="Calibri" w:cs="Calibri" w:hAnsi="Calibri" w:eastAsia="Calibri"/>
        <w:b w:val="0"/>
        <w:bCs w:val="0"/>
        <w:i w:val="0"/>
        <w:iCs w:val="0"/>
        <w:caps w:val="0"/>
        <w:smallCaps w:val="0"/>
        <w:strike w:val="0"/>
        <w:dstrike w:val="0"/>
        <w:outline w:val="0"/>
        <w:emboss w:val="0"/>
        <w:imprint w:val="0"/>
        <w:color w:val="54198b"/>
        <w:spacing w:val="0"/>
        <w:w w:val="100"/>
        <w:kern w:val="0"/>
        <w:position w:val="-2"/>
        <w:highlight w:val="none"/>
        <w:vertAlign w:val="baseline"/>
      </w:rPr>
    </w:lvl>
    <w:lvl w:ilvl="8">
      <w:start w:val="1"/>
      <w:numFmt w:val="bullet"/>
      <w:suff w:val="tab"/>
      <w:lvlText w:val="•"/>
      <w:lvlJc w:val="left"/>
      <w:pPr>
        <w:ind w:left="2480" w:hanging="500"/>
      </w:pPr>
      <w:rPr>
        <w:rFonts w:ascii="Calibri" w:cs="Calibri" w:hAnsi="Calibri" w:eastAsia="Calibri"/>
        <w:b w:val="0"/>
        <w:bCs w:val="0"/>
        <w:i w:val="0"/>
        <w:iCs w:val="0"/>
        <w:caps w:val="0"/>
        <w:smallCaps w:val="0"/>
        <w:strike w:val="0"/>
        <w:dstrike w:val="0"/>
        <w:outline w:val="0"/>
        <w:emboss w:val="0"/>
        <w:imprint w:val="0"/>
        <w:color w:val="54198b"/>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numbering" w:styleId="Bullet">
    <w:name w:val="Bullet"/>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Calibri" w:cs="Calibri" w:hAnsi="Calibri" w:eastAsia="Calibri"/>
      <w:b w:val="1"/>
      <w:bCs w:val="1"/>
      <w:outline w:val="0"/>
      <w:color w:val="000000"/>
      <w:sz w:val="20"/>
      <w:szCs w:val="20"/>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