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FA57" w14:textId="68250F87" w:rsidR="0089271D" w:rsidRDefault="0089271D" w:rsidP="00B86EC7">
      <w:pPr>
        <w:pStyle w:val="Default"/>
        <w:rPr>
          <w:b/>
          <w:bCs/>
        </w:rPr>
      </w:pPr>
    </w:p>
    <w:p w14:paraId="34743C16" w14:textId="142A0B61" w:rsidR="00B86EC7" w:rsidRDefault="00B86EC7" w:rsidP="00B86EC7">
      <w:pPr>
        <w:pStyle w:val="Default"/>
        <w:rPr>
          <w:b/>
          <w:bCs/>
        </w:rPr>
      </w:pPr>
      <w:r>
        <w:rPr>
          <w:b/>
          <w:bCs/>
        </w:rPr>
        <w:t>Date</w:t>
      </w:r>
      <w:r w:rsidR="00151D17">
        <w:rPr>
          <w:b/>
          <w:bCs/>
        </w:rPr>
        <w:t xml:space="preserve">: </w:t>
      </w:r>
      <w:r w:rsidR="00595594" w:rsidRPr="00595594">
        <w:rPr>
          <w:b/>
          <w:bCs/>
        </w:rPr>
        <w:t>15</w:t>
      </w:r>
      <w:r w:rsidR="00151D17" w:rsidRPr="00595594">
        <w:rPr>
          <w:b/>
          <w:bCs/>
        </w:rPr>
        <w:t xml:space="preserve"> January 2021</w:t>
      </w:r>
    </w:p>
    <w:p w14:paraId="006F1945" w14:textId="77777777" w:rsidR="00C96CFD" w:rsidRDefault="00C96CFD" w:rsidP="00B86EC7">
      <w:pPr>
        <w:pStyle w:val="Default"/>
        <w:rPr>
          <w:rFonts w:ascii="Verdana" w:hAnsi="Verdana" w:cstheme="majorHAnsi"/>
          <w:b/>
          <w:bCs/>
          <w:color w:val="auto"/>
        </w:rPr>
      </w:pPr>
    </w:p>
    <w:p w14:paraId="1585332E" w14:textId="21A635EA" w:rsidR="00B86EC7" w:rsidRDefault="004B3B21" w:rsidP="00B86EC7">
      <w:pPr>
        <w:pStyle w:val="Default"/>
        <w:rPr>
          <w:rFonts w:ascii="Verdana" w:hAnsi="Verdana" w:cstheme="majorHAnsi"/>
          <w:b/>
          <w:bCs/>
          <w:color w:val="auto"/>
        </w:rPr>
      </w:pPr>
      <w:r>
        <w:rPr>
          <w:rFonts w:ascii="Verdana" w:hAnsi="Verdana" w:cstheme="majorHAnsi"/>
          <w:b/>
          <w:bCs/>
          <w:color w:val="auto"/>
        </w:rPr>
        <w:t>Media Release</w:t>
      </w:r>
      <w:r w:rsidR="00B86EC7">
        <w:rPr>
          <w:rFonts w:ascii="Verdana" w:hAnsi="Verdana" w:cstheme="majorHAnsi"/>
          <w:b/>
          <w:bCs/>
          <w:color w:val="auto"/>
        </w:rPr>
        <w:t xml:space="preserve"> </w:t>
      </w:r>
    </w:p>
    <w:p w14:paraId="320924E2" w14:textId="77777777" w:rsidR="00B86EC7" w:rsidRDefault="00B86EC7" w:rsidP="00B86EC7">
      <w:pPr>
        <w:pStyle w:val="Default"/>
        <w:rPr>
          <w:b/>
          <w:bCs/>
        </w:rPr>
      </w:pPr>
    </w:p>
    <w:p w14:paraId="4CBBE940" w14:textId="082E2DCA" w:rsidR="00B86EC7" w:rsidRDefault="00C96CFD" w:rsidP="00B86EC7">
      <w:pPr>
        <w:pStyle w:val="Default"/>
        <w:rPr>
          <w:b/>
          <w:bCs/>
        </w:rPr>
      </w:pPr>
      <w:r>
        <w:rPr>
          <w:b/>
          <w:bCs/>
        </w:rPr>
        <w:t>AUSTRALIAN ANIMAL HEALTH COMPANY BUILDS LOCAL ANIMAL WELFARE PORTFOLIO</w:t>
      </w:r>
    </w:p>
    <w:p w14:paraId="7C0B4140" w14:textId="77777777" w:rsidR="00C96CFD" w:rsidRDefault="00C96CFD" w:rsidP="00B86EC7">
      <w:pPr>
        <w:pStyle w:val="Default"/>
        <w:rPr>
          <w:b/>
          <w:bCs/>
        </w:rPr>
      </w:pPr>
    </w:p>
    <w:p w14:paraId="6E9F47BE" w14:textId="7960920B" w:rsidR="00C96CFD" w:rsidRDefault="00C96CFD" w:rsidP="00C96CFD">
      <w:pPr>
        <w:pStyle w:val="Default"/>
        <w:numPr>
          <w:ilvl w:val="0"/>
          <w:numId w:val="2"/>
        </w:numPr>
        <w:rPr>
          <w:b/>
          <w:bCs/>
        </w:rPr>
      </w:pPr>
      <w:r>
        <w:rPr>
          <w:b/>
          <w:bCs/>
        </w:rPr>
        <w:t xml:space="preserve">MAJOR ACQUISITION TO BRING MANUFACTURING ONSHORE </w:t>
      </w:r>
    </w:p>
    <w:p w14:paraId="3C381665" w14:textId="77777777" w:rsidR="00C96CFD" w:rsidRDefault="00C96CFD" w:rsidP="00B86EC7">
      <w:pPr>
        <w:pStyle w:val="Default"/>
        <w:rPr>
          <w:color w:val="auto"/>
        </w:rPr>
      </w:pPr>
    </w:p>
    <w:p w14:paraId="5FF026F2" w14:textId="27886535" w:rsidR="00B86EC7" w:rsidRPr="00C96CFD" w:rsidRDefault="00C96CFD" w:rsidP="00B86EC7">
      <w:pPr>
        <w:pStyle w:val="Default"/>
        <w:numPr>
          <w:ilvl w:val="0"/>
          <w:numId w:val="1"/>
        </w:numPr>
        <w:rPr>
          <w:b/>
          <w:bCs/>
          <w:color w:val="auto"/>
        </w:rPr>
      </w:pPr>
      <w:r w:rsidRPr="00C96CFD">
        <w:rPr>
          <w:b/>
          <w:bCs/>
          <w:color w:val="auto"/>
        </w:rPr>
        <w:t xml:space="preserve">INVESTMENT IN PROTECTION OF SHEEP FLOCKS TO BENEFIT </w:t>
      </w:r>
      <w:r w:rsidR="00E27392">
        <w:rPr>
          <w:b/>
          <w:bCs/>
          <w:color w:val="auto"/>
        </w:rPr>
        <w:t>PRIMARY PRODUCERS</w:t>
      </w:r>
      <w:r w:rsidRPr="00C96CFD">
        <w:rPr>
          <w:b/>
          <w:bCs/>
          <w:color w:val="auto"/>
        </w:rPr>
        <w:t xml:space="preserve"> </w:t>
      </w:r>
    </w:p>
    <w:p w14:paraId="1B1304EE" w14:textId="77777777" w:rsidR="00B86EC7" w:rsidRDefault="00B86EC7" w:rsidP="00B86EC7">
      <w:pPr>
        <w:pStyle w:val="Default"/>
        <w:rPr>
          <w:rFonts w:ascii="Verdana" w:hAnsi="Verdana" w:cstheme="majorHAnsi"/>
          <w:color w:val="auto"/>
        </w:rPr>
      </w:pPr>
    </w:p>
    <w:p w14:paraId="43B0F155" w14:textId="6DBA4B12" w:rsidR="00B86EC7" w:rsidRPr="00C8094D" w:rsidRDefault="00B86EC7" w:rsidP="00C96CFD">
      <w:pPr>
        <w:pStyle w:val="Default"/>
        <w:spacing w:line="360" w:lineRule="auto"/>
        <w:rPr>
          <w:rFonts w:ascii="Verdana" w:hAnsi="Verdana" w:cstheme="majorHAnsi"/>
          <w:color w:val="auto"/>
          <w:sz w:val="22"/>
          <w:szCs w:val="22"/>
        </w:rPr>
      </w:pPr>
      <w:r w:rsidRPr="00C8094D">
        <w:rPr>
          <w:rFonts w:ascii="Verdana" w:hAnsi="Verdana" w:cstheme="majorHAnsi"/>
          <w:color w:val="auto"/>
          <w:sz w:val="22"/>
          <w:szCs w:val="22"/>
        </w:rPr>
        <w:t xml:space="preserve">Australian-owned company Troy Animal Healthcare is to acquire </w:t>
      </w:r>
      <w:r w:rsidR="004B3B21" w:rsidRPr="00C8094D">
        <w:rPr>
          <w:rFonts w:ascii="Verdana" w:hAnsi="Verdana" w:cstheme="majorHAnsi"/>
          <w:color w:val="auto"/>
          <w:sz w:val="22"/>
          <w:szCs w:val="22"/>
        </w:rPr>
        <w:t>a suite</w:t>
      </w:r>
      <w:r w:rsidR="00C8094D" w:rsidRPr="00C8094D">
        <w:rPr>
          <w:rFonts w:ascii="Verdana" w:hAnsi="Verdana" w:cstheme="majorHAnsi"/>
          <w:color w:val="auto"/>
          <w:sz w:val="22"/>
          <w:szCs w:val="22"/>
        </w:rPr>
        <w:t xml:space="preserve"> </w:t>
      </w:r>
      <w:r w:rsidR="004B3B21" w:rsidRPr="00C8094D">
        <w:rPr>
          <w:rFonts w:ascii="Verdana" w:hAnsi="Verdana" w:cstheme="majorHAnsi"/>
          <w:color w:val="auto"/>
          <w:sz w:val="22"/>
          <w:szCs w:val="22"/>
        </w:rPr>
        <w:t>of assets from multinational</w:t>
      </w:r>
      <w:r w:rsidRPr="00C8094D">
        <w:rPr>
          <w:rFonts w:ascii="Verdana" w:hAnsi="Verdana" w:cstheme="majorHAnsi"/>
          <w:color w:val="auto"/>
          <w:sz w:val="22"/>
          <w:szCs w:val="22"/>
        </w:rPr>
        <w:t xml:space="preserve"> Elanco Animal Health in a deal that is set to further enhance animal welfare and bring onshore manufacturing of key products to</w:t>
      </w:r>
      <w:r w:rsidR="008C4536">
        <w:rPr>
          <w:rFonts w:ascii="Verdana" w:hAnsi="Verdana" w:cstheme="majorHAnsi"/>
          <w:color w:val="auto"/>
          <w:sz w:val="22"/>
          <w:szCs w:val="22"/>
        </w:rPr>
        <w:t xml:space="preserve"> protect Au</w:t>
      </w:r>
      <w:r w:rsidR="00BE54EC">
        <w:rPr>
          <w:rFonts w:ascii="Verdana" w:hAnsi="Verdana" w:cstheme="majorHAnsi"/>
          <w:color w:val="auto"/>
          <w:sz w:val="22"/>
          <w:szCs w:val="22"/>
        </w:rPr>
        <w:t>stralia’s sheep flock</w:t>
      </w:r>
      <w:r w:rsidRPr="00C8094D">
        <w:rPr>
          <w:rFonts w:ascii="Verdana" w:hAnsi="Verdana" w:cstheme="majorHAnsi"/>
          <w:color w:val="auto"/>
          <w:sz w:val="22"/>
          <w:szCs w:val="22"/>
        </w:rPr>
        <w:t>.</w:t>
      </w:r>
    </w:p>
    <w:p w14:paraId="76271FAB" w14:textId="77777777" w:rsidR="00B86EC7" w:rsidRPr="00C8094D" w:rsidRDefault="00B86EC7" w:rsidP="00C96CFD">
      <w:pPr>
        <w:pStyle w:val="Default"/>
        <w:spacing w:before="81" w:line="360" w:lineRule="auto"/>
        <w:rPr>
          <w:rFonts w:ascii="Verdana" w:hAnsi="Verdana" w:cstheme="majorHAnsi"/>
          <w:color w:val="auto"/>
          <w:sz w:val="22"/>
          <w:szCs w:val="22"/>
        </w:rPr>
      </w:pPr>
    </w:p>
    <w:p w14:paraId="55F6E280" w14:textId="760BF956" w:rsidR="00B86EC7" w:rsidRPr="00C8094D" w:rsidRDefault="00B86EC7" w:rsidP="00C96CFD">
      <w:pPr>
        <w:pStyle w:val="Default"/>
        <w:spacing w:before="81" w:line="360" w:lineRule="auto"/>
        <w:rPr>
          <w:rFonts w:ascii="Verdana" w:hAnsi="Verdana" w:cstheme="majorHAnsi"/>
          <w:color w:val="auto"/>
          <w:sz w:val="22"/>
          <w:szCs w:val="22"/>
        </w:rPr>
      </w:pPr>
      <w:r w:rsidRPr="00C8094D">
        <w:rPr>
          <w:rFonts w:ascii="Verdana" w:hAnsi="Verdana" w:cstheme="majorHAnsi"/>
          <w:color w:val="auto"/>
          <w:sz w:val="22"/>
          <w:szCs w:val="22"/>
        </w:rPr>
        <w:t xml:space="preserve">Troy Animal Healthcare will add to its existing animal health portfolio with the acquisition of </w:t>
      </w:r>
      <w:r w:rsidR="00E322E1">
        <w:rPr>
          <w:rFonts w:ascii="Verdana" w:hAnsi="Verdana" w:cstheme="majorHAnsi"/>
          <w:color w:val="auto"/>
          <w:sz w:val="22"/>
          <w:szCs w:val="22"/>
        </w:rPr>
        <w:t xml:space="preserve">the rights to </w:t>
      </w:r>
      <w:r w:rsidRPr="00C8094D">
        <w:rPr>
          <w:rFonts w:ascii="Verdana" w:hAnsi="Verdana" w:cstheme="majorHAnsi"/>
          <w:color w:val="auto"/>
          <w:sz w:val="22"/>
          <w:szCs w:val="22"/>
        </w:rPr>
        <w:t>Elanco’s trusted sheep livestock brands Avenge</w:t>
      </w:r>
      <w:r w:rsidR="000E0921" w:rsidRPr="00595594">
        <w:rPr>
          <w:rFonts w:ascii="Verdana" w:hAnsi="Verdana" w:cstheme="majorHAnsi"/>
          <w:color w:val="auto"/>
          <w:sz w:val="22"/>
          <w:szCs w:val="22"/>
          <w:vertAlign w:val="superscript"/>
        </w:rPr>
        <w:t>®</w:t>
      </w:r>
      <w:r w:rsidRPr="00C8094D">
        <w:rPr>
          <w:rFonts w:ascii="Verdana" w:hAnsi="Verdana" w:cstheme="majorHAnsi"/>
          <w:color w:val="auto"/>
          <w:sz w:val="22"/>
          <w:szCs w:val="22"/>
        </w:rPr>
        <w:t>+Fly</w:t>
      </w:r>
      <w:r w:rsidR="00E322E1">
        <w:rPr>
          <w:rFonts w:ascii="Verdana" w:hAnsi="Verdana" w:cstheme="majorHAnsi"/>
          <w:color w:val="auto"/>
          <w:sz w:val="22"/>
          <w:szCs w:val="22"/>
        </w:rPr>
        <w:t xml:space="preserve"> in Australia</w:t>
      </w:r>
      <w:r w:rsidRPr="00C8094D">
        <w:rPr>
          <w:rFonts w:ascii="Verdana" w:hAnsi="Verdana" w:cstheme="majorHAnsi"/>
          <w:color w:val="auto"/>
          <w:sz w:val="22"/>
          <w:szCs w:val="22"/>
        </w:rPr>
        <w:t xml:space="preserve">, </w:t>
      </w:r>
      <w:r w:rsidR="00E322E1">
        <w:rPr>
          <w:rFonts w:ascii="Verdana" w:hAnsi="Verdana" w:cstheme="majorHAnsi"/>
          <w:color w:val="auto"/>
          <w:sz w:val="22"/>
          <w:szCs w:val="22"/>
        </w:rPr>
        <w:t xml:space="preserve">and the </w:t>
      </w:r>
      <w:proofErr w:type="spellStart"/>
      <w:r w:rsidRPr="00C8094D">
        <w:rPr>
          <w:rFonts w:ascii="Verdana" w:hAnsi="Verdana" w:cstheme="majorHAnsi"/>
          <w:color w:val="auto"/>
          <w:sz w:val="22"/>
          <w:szCs w:val="22"/>
        </w:rPr>
        <w:t>Zapp</w:t>
      </w:r>
      <w:proofErr w:type="spellEnd"/>
      <w:r w:rsidR="00655BFE" w:rsidRPr="00834287">
        <w:rPr>
          <w:rFonts w:ascii="Verdana" w:hAnsi="Verdana" w:cstheme="majorHAnsi"/>
          <w:color w:val="auto"/>
          <w:sz w:val="22"/>
          <w:szCs w:val="22"/>
          <w:vertAlign w:val="superscript"/>
        </w:rPr>
        <w:t>®</w:t>
      </w:r>
      <w:r w:rsidR="00B3241E">
        <w:rPr>
          <w:rFonts w:ascii="Verdana" w:hAnsi="Verdana" w:cstheme="majorHAnsi"/>
          <w:color w:val="auto"/>
          <w:sz w:val="22"/>
          <w:szCs w:val="22"/>
        </w:rPr>
        <w:t xml:space="preserve"> </w:t>
      </w:r>
      <w:r w:rsidRPr="00C8094D">
        <w:rPr>
          <w:rFonts w:ascii="Verdana" w:hAnsi="Verdana" w:cstheme="majorHAnsi"/>
          <w:color w:val="auto"/>
          <w:sz w:val="22"/>
          <w:szCs w:val="22"/>
        </w:rPr>
        <w:t>Encore</w:t>
      </w:r>
      <w:r w:rsidR="00E322E1" w:rsidRPr="00595594">
        <w:rPr>
          <w:rFonts w:ascii="Verdana" w:hAnsi="Verdana" w:cstheme="majorHAnsi"/>
          <w:color w:val="auto"/>
          <w:sz w:val="22"/>
          <w:szCs w:val="22"/>
          <w:vertAlign w:val="superscript"/>
        </w:rPr>
        <w:t>®</w:t>
      </w:r>
      <w:r w:rsidRPr="00C8094D">
        <w:rPr>
          <w:rFonts w:ascii="Verdana" w:hAnsi="Verdana" w:cstheme="majorHAnsi"/>
          <w:color w:val="auto"/>
          <w:sz w:val="22"/>
          <w:szCs w:val="22"/>
        </w:rPr>
        <w:t xml:space="preserve"> and </w:t>
      </w:r>
      <w:proofErr w:type="spellStart"/>
      <w:r w:rsidRPr="00C8094D">
        <w:rPr>
          <w:rFonts w:ascii="Verdana" w:hAnsi="Verdana" w:cstheme="majorHAnsi"/>
          <w:color w:val="auto"/>
          <w:sz w:val="22"/>
          <w:szCs w:val="22"/>
        </w:rPr>
        <w:t>Maggo</w:t>
      </w:r>
      <w:proofErr w:type="spellEnd"/>
      <w:r w:rsidR="00E322E1" w:rsidRPr="00595594">
        <w:rPr>
          <w:rFonts w:ascii="Verdana" w:hAnsi="Verdana" w:cstheme="majorHAnsi"/>
          <w:color w:val="auto"/>
          <w:sz w:val="22"/>
          <w:szCs w:val="22"/>
          <w:vertAlign w:val="superscript"/>
        </w:rPr>
        <w:t>®</w:t>
      </w:r>
      <w:r w:rsidR="00E322E1">
        <w:rPr>
          <w:rFonts w:ascii="Verdana" w:hAnsi="Verdana" w:cstheme="majorHAnsi"/>
          <w:color w:val="auto"/>
          <w:sz w:val="22"/>
          <w:szCs w:val="22"/>
        </w:rPr>
        <w:t xml:space="preserve"> </w:t>
      </w:r>
      <w:r w:rsidR="00E322E1" w:rsidRPr="00E322E1">
        <w:rPr>
          <w:rFonts w:ascii="Verdana" w:hAnsi="Verdana" w:cstheme="majorHAnsi"/>
          <w:color w:val="auto"/>
          <w:sz w:val="22"/>
          <w:szCs w:val="22"/>
        </w:rPr>
        <w:t xml:space="preserve">sheep </w:t>
      </w:r>
      <w:proofErr w:type="spellStart"/>
      <w:r w:rsidR="00E322E1" w:rsidRPr="00E322E1">
        <w:rPr>
          <w:rFonts w:ascii="Verdana" w:hAnsi="Verdana" w:cstheme="majorHAnsi"/>
          <w:color w:val="auto"/>
          <w:sz w:val="22"/>
          <w:szCs w:val="22"/>
        </w:rPr>
        <w:t>ecto</w:t>
      </w:r>
      <w:proofErr w:type="spellEnd"/>
      <w:r w:rsidR="00E322E1" w:rsidRPr="00E322E1">
        <w:rPr>
          <w:rFonts w:ascii="Verdana" w:hAnsi="Verdana" w:cstheme="majorHAnsi"/>
          <w:color w:val="auto"/>
          <w:sz w:val="22"/>
          <w:szCs w:val="22"/>
        </w:rPr>
        <w:t xml:space="preserve"> parasite products</w:t>
      </w:r>
      <w:r w:rsidR="00E322E1">
        <w:rPr>
          <w:rFonts w:ascii="Verdana" w:hAnsi="Verdana" w:cstheme="majorHAnsi"/>
          <w:color w:val="auto"/>
          <w:sz w:val="22"/>
          <w:szCs w:val="22"/>
        </w:rPr>
        <w:t xml:space="preserve"> in New Zealand</w:t>
      </w:r>
      <w:r w:rsidRPr="00C8094D">
        <w:rPr>
          <w:rFonts w:ascii="Verdana" w:hAnsi="Verdana" w:cstheme="majorHAnsi"/>
          <w:color w:val="auto"/>
          <w:sz w:val="22"/>
          <w:szCs w:val="22"/>
        </w:rPr>
        <w:t>.</w:t>
      </w:r>
    </w:p>
    <w:p w14:paraId="7B5C1A3E" w14:textId="77777777" w:rsidR="00B86EC7" w:rsidRPr="00C8094D" w:rsidRDefault="00B86EC7" w:rsidP="00C96CFD">
      <w:pPr>
        <w:pStyle w:val="Default"/>
        <w:spacing w:before="81" w:line="360" w:lineRule="auto"/>
        <w:rPr>
          <w:rFonts w:ascii="Verdana" w:hAnsi="Verdana" w:cstheme="majorHAnsi"/>
          <w:color w:val="auto"/>
          <w:sz w:val="22"/>
          <w:szCs w:val="22"/>
        </w:rPr>
      </w:pPr>
    </w:p>
    <w:p w14:paraId="234138FE" w14:textId="4F4F97BE" w:rsidR="00C8094D" w:rsidRPr="00C8094D" w:rsidRDefault="00B86EC7" w:rsidP="00C96CFD">
      <w:pPr>
        <w:spacing w:line="360" w:lineRule="auto"/>
        <w:rPr>
          <w:rFonts w:ascii="Verdana" w:hAnsi="Verdana" w:cstheme="majorHAnsi"/>
        </w:rPr>
      </w:pPr>
      <w:proofErr w:type="spellStart"/>
      <w:r w:rsidRPr="00C8094D">
        <w:rPr>
          <w:rFonts w:ascii="Verdana" w:hAnsi="Verdana" w:cstheme="majorHAnsi"/>
        </w:rPr>
        <w:t>Avenge+Fly</w:t>
      </w:r>
      <w:proofErr w:type="spellEnd"/>
      <w:r w:rsidRPr="00C8094D">
        <w:rPr>
          <w:rFonts w:ascii="Verdana" w:hAnsi="Verdana" w:cstheme="majorHAnsi"/>
        </w:rPr>
        <w:t xml:space="preserve"> is a leading treatment for sheep lice and blowfly strike prevention</w:t>
      </w:r>
      <w:r w:rsidR="00C8094D" w:rsidRPr="00C8094D">
        <w:rPr>
          <w:rFonts w:ascii="Verdana" w:hAnsi="Verdana" w:cstheme="majorHAnsi"/>
        </w:rPr>
        <w:t xml:space="preserve"> in Australia</w:t>
      </w:r>
      <w:r w:rsidRPr="00C8094D">
        <w:rPr>
          <w:rFonts w:ascii="Verdana" w:hAnsi="Verdana" w:cstheme="majorHAnsi"/>
        </w:rPr>
        <w:t xml:space="preserve">. </w:t>
      </w:r>
      <w:proofErr w:type="spellStart"/>
      <w:r w:rsidRPr="00C8094D">
        <w:rPr>
          <w:rFonts w:ascii="Verdana" w:hAnsi="Verdana" w:cstheme="majorHAnsi"/>
        </w:rPr>
        <w:t>Maggo</w:t>
      </w:r>
      <w:proofErr w:type="spellEnd"/>
      <w:r w:rsidR="00B3241E">
        <w:rPr>
          <w:rFonts w:ascii="Verdana" w:hAnsi="Verdana" w:cstheme="majorHAnsi"/>
        </w:rPr>
        <w:t xml:space="preserve"> </w:t>
      </w:r>
      <w:r w:rsidR="00E322E1">
        <w:rPr>
          <w:rFonts w:ascii="Verdana" w:hAnsi="Verdana" w:cstheme="majorHAnsi"/>
        </w:rPr>
        <w:t>and</w:t>
      </w:r>
      <w:r w:rsidRPr="00C8094D">
        <w:rPr>
          <w:rFonts w:ascii="Verdana" w:hAnsi="Verdana" w:cstheme="majorHAnsi"/>
        </w:rPr>
        <w:t xml:space="preserve"> </w:t>
      </w:r>
      <w:proofErr w:type="spellStart"/>
      <w:r w:rsidRPr="00C8094D">
        <w:rPr>
          <w:rFonts w:ascii="Verdana" w:hAnsi="Verdana" w:cstheme="majorHAnsi"/>
        </w:rPr>
        <w:t>Zapp</w:t>
      </w:r>
      <w:proofErr w:type="spellEnd"/>
      <w:r w:rsidR="00B3241E">
        <w:rPr>
          <w:rFonts w:ascii="Verdana" w:hAnsi="Verdana" w:cstheme="majorHAnsi"/>
        </w:rPr>
        <w:t xml:space="preserve"> </w:t>
      </w:r>
      <w:r w:rsidRPr="00C8094D">
        <w:rPr>
          <w:rFonts w:ascii="Verdana" w:hAnsi="Verdana" w:cstheme="majorHAnsi"/>
        </w:rPr>
        <w:t>Encore</w:t>
      </w:r>
      <w:r w:rsidR="00E322E1" w:rsidRPr="00E322E1">
        <w:rPr>
          <w:rFonts w:ascii="Verdana" w:hAnsi="Verdana" w:cstheme="majorHAnsi"/>
        </w:rPr>
        <w:t xml:space="preserve"> sheep </w:t>
      </w:r>
      <w:proofErr w:type="spellStart"/>
      <w:r w:rsidR="00E322E1" w:rsidRPr="00E322E1">
        <w:rPr>
          <w:rFonts w:ascii="Verdana" w:hAnsi="Verdana" w:cstheme="majorHAnsi"/>
        </w:rPr>
        <w:t>ecto</w:t>
      </w:r>
      <w:proofErr w:type="spellEnd"/>
      <w:r w:rsidR="00E322E1" w:rsidRPr="00E322E1">
        <w:rPr>
          <w:rFonts w:ascii="Verdana" w:hAnsi="Verdana" w:cstheme="majorHAnsi"/>
        </w:rPr>
        <w:t xml:space="preserve"> parasite products</w:t>
      </w:r>
      <w:r w:rsidR="00E322E1">
        <w:rPr>
          <w:rFonts w:ascii="Verdana" w:hAnsi="Verdana" w:cstheme="majorHAnsi"/>
        </w:rPr>
        <w:t xml:space="preserve"> are used </w:t>
      </w:r>
      <w:r w:rsidR="00E322E1" w:rsidRPr="00C8094D">
        <w:rPr>
          <w:rFonts w:ascii="Verdana" w:hAnsi="Verdana" w:cstheme="majorHAnsi"/>
        </w:rPr>
        <w:t>extensively</w:t>
      </w:r>
      <w:r w:rsidR="00E322E1">
        <w:rPr>
          <w:rFonts w:ascii="Verdana" w:hAnsi="Verdana" w:cstheme="majorHAnsi"/>
        </w:rPr>
        <w:t xml:space="preserve"> by primary producers in New Zealand</w:t>
      </w:r>
      <w:r w:rsidR="00E322E1" w:rsidRPr="00C8094D">
        <w:rPr>
          <w:rFonts w:ascii="Verdana" w:hAnsi="Verdana" w:cstheme="majorHAnsi"/>
        </w:rPr>
        <w:t xml:space="preserve"> </w:t>
      </w:r>
      <w:r w:rsidR="00C8094D" w:rsidRPr="00C8094D">
        <w:rPr>
          <w:rFonts w:ascii="Verdana" w:hAnsi="Verdana" w:cstheme="majorHAnsi"/>
        </w:rPr>
        <w:t>f</w:t>
      </w:r>
      <w:r w:rsidRPr="00C8094D">
        <w:rPr>
          <w:rFonts w:ascii="Verdana" w:hAnsi="Verdana" w:cstheme="majorHAnsi"/>
        </w:rPr>
        <w:t>or the treatment and prevention of flystrike</w:t>
      </w:r>
      <w:r w:rsidR="00C8094D" w:rsidRPr="00C8094D">
        <w:rPr>
          <w:rFonts w:ascii="Verdana" w:hAnsi="Verdana" w:cstheme="majorHAnsi"/>
        </w:rPr>
        <w:t>. Troy will work to further develop the reach of the products in both markets.</w:t>
      </w:r>
    </w:p>
    <w:p w14:paraId="1767C33F" w14:textId="18343EBE" w:rsidR="00B86EC7" w:rsidRPr="00C8094D" w:rsidRDefault="00B86EC7" w:rsidP="00C96CFD">
      <w:pPr>
        <w:autoSpaceDE w:val="0"/>
        <w:autoSpaceDN w:val="0"/>
        <w:adjustRightInd w:val="0"/>
        <w:spacing w:after="0" w:line="360" w:lineRule="auto"/>
        <w:rPr>
          <w:rFonts w:ascii="Verdana" w:hAnsi="Verdana" w:cstheme="majorHAnsi"/>
        </w:rPr>
      </w:pPr>
    </w:p>
    <w:p w14:paraId="41D698D6" w14:textId="6CBC073B" w:rsidR="00C8094D" w:rsidRPr="00C8094D" w:rsidRDefault="00B86EC7" w:rsidP="00C96CFD">
      <w:pPr>
        <w:spacing w:line="360" w:lineRule="auto"/>
        <w:rPr>
          <w:rFonts w:ascii="Verdana" w:hAnsi="Verdana" w:cstheme="majorHAnsi"/>
        </w:rPr>
      </w:pPr>
      <w:r w:rsidRPr="00C8094D">
        <w:rPr>
          <w:rFonts w:ascii="Verdana" w:hAnsi="Verdana" w:cstheme="majorHAnsi"/>
        </w:rPr>
        <w:t xml:space="preserve">The deal will see manufacturing of </w:t>
      </w:r>
      <w:proofErr w:type="spellStart"/>
      <w:r w:rsidR="00595594">
        <w:rPr>
          <w:rFonts w:ascii="Verdana" w:hAnsi="Verdana" w:cstheme="majorHAnsi"/>
        </w:rPr>
        <w:t>Avenge+Fly</w:t>
      </w:r>
      <w:proofErr w:type="spellEnd"/>
      <w:r w:rsidR="00C8094D" w:rsidRPr="00C8094D">
        <w:rPr>
          <w:rFonts w:ascii="Verdana" w:hAnsi="Verdana" w:cstheme="majorHAnsi"/>
        </w:rPr>
        <w:t xml:space="preserve"> move from New Zealand to T</w:t>
      </w:r>
      <w:r w:rsidR="006D7CA8">
        <w:rPr>
          <w:rFonts w:ascii="Verdana" w:hAnsi="Verdana" w:cstheme="majorHAnsi"/>
        </w:rPr>
        <w:t>ro</w:t>
      </w:r>
      <w:r w:rsidR="00C8094D" w:rsidRPr="00C8094D">
        <w:rPr>
          <w:rFonts w:ascii="Verdana" w:hAnsi="Verdana" w:cstheme="majorHAnsi"/>
        </w:rPr>
        <w:t xml:space="preserve">y’s western Sydney factory at Glendenning where </w:t>
      </w:r>
      <w:r w:rsidR="006D7CA8">
        <w:rPr>
          <w:rFonts w:ascii="Verdana" w:hAnsi="Verdana" w:cstheme="majorHAnsi"/>
        </w:rPr>
        <w:t>new</w:t>
      </w:r>
      <w:r w:rsidR="00C8094D" w:rsidRPr="00C8094D">
        <w:rPr>
          <w:rFonts w:ascii="Verdana" w:hAnsi="Verdana" w:cstheme="majorHAnsi"/>
        </w:rPr>
        <w:t xml:space="preserve"> jobs will be created as production ramps up</w:t>
      </w:r>
      <w:r w:rsidR="006D7CA8">
        <w:rPr>
          <w:rFonts w:ascii="Verdana" w:hAnsi="Verdana" w:cstheme="majorHAnsi"/>
        </w:rPr>
        <w:t>.</w:t>
      </w:r>
    </w:p>
    <w:p w14:paraId="176F50A9" w14:textId="1BE53841" w:rsidR="00B86EC7" w:rsidRPr="00C8094D" w:rsidRDefault="00B86EC7" w:rsidP="00C96CFD">
      <w:pPr>
        <w:autoSpaceDE w:val="0"/>
        <w:autoSpaceDN w:val="0"/>
        <w:adjustRightInd w:val="0"/>
        <w:spacing w:after="0" w:line="360" w:lineRule="auto"/>
        <w:rPr>
          <w:rFonts w:ascii="Verdana" w:hAnsi="Verdana" w:cstheme="majorHAnsi"/>
        </w:rPr>
      </w:pPr>
    </w:p>
    <w:p w14:paraId="24762110" w14:textId="4CCF5D68" w:rsidR="00B86EC7" w:rsidRPr="00C8094D" w:rsidRDefault="00B86EC7" w:rsidP="00C96CFD">
      <w:pPr>
        <w:autoSpaceDE w:val="0"/>
        <w:autoSpaceDN w:val="0"/>
        <w:adjustRightInd w:val="0"/>
        <w:spacing w:after="0" w:line="360" w:lineRule="auto"/>
        <w:rPr>
          <w:rFonts w:ascii="Verdana" w:hAnsi="Verdana" w:cstheme="majorHAnsi"/>
        </w:rPr>
      </w:pPr>
      <w:r w:rsidRPr="00C8094D">
        <w:rPr>
          <w:rFonts w:ascii="Verdana" w:hAnsi="Verdana" w:cstheme="majorHAnsi"/>
        </w:rPr>
        <w:t xml:space="preserve">Troy </w:t>
      </w:r>
      <w:r w:rsidR="0053603D" w:rsidRPr="00C8094D">
        <w:rPr>
          <w:rFonts w:ascii="Verdana" w:hAnsi="Verdana" w:cstheme="majorHAnsi"/>
        </w:rPr>
        <w:t xml:space="preserve">Animal Healthcare </w:t>
      </w:r>
      <w:r w:rsidR="004B3B21" w:rsidRPr="00C8094D">
        <w:rPr>
          <w:rFonts w:ascii="Verdana" w:hAnsi="Verdana" w:cstheme="majorHAnsi"/>
        </w:rPr>
        <w:t xml:space="preserve">Chief Executive Officer </w:t>
      </w:r>
      <w:r w:rsidRPr="00C8094D">
        <w:rPr>
          <w:rFonts w:ascii="Verdana" w:hAnsi="Verdana" w:cstheme="majorHAnsi"/>
        </w:rPr>
        <w:t xml:space="preserve">Nicolas Shortis said, “We are very pleased to add these important brands to </w:t>
      </w:r>
      <w:r w:rsidR="0053603D">
        <w:rPr>
          <w:rFonts w:ascii="Verdana" w:hAnsi="Verdana" w:cstheme="majorHAnsi"/>
        </w:rPr>
        <w:t>our</w:t>
      </w:r>
      <w:r w:rsidRPr="00C8094D">
        <w:rPr>
          <w:rFonts w:ascii="Verdana" w:hAnsi="Verdana" w:cstheme="majorHAnsi"/>
        </w:rPr>
        <w:t xml:space="preserve"> portfolio of products. As an established Australian-owned manufacturer of animal health products</w:t>
      </w:r>
      <w:r w:rsidR="006D7CA8">
        <w:rPr>
          <w:rFonts w:ascii="Verdana" w:hAnsi="Verdana" w:cstheme="majorHAnsi"/>
        </w:rPr>
        <w:t>,</w:t>
      </w:r>
      <w:r w:rsidRPr="00C8094D">
        <w:rPr>
          <w:rFonts w:ascii="Verdana" w:hAnsi="Verdana" w:cstheme="majorHAnsi"/>
        </w:rPr>
        <w:t xml:space="preserve"> we are proud to be building our capacity to support primary producers in Australia and New Zealand by offering </w:t>
      </w:r>
      <w:r w:rsidRPr="00C8094D">
        <w:rPr>
          <w:rFonts w:ascii="Verdana" w:hAnsi="Verdana" w:cstheme="majorHAnsi"/>
        </w:rPr>
        <w:lastRenderedPageBreak/>
        <w:t xml:space="preserve">products to reduce the effects of parasites and ensure the health and welfare of sheep flocks. </w:t>
      </w:r>
    </w:p>
    <w:p w14:paraId="26386619" w14:textId="77777777" w:rsidR="00B86EC7" w:rsidRPr="00C8094D" w:rsidRDefault="00B86EC7" w:rsidP="00C96CFD">
      <w:pPr>
        <w:autoSpaceDE w:val="0"/>
        <w:autoSpaceDN w:val="0"/>
        <w:adjustRightInd w:val="0"/>
        <w:spacing w:after="0" w:line="360" w:lineRule="auto"/>
        <w:rPr>
          <w:rFonts w:ascii="Verdana" w:hAnsi="Verdana" w:cstheme="majorHAnsi"/>
        </w:rPr>
      </w:pPr>
    </w:p>
    <w:p w14:paraId="5CB18188" w14:textId="689C2AF8" w:rsidR="00B86EC7" w:rsidRPr="00C8094D" w:rsidRDefault="00B86EC7" w:rsidP="00C96CFD">
      <w:pPr>
        <w:autoSpaceDE w:val="0"/>
        <w:autoSpaceDN w:val="0"/>
        <w:adjustRightInd w:val="0"/>
        <w:spacing w:after="0" w:line="360" w:lineRule="auto"/>
        <w:rPr>
          <w:rFonts w:ascii="Verdana" w:hAnsi="Verdana" w:cstheme="majorHAnsi"/>
        </w:rPr>
      </w:pPr>
      <w:r w:rsidRPr="00C8094D">
        <w:rPr>
          <w:rFonts w:ascii="Verdana" w:hAnsi="Verdana" w:cstheme="majorHAnsi"/>
        </w:rPr>
        <w:t xml:space="preserve">“Troy has considerable depth of management experience and strong supply and distribution relationships to support sheep livestock products. We plan to </w:t>
      </w:r>
      <w:r w:rsidR="004B3B21" w:rsidRPr="00C8094D">
        <w:rPr>
          <w:rFonts w:ascii="Verdana" w:hAnsi="Verdana" w:cstheme="majorHAnsi"/>
        </w:rPr>
        <w:t>combine</w:t>
      </w:r>
      <w:r w:rsidRPr="00C8094D">
        <w:rPr>
          <w:rFonts w:ascii="Verdana" w:hAnsi="Verdana" w:cstheme="majorHAnsi"/>
        </w:rPr>
        <w:t xml:space="preserve"> </w:t>
      </w:r>
      <w:r w:rsidR="004B3B21" w:rsidRPr="00C8094D">
        <w:rPr>
          <w:rFonts w:ascii="Verdana" w:hAnsi="Verdana" w:cstheme="majorHAnsi"/>
        </w:rPr>
        <w:t>our</w:t>
      </w:r>
      <w:r w:rsidRPr="00C8094D">
        <w:rPr>
          <w:rFonts w:ascii="Verdana" w:hAnsi="Verdana" w:cstheme="majorHAnsi"/>
        </w:rPr>
        <w:t xml:space="preserve"> expertise </w:t>
      </w:r>
      <w:r w:rsidR="006D7CA8">
        <w:rPr>
          <w:rFonts w:ascii="Verdana" w:hAnsi="Verdana" w:cstheme="majorHAnsi"/>
        </w:rPr>
        <w:t>and</w:t>
      </w:r>
      <w:r w:rsidR="004B3B21" w:rsidRPr="00C8094D">
        <w:rPr>
          <w:rFonts w:ascii="Verdana" w:hAnsi="Verdana" w:cstheme="majorHAnsi"/>
        </w:rPr>
        <w:t xml:space="preserve"> this acquisition </w:t>
      </w:r>
      <w:r w:rsidRPr="00C8094D">
        <w:rPr>
          <w:rFonts w:ascii="Verdana" w:hAnsi="Verdana" w:cstheme="majorHAnsi"/>
        </w:rPr>
        <w:t>to further innovate the rural OTC market.</w:t>
      </w:r>
    </w:p>
    <w:p w14:paraId="3C25BC64" w14:textId="0EB910CA" w:rsidR="004B3B21" w:rsidRPr="00C8094D" w:rsidRDefault="004B3B21" w:rsidP="00C96CFD">
      <w:pPr>
        <w:autoSpaceDE w:val="0"/>
        <w:autoSpaceDN w:val="0"/>
        <w:adjustRightInd w:val="0"/>
        <w:spacing w:after="0" w:line="360" w:lineRule="auto"/>
        <w:rPr>
          <w:rFonts w:ascii="Verdana" w:hAnsi="Verdana" w:cstheme="majorHAnsi"/>
        </w:rPr>
      </w:pPr>
    </w:p>
    <w:p w14:paraId="2BF26C7F" w14:textId="3B7D452A" w:rsidR="00C8094D" w:rsidRPr="00C8094D" w:rsidRDefault="000E0921" w:rsidP="00C96CFD">
      <w:pPr>
        <w:spacing w:line="360" w:lineRule="auto"/>
        <w:rPr>
          <w:rFonts w:ascii="Verdana" w:hAnsi="Verdana" w:cstheme="majorHAnsi"/>
        </w:rPr>
      </w:pPr>
      <w:r w:rsidRPr="00C8094D">
        <w:rPr>
          <w:rFonts w:ascii="Verdana" w:hAnsi="Verdana" w:cstheme="majorHAnsi"/>
        </w:rPr>
        <w:t>“</w:t>
      </w:r>
      <w:r w:rsidR="004B3B21" w:rsidRPr="00C8094D">
        <w:rPr>
          <w:rFonts w:ascii="Verdana" w:hAnsi="Verdana" w:cstheme="majorHAnsi"/>
        </w:rPr>
        <w:t xml:space="preserve">Elanco </w:t>
      </w:r>
      <w:r w:rsidR="00C8094D" w:rsidRPr="00C8094D">
        <w:rPr>
          <w:rFonts w:ascii="Verdana" w:hAnsi="Verdana" w:cstheme="majorHAnsi"/>
        </w:rPr>
        <w:t>has invest</w:t>
      </w:r>
      <w:r w:rsidR="006D7CA8">
        <w:rPr>
          <w:rFonts w:ascii="Verdana" w:hAnsi="Verdana" w:cstheme="majorHAnsi"/>
        </w:rPr>
        <w:t xml:space="preserve">ed </w:t>
      </w:r>
      <w:r w:rsidR="00C8094D" w:rsidRPr="00C8094D">
        <w:rPr>
          <w:rFonts w:ascii="Verdana" w:hAnsi="Verdana" w:cstheme="majorHAnsi"/>
        </w:rPr>
        <w:t xml:space="preserve">in research and development to launch and build these brands, establishing them as market leaders. In the case of </w:t>
      </w:r>
      <w:proofErr w:type="spellStart"/>
      <w:r w:rsidR="00C8094D" w:rsidRPr="00C8094D">
        <w:rPr>
          <w:rFonts w:ascii="Verdana" w:hAnsi="Verdana" w:cstheme="majorHAnsi"/>
        </w:rPr>
        <w:t>Avenge+Fly</w:t>
      </w:r>
      <w:proofErr w:type="spellEnd"/>
      <w:r w:rsidR="00E322E1">
        <w:rPr>
          <w:rFonts w:ascii="Verdana" w:hAnsi="Verdana" w:cstheme="majorHAnsi"/>
        </w:rPr>
        <w:t xml:space="preserve"> in Australia</w:t>
      </w:r>
      <w:r w:rsidR="006D7CA8">
        <w:rPr>
          <w:rFonts w:ascii="Verdana" w:hAnsi="Verdana" w:cstheme="majorHAnsi"/>
        </w:rPr>
        <w:t>,</w:t>
      </w:r>
      <w:r w:rsidR="00C8094D" w:rsidRPr="00C8094D">
        <w:rPr>
          <w:rFonts w:ascii="Verdana" w:hAnsi="Verdana" w:cstheme="majorHAnsi"/>
        </w:rPr>
        <w:t xml:space="preserve"> the extension of use to prevent flystrike is </w:t>
      </w:r>
      <w:r w:rsidR="006D7CA8">
        <w:rPr>
          <w:rFonts w:ascii="Verdana" w:hAnsi="Verdana" w:cstheme="majorHAnsi"/>
        </w:rPr>
        <w:t xml:space="preserve">particularly important. </w:t>
      </w:r>
      <w:r w:rsidR="00C8094D" w:rsidRPr="00C8094D">
        <w:rPr>
          <w:rFonts w:ascii="Verdana" w:hAnsi="Verdana" w:cstheme="majorHAnsi"/>
        </w:rPr>
        <w:t xml:space="preserve">Elanco are well respected in the market as a provider of education and support to the agricultural sector and we are pleased to have been provided </w:t>
      </w:r>
      <w:r w:rsidR="00FF0AB2">
        <w:rPr>
          <w:rFonts w:ascii="Verdana" w:hAnsi="Verdana" w:cstheme="majorHAnsi"/>
        </w:rPr>
        <w:t>the</w:t>
      </w:r>
      <w:r w:rsidR="00C8094D" w:rsidRPr="00C8094D">
        <w:rPr>
          <w:rFonts w:ascii="Verdana" w:hAnsi="Verdana" w:cstheme="majorHAnsi"/>
        </w:rPr>
        <w:t xml:space="preserve"> opportunity to </w:t>
      </w:r>
      <w:r w:rsidR="006D7CA8">
        <w:rPr>
          <w:rFonts w:ascii="Verdana" w:hAnsi="Verdana" w:cstheme="majorHAnsi"/>
        </w:rPr>
        <w:t>acquire and grow</w:t>
      </w:r>
      <w:r w:rsidR="00C8094D" w:rsidRPr="00C8094D">
        <w:rPr>
          <w:rFonts w:ascii="Verdana" w:hAnsi="Verdana" w:cstheme="majorHAnsi"/>
        </w:rPr>
        <w:t xml:space="preserve"> the</w:t>
      </w:r>
      <w:r w:rsidR="006D7CA8">
        <w:rPr>
          <w:rFonts w:ascii="Verdana" w:hAnsi="Verdana" w:cstheme="majorHAnsi"/>
        </w:rPr>
        <w:t xml:space="preserve">se </w:t>
      </w:r>
      <w:r w:rsidR="00C8094D" w:rsidRPr="00C8094D">
        <w:rPr>
          <w:rFonts w:ascii="Verdana" w:hAnsi="Verdana" w:cstheme="majorHAnsi"/>
        </w:rPr>
        <w:t>brands.</w:t>
      </w:r>
    </w:p>
    <w:p w14:paraId="03D69E7B" w14:textId="59BE895D" w:rsidR="004B3B21" w:rsidRPr="00C8094D" w:rsidRDefault="004B3B21" w:rsidP="00C96CFD">
      <w:pPr>
        <w:autoSpaceDE w:val="0"/>
        <w:autoSpaceDN w:val="0"/>
        <w:adjustRightInd w:val="0"/>
        <w:spacing w:after="0" w:line="360" w:lineRule="auto"/>
        <w:rPr>
          <w:rFonts w:ascii="Verdana" w:hAnsi="Verdana" w:cstheme="majorHAnsi"/>
        </w:rPr>
      </w:pPr>
    </w:p>
    <w:p w14:paraId="10A95AE0" w14:textId="07C26343" w:rsidR="004B3B21" w:rsidRPr="00C8094D" w:rsidRDefault="00B86EC7" w:rsidP="00C96CFD">
      <w:pPr>
        <w:autoSpaceDE w:val="0"/>
        <w:autoSpaceDN w:val="0"/>
        <w:adjustRightInd w:val="0"/>
        <w:spacing w:after="0" w:line="360" w:lineRule="auto"/>
        <w:rPr>
          <w:rFonts w:ascii="Verdana" w:hAnsi="Verdana" w:cstheme="majorHAnsi"/>
        </w:rPr>
      </w:pPr>
      <w:r w:rsidRPr="00C8094D">
        <w:rPr>
          <w:rFonts w:ascii="Verdana" w:hAnsi="Verdana" w:cstheme="majorHAnsi"/>
        </w:rPr>
        <w:t xml:space="preserve">“This is an important time </w:t>
      </w:r>
      <w:r w:rsidR="00FF0AB2">
        <w:rPr>
          <w:rFonts w:ascii="Verdana" w:hAnsi="Verdana" w:cstheme="majorHAnsi"/>
        </w:rPr>
        <w:t>for the</w:t>
      </w:r>
      <w:r w:rsidRPr="00C8094D">
        <w:rPr>
          <w:rFonts w:ascii="Verdana" w:hAnsi="Verdana" w:cstheme="majorHAnsi"/>
        </w:rPr>
        <w:t xml:space="preserve"> Australian sheep industry as growers rebuild flocks following the drought and as the La Niña weather cycle contribut</w:t>
      </w:r>
      <w:r w:rsidR="00FF0AB2">
        <w:rPr>
          <w:rFonts w:ascii="Verdana" w:hAnsi="Verdana" w:cstheme="majorHAnsi"/>
        </w:rPr>
        <w:t xml:space="preserve">es </w:t>
      </w:r>
      <w:r w:rsidRPr="00C8094D">
        <w:rPr>
          <w:rFonts w:ascii="Verdana" w:hAnsi="Verdana" w:cstheme="majorHAnsi"/>
        </w:rPr>
        <w:t>to</w:t>
      </w:r>
      <w:r w:rsidR="004B3B21" w:rsidRPr="00C8094D">
        <w:rPr>
          <w:rFonts w:ascii="Verdana" w:hAnsi="Verdana" w:cstheme="majorHAnsi"/>
        </w:rPr>
        <w:t xml:space="preserve"> the potential for increased flystrike.</w:t>
      </w:r>
      <w:r w:rsidR="00ED7B64">
        <w:rPr>
          <w:rFonts w:ascii="Verdana" w:hAnsi="Verdana" w:cstheme="majorHAnsi"/>
        </w:rPr>
        <w:t>”</w:t>
      </w:r>
      <w:r w:rsidR="000E511D">
        <w:rPr>
          <w:rFonts w:ascii="Verdana" w:hAnsi="Verdana" w:cstheme="majorHAnsi"/>
        </w:rPr>
        <w:t xml:space="preserve"> </w:t>
      </w:r>
    </w:p>
    <w:p w14:paraId="5DF467E9" w14:textId="77777777" w:rsidR="006D7CA8" w:rsidRDefault="006D7CA8" w:rsidP="00C96CFD">
      <w:pPr>
        <w:autoSpaceDE w:val="0"/>
        <w:autoSpaceDN w:val="0"/>
        <w:adjustRightInd w:val="0"/>
        <w:spacing w:after="0" w:line="360" w:lineRule="auto"/>
        <w:rPr>
          <w:rFonts w:ascii="Verdana" w:hAnsi="Verdana" w:cstheme="majorHAnsi"/>
        </w:rPr>
      </w:pPr>
    </w:p>
    <w:p w14:paraId="786070BA" w14:textId="4FD340BC" w:rsidR="00B86EC7" w:rsidRPr="00C8094D" w:rsidRDefault="0053603D" w:rsidP="00C96CFD">
      <w:pPr>
        <w:spacing w:line="360" w:lineRule="auto"/>
        <w:rPr>
          <w:rFonts w:ascii="Verdana" w:hAnsi="Verdana" w:cstheme="majorHAnsi"/>
        </w:rPr>
      </w:pPr>
      <w:r w:rsidRPr="0053603D">
        <w:rPr>
          <w:rFonts w:ascii="Verdana" w:hAnsi="Verdana" w:cstheme="majorHAnsi"/>
        </w:rPr>
        <w:t>Troy’s current business plan</w:t>
      </w:r>
      <w:r w:rsidR="000E511D">
        <w:rPr>
          <w:rFonts w:ascii="Verdana" w:hAnsi="Verdana" w:cstheme="majorHAnsi"/>
        </w:rPr>
        <w:t>s</w:t>
      </w:r>
      <w:r w:rsidRPr="0053603D">
        <w:rPr>
          <w:rFonts w:ascii="Verdana" w:hAnsi="Verdana" w:cstheme="majorHAnsi"/>
        </w:rPr>
        <w:t xml:space="preserve"> include further development in the </w:t>
      </w:r>
      <w:r w:rsidR="006D7CA8" w:rsidRPr="0053603D">
        <w:rPr>
          <w:rFonts w:ascii="Verdana" w:hAnsi="Verdana" w:cstheme="majorHAnsi"/>
        </w:rPr>
        <w:t>sheep parasiticide area as well as vitamin and mineral supplements.</w:t>
      </w:r>
      <w:r w:rsidRPr="0053603D">
        <w:rPr>
          <w:rFonts w:ascii="Verdana" w:hAnsi="Verdana" w:cstheme="majorHAnsi"/>
        </w:rPr>
        <w:t xml:space="preserve"> The company</w:t>
      </w:r>
      <w:r>
        <w:rPr>
          <w:rFonts w:ascii="Verdana" w:hAnsi="Verdana" w:cstheme="majorHAnsi"/>
        </w:rPr>
        <w:t xml:space="preserve">’s portfolio includes </w:t>
      </w:r>
      <w:r w:rsidR="006D7CA8" w:rsidRPr="0053603D">
        <w:rPr>
          <w:rFonts w:ascii="Verdana" w:hAnsi="Verdana" w:cstheme="majorHAnsi"/>
        </w:rPr>
        <w:t>Vitamin ADE</w:t>
      </w:r>
      <w:r w:rsidRPr="0053603D">
        <w:rPr>
          <w:rFonts w:ascii="Verdana" w:hAnsi="Verdana" w:cstheme="majorHAnsi"/>
        </w:rPr>
        <w:t xml:space="preserve">, </w:t>
      </w:r>
      <w:r w:rsidR="006D7CA8" w:rsidRPr="0053603D">
        <w:rPr>
          <w:rFonts w:ascii="Verdana" w:hAnsi="Verdana" w:cstheme="majorHAnsi"/>
        </w:rPr>
        <w:t>a significant product which supports the health of sheep</w:t>
      </w:r>
      <w:r w:rsidR="00B3241E">
        <w:rPr>
          <w:rFonts w:ascii="Verdana" w:hAnsi="Verdana" w:cstheme="majorHAnsi"/>
        </w:rPr>
        <w:t>,</w:t>
      </w:r>
      <w:r w:rsidR="006D7CA8" w:rsidRPr="0053603D">
        <w:rPr>
          <w:rFonts w:ascii="Verdana" w:hAnsi="Verdana" w:cstheme="majorHAnsi"/>
        </w:rPr>
        <w:t xml:space="preserve"> </w:t>
      </w:r>
      <w:proofErr w:type="gramStart"/>
      <w:r w:rsidR="006D7CA8" w:rsidRPr="0053603D">
        <w:rPr>
          <w:rFonts w:ascii="Verdana" w:hAnsi="Verdana" w:cstheme="majorHAnsi"/>
        </w:rPr>
        <w:t>cattle</w:t>
      </w:r>
      <w:proofErr w:type="gramEnd"/>
      <w:r w:rsidR="00B3241E">
        <w:rPr>
          <w:rFonts w:ascii="Verdana" w:hAnsi="Verdana" w:cstheme="majorHAnsi"/>
        </w:rPr>
        <w:t xml:space="preserve"> and pigs, </w:t>
      </w:r>
      <w:proofErr w:type="spellStart"/>
      <w:r w:rsidR="00B3241E">
        <w:rPr>
          <w:rFonts w:ascii="Verdana" w:hAnsi="Verdana" w:cstheme="majorHAnsi"/>
        </w:rPr>
        <w:t>Doramate</w:t>
      </w:r>
      <w:proofErr w:type="spellEnd"/>
      <w:r w:rsidR="00B3241E">
        <w:rPr>
          <w:rFonts w:ascii="Verdana" w:hAnsi="Verdana" w:cstheme="majorHAnsi"/>
        </w:rPr>
        <w:t xml:space="preserve">, an </w:t>
      </w:r>
      <w:r w:rsidR="00805470">
        <w:rPr>
          <w:rFonts w:ascii="Verdana" w:hAnsi="Verdana" w:cstheme="majorHAnsi"/>
        </w:rPr>
        <w:t xml:space="preserve">effective </w:t>
      </w:r>
      <w:r w:rsidR="00B3241E">
        <w:rPr>
          <w:rFonts w:ascii="Verdana" w:hAnsi="Verdana" w:cstheme="majorHAnsi"/>
        </w:rPr>
        <w:t xml:space="preserve">injectable </w:t>
      </w:r>
      <w:r w:rsidR="00805470">
        <w:rPr>
          <w:rFonts w:ascii="Verdana" w:hAnsi="Verdana" w:cstheme="majorHAnsi"/>
        </w:rPr>
        <w:t>parasiticide product for cattle and pigs,</w:t>
      </w:r>
      <w:r w:rsidRPr="0053603D">
        <w:rPr>
          <w:rFonts w:ascii="Verdana" w:hAnsi="Verdana" w:cstheme="majorHAnsi"/>
        </w:rPr>
        <w:t xml:space="preserve"> and </w:t>
      </w:r>
      <w:r w:rsidR="006D7CA8" w:rsidRPr="0053603D">
        <w:rPr>
          <w:rFonts w:ascii="Verdana" w:hAnsi="Verdana" w:cstheme="majorHAnsi"/>
        </w:rPr>
        <w:t>Buccalgesic</w:t>
      </w:r>
      <w:r w:rsidRPr="0053603D">
        <w:rPr>
          <w:rFonts w:ascii="Verdana" w:hAnsi="Verdana" w:cstheme="majorHAnsi"/>
        </w:rPr>
        <w:t xml:space="preserve">, </w:t>
      </w:r>
      <w:r w:rsidR="006D7CA8" w:rsidRPr="0053603D">
        <w:rPr>
          <w:rFonts w:ascii="Verdana" w:hAnsi="Verdana" w:cstheme="majorHAnsi"/>
        </w:rPr>
        <w:t>a</w:t>
      </w:r>
      <w:r w:rsidR="00B3241E">
        <w:rPr>
          <w:rFonts w:ascii="Verdana" w:hAnsi="Verdana" w:cstheme="majorHAnsi"/>
        </w:rPr>
        <w:t>n innovative animal welfare</w:t>
      </w:r>
      <w:r w:rsidR="006D7CA8" w:rsidRPr="0053603D">
        <w:rPr>
          <w:rFonts w:ascii="Verdana" w:hAnsi="Verdana" w:cstheme="majorHAnsi"/>
        </w:rPr>
        <w:t xml:space="preserve"> product which is used </w:t>
      </w:r>
      <w:r w:rsidR="00B3241E">
        <w:rPr>
          <w:rFonts w:ascii="Verdana" w:hAnsi="Verdana" w:cstheme="majorHAnsi"/>
        </w:rPr>
        <w:t>to provide pain relief for</w:t>
      </w:r>
      <w:r w:rsidR="00B3241E" w:rsidRPr="0053603D">
        <w:rPr>
          <w:rFonts w:ascii="Verdana" w:hAnsi="Verdana" w:cstheme="majorHAnsi"/>
        </w:rPr>
        <w:t xml:space="preserve"> </w:t>
      </w:r>
      <w:r w:rsidR="006D7CA8" w:rsidRPr="0053603D">
        <w:rPr>
          <w:rFonts w:ascii="Verdana" w:hAnsi="Verdana" w:cstheme="majorHAnsi"/>
        </w:rPr>
        <w:t xml:space="preserve">cattle and sheep </w:t>
      </w:r>
      <w:r w:rsidR="00B3241E">
        <w:rPr>
          <w:rFonts w:ascii="Verdana" w:hAnsi="Verdana" w:cstheme="majorHAnsi"/>
        </w:rPr>
        <w:t>during</w:t>
      </w:r>
      <w:r w:rsidR="00B3241E" w:rsidRPr="0053603D">
        <w:rPr>
          <w:rFonts w:ascii="Verdana" w:hAnsi="Verdana" w:cstheme="majorHAnsi"/>
        </w:rPr>
        <w:t xml:space="preserve"> </w:t>
      </w:r>
      <w:r w:rsidR="006D7CA8" w:rsidRPr="0053603D">
        <w:rPr>
          <w:rFonts w:ascii="Verdana" w:hAnsi="Verdana" w:cstheme="majorHAnsi"/>
        </w:rPr>
        <w:t>animal husbandry procedures</w:t>
      </w:r>
      <w:r w:rsidRPr="0053603D">
        <w:rPr>
          <w:rFonts w:ascii="Verdana" w:hAnsi="Verdana" w:cstheme="majorHAnsi"/>
        </w:rPr>
        <w:t>.</w:t>
      </w:r>
      <w:r w:rsidR="00B86EC7" w:rsidRPr="00C8094D">
        <w:rPr>
          <w:rFonts w:ascii="Verdana" w:hAnsi="Verdana" w:cstheme="majorHAnsi"/>
        </w:rPr>
        <w:t xml:space="preserve"> </w:t>
      </w:r>
    </w:p>
    <w:p w14:paraId="26D18908" w14:textId="77777777" w:rsidR="00B86EC7" w:rsidRPr="00C8094D" w:rsidRDefault="00B86EC7" w:rsidP="00C96CFD">
      <w:pPr>
        <w:autoSpaceDE w:val="0"/>
        <w:autoSpaceDN w:val="0"/>
        <w:adjustRightInd w:val="0"/>
        <w:spacing w:after="0" w:line="360" w:lineRule="auto"/>
        <w:rPr>
          <w:rFonts w:ascii="Verdana" w:hAnsi="Verdana" w:cstheme="majorHAnsi"/>
        </w:rPr>
      </w:pPr>
    </w:p>
    <w:p w14:paraId="7F1AFDF5" w14:textId="776DF4E4" w:rsidR="0053603D" w:rsidRDefault="009D28FA" w:rsidP="00C96CFD">
      <w:pPr>
        <w:autoSpaceDE w:val="0"/>
        <w:autoSpaceDN w:val="0"/>
        <w:adjustRightInd w:val="0"/>
        <w:spacing w:after="0" w:line="360" w:lineRule="auto"/>
        <w:rPr>
          <w:rFonts w:ascii="Verdana" w:hAnsi="Verdana" w:cstheme="majorHAnsi"/>
        </w:rPr>
      </w:pPr>
      <w:r>
        <w:rPr>
          <w:rFonts w:ascii="Verdana" w:hAnsi="Verdana" w:cstheme="majorHAnsi"/>
        </w:rPr>
        <w:t xml:space="preserve">The acquisition </w:t>
      </w:r>
      <w:r w:rsidR="0053603D">
        <w:rPr>
          <w:rFonts w:ascii="Verdana" w:hAnsi="Verdana" w:cstheme="majorHAnsi"/>
        </w:rPr>
        <w:t xml:space="preserve">of the </w:t>
      </w:r>
      <w:r w:rsidR="00E322E1">
        <w:rPr>
          <w:rFonts w:ascii="Verdana" w:hAnsi="Verdana" w:cstheme="majorHAnsi"/>
        </w:rPr>
        <w:t xml:space="preserve">rights to </w:t>
      </w:r>
      <w:proofErr w:type="spellStart"/>
      <w:r w:rsidR="00E322E1">
        <w:rPr>
          <w:rFonts w:ascii="Verdana" w:hAnsi="Verdana" w:cstheme="majorHAnsi"/>
        </w:rPr>
        <w:t>Avenge+Fly</w:t>
      </w:r>
      <w:proofErr w:type="spellEnd"/>
      <w:r w:rsidR="00E322E1">
        <w:rPr>
          <w:rFonts w:ascii="Verdana" w:hAnsi="Verdana" w:cstheme="majorHAnsi"/>
        </w:rPr>
        <w:t xml:space="preserve"> in Australia </w:t>
      </w:r>
      <w:r w:rsidR="008A5F6B">
        <w:rPr>
          <w:rFonts w:ascii="Verdana" w:hAnsi="Verdana" w:cstheme="majorHAnsi"/>
        </w:rPr>
        <w:t xml:space="preserve">includes registrations, </w:t>
      </w:r>
      <w:proofErr w:type="gramStart"/>
      <w:r w:rsidR="008A5F6B">
        <w:rPr>
          <w:rFonts w:ascii="Verdana" w:hAnsi="Verdana" w:cstheme="majorHAnsi"/>
        </w:rPr>
        <w:t>trademarks</w:t>
      </w:r>
      <w:proofErr w:type="gramEnd"/>
      <w:r w:rsidR="008A5F6B">
        <w:rPr>
          <w:rFonts w:ascii="Verdana" w:hAnsi="Verdana" w:cstheme="majorHAnsi"/>
        </w:rPr>
        <w:t xml:space="preserve"> and a</w:t>
      </w:r>
      <w:r w:rsidR="008A5F6B" w:rsidRPr="00C8094D">
        <w:rPr>
          <w:rFonts w:ascii="Verdana" w:hAnsi="Verdana" w:cstheme="majorHAnsi"/>
        </w:rPr>
        <w:t xml:space="preserve"> lengthy patent</w:t>
      </w:r>
      <w:r w:rsidR="008A5F6B">
        <w:rPr>
          <w:rFonts w:ascii="Verdana" w:hAnsi="Verdana" w:cstheme="majorHAnsi"/>
        </w:rPr>
        <w:t xml:space="preserve">, and has been approved by the ACCC.  Acquisition of the rights to </w:t>
      </w:r>
      <w:proofErr w:type="spellStart"/>
      <w:r w:rsidR="008A5F6B" w:rsidRPr="00C8094D">
        <w:rPr>
          <w:rFonts w:ascii="Verdana" w:hAnsi="Verdana" w:cstheme="majorHAnsi"/>
        </w:rPr>
        <w:t>Zapp</w:t>
      </w:r>
      <w:proofErr w:type="spellEnd"/>
      <w:r w:rsidR="008A5F6B">
        <w:rPr>
          <w:rFonts w:ascii="Verdana" w:hAnsi="Verdana" w:cstheme="majorHAnsi"/>
        </w:rPr>
        <w:t xml:space="preserve"> </w:t>
      </w:r>
      <w:r w:rsidR="008A5F6B" w:rsidRPr="00C8094D">
        <w:rPr>
          <w:rFonts w:ascii="Verdana" w:hAnsi="Verdana" w:cstheme="majorHAnsi"/>
        </w:rPr>
        <w:t xml:space="preserve">Encore and </w:t>
      </w:r>
      <w:proofErr w:type="spellStart"/>
      <w:r w:rsidR="00E322E1" w:rsidRPr="00C8094D">
        <w:rPr>
          <w:rFonts w:ascii="Verdana" w:hAnsi="Verdana" w:cstheme="majorHAnsi"/>
        </w:rPr>
        <w:t>Maggo</w:t>
      </w:r>
      <w:proofErr w:type="spellEnd"/>
      <w:r w:rsidR="00E322E1">
        <w:rPr>
          <w:rFonts w:ascii="Verdana" w:hAnsi="Verdana" w:cstheme="majorHAnsi"/>
        </w:rPr>
        <w:t xml:space="preserve"> </w:t>
      </w:r>
      <w:r w:rsidR="00E322E1" w:rsidRPr="00E322E1">
        <w:rPr>
          <w:rFonts w:ascii="Verdana" w:hAnsi="Verdana" w:cstheme="majorHAnsi"/>
        </w:rPr>
        <w:t>products</w:t>
      </w:r>
      <w:r w:rsidR="00E322E1">
        <w:rPr>
          <w:rFonts w:ascii="Verdana" w:hAnsi="Verdana" w:cstheme="majorHAnsi"/>
        </w:rPr>
        <w:t xml:space="preserve"> in New Zealand</w:t>
      </w:r>
      <w:r w:rsidR="008A5F6B">
        <w:rPr>
          <w:rFonts w:ascii="Verdana" w:hAnsi="Verdana" w:cstheme="majorHAnsi"/>
        </w:rPr>
        <w:t xml:space="preserve"> includes registrations and </w:t>
      </w:r>
      <w:proofErr w:type="gramStart"/>
      <w:r w:rsidR="008A5F6B">
        <w:rPr>
          <w:rFonts w:ascii="Verdana" w:hAnsi="Verdana" w:cstheme="majorHAnsi"/>
        </w:rPr>
        <w:t>trademarks, and</w:t>
      </w:r>
      <w:proofErr w:type="gramEnd"/>
      <w:r w:rsidR="008A5F6B">
        <w:rPr>
          <w:rFonts w:ascii="Verdana" w:hAnsi="Verdana" w:cstheme="majorHAnsi"/>
        </w:rPr>
        <w:t xml:space="preserve"> has been approved by the NZCC.</w:t>
      </w:r>
      <w:r w:rsidR="00E322E1">
        <w:rPr>
          <w:rFonts w:ascii="Verdana" w:hAnsi="Verdana" w:cstheme="majorHAnsi"/>
        </w:rPr>
        <w:t xml:space="preserve"> </w:t>
      </w:r>
      <w:r w:rsidR="008A5F6B">
        <w:rPr>
          <w:rFonts w:ascii="Verdana" w:hAnsi="Verdana" w:cstheme="majorHAnsi"/>
        </w:rPr>
        <w:t>T</w:t>
      </w:r>
      <w:r w:rsidR="0053603D">
        <w:rPr>
          <w:rFonts w:ascii="Verdana" w:hAnsi="Verdana" w:cstheme="majorHAnsi"/>
        </w:rPr>
        <w:t xml:space="preserve">he deal </w:t>
      </w:r>
      <w:r w:rsidR="008A5F6B">
        <w:rPr>
          <w:rFonts w:ascii="Verdana" w:hAnsi="Verdana" w:cstheme="majorHAnsi"/>
        </w:rPr>
        <w:t>closed</w:t>
      </w:r>
      <w:r w:rsidR="008B0B4A">
        <w:rPr>
          <w:rFonts w:ascii="Verdana" w:hAnsi="Verdana" w:cstheme="majorHAnsi"/>
        </w:rPr>
        <w:t xml:space="preserve"> </w:t>
      </w:r>
      <w:r w:rsidR="00151D17">
        <w:rPr>
          <w:rFonts w:ascii="Verdana" w:hAnsi="Verdana" w:cstheme="majorHAnsi"/>
        </w:rPr>
        <w:t>today</w:t>
      </w:r>
      <w:r w:rsidR="0053603D">
        <w:rPr>
          <w:rFonts w:ascii="Verdana" w:hAnsi="Verdana" w:cstheme="majorHAnsi"/>
        </w:rPr>
        <w:t>.</w:t>
      </w:r>
    </w:p>
    <w:p w14:paraId="4F82BC51" w14:textId="51BD2810" w:rsidR="00B86EC7" w:rsidRPr="00C8094D" w:rsidRDefault="00B86EC7" w:rsidP="00B86EC7">
      <w:pPr>
        <w:autoSpaceDE w:val="0"/>
        <w:autoSpaceDN w:val="0"/>
        <w:adjustRightInd w:val="0"/>
        <w:spacing w:after="0" w:line="240" w:lineRule="auto"/>
        <w:rPr>
          <w:rFonts w:ascii="Verdana" w:hAnsi="Verdana" w:cstheme="majorHAnsi"/>
        </w:rPr>
      </w:pPr>
    </w:p>
    <w:p w14:paraId="26E946DB" w14:textId="47E2C402" w:rsidR="00C8094D" w:rsidRDefault="00C8094D" w:rsidP="00C8094D">
      <w:r>
        <w:rPr>
          <w:rFonts w:ascii="Arial" w:hAnsi="Arial" w:cs="Arial"/>
          <w:noProof/>
          <w:sz w:val="24"/>
          <w:szCs w:val="24"/>
        </w:rPr>
        <w:lastRenderedPageBreak/>
        <w:drawing>
          <wp:inline distT="0" distB="0" distL="0" distR="0" wp14:anchorId="4528EE92" wp14:editId="36ED47A8">
            <wp:extent cx="1733550" cy="222885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graphical user interfac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33550" cy="2228850"/>
                    </a:xfrm>
                    <a:prstGeom prst="rect">
                      <a:avLst/>
                    </a:prstGeom>
                    <a:noFill/>
                    <a:ln>
                      <a:noFill/>
                    </a:ln>
                  </pic:spPr>
                </pic:pic>
              </a:graphicData>
            </a:graphic>
          </wp:inline>
        </w:drawing>
      </w:r>
      <w:r>
        <w:rPr>
          <w:rFonts w:ascii="Arial" w:hAnsi="Arial" w:cs="Arial"/>
          <w:noProof/>
          <w:sz w:val="24"/>
          <w:szCs w:val="24"/>
        </w:rPr>
        <w:drawing>
          <wp:inline distT="0" distB="0" distL="0" distR="0" wp14:anchorId="4E551F1F" wp14:editId="7B9F415E">
            <wp:extent cx="2691820" cy="1852930"/>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al user interface, websit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08792" cy="1864613"/>
                    </a:xfrm>
                    <a:prstGeom prst="rect">
                      <a:avLst/>
                    </a:prstGeom>
                    <a:noFill/>
                    <a:ln>
                      <a:noFill/>
                    </a:ln>
                  </pic:spPr>
                </pic:pic>
              </a:graphicData>
            </a:graphic>
          </wp:inline>
        </w:drawing>
      </w:r>
      <w:r>
        <w:t> </w:t>
      </w:r>
      <w:r>
        <w:rPr>
          <w:noProof/>
        </w:rPr>
        <w:drawing>
          <wp:inline distT="0" distB="0" distL="0" distR="0" wp14:anchorId="3297B810" wp14:editId="066348F7">
            <wp:extent cx="1704975" cy="1173629"/>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graphical user interfac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31109" cy="1191618"/>
                    </a:xfrm>
                    <a:prstGeom prst="rect">
                      <a:avLst/>
                    </a:prstGeom>
                    <a:noFill/>
                    <a:ln>
                      <a:noFill/>
                    </a:ln>
                  </pic:spPr>
                </pic:pic>
              </a:graphicData>
            </a:graphic>
          </wp:inline>
        </w:drawing>
      </w:r>
    </w:p>
    <w:p w14:paraId="34B5FF13" w14:textId="45073BD1" w:rsidR="00C8094D" w:rsidRDefault="00C8094D" w:rsidP="00B86EC7">
      <w:pPr>
        <w:autoSpaceDE w:val="0"/>
        <w:autoSpaceDN w:val="0"/>
        <w:adjustRightInd w:val="0"/>
        <w:spacing w:after="0" w:line="240" w:lineRule="auto"/>
        <w:rPr>
          <w:rFonts w:ascii="Verdana" w:hAnsi="Verdana" w:cstheme="majorHAnsi"/>
          <w:b/>
          <w:bCs/>
          <w:sz w:val="24"/>
          <w:szCs w:val="24"/>
        </w:rPr>
      </w:pPr>
    </w:p>
    <w:p w14:paraId="418E9871" w14:textId="167B06E3" w:rsidR="00C8094D" w:rsidRPr="000E511D" w:rsidRDefault="00C8094D" w:rsidP="00B86EC7">
      <w:pPr>
        <w:autoSpaceDE w:val="0"/>
        <w:autoSpaceDN w:val="0"/>
        <w:adjustRightInd w:val="0"/>
        <w:spacing w:after="0" w:line="240" w:lineRule="auto"/>
        <w:rPr>
          <w:rFonts w:ascii="Verdana" w:hAnsi="Verdana" w:cstheme="majorHAnsi"/>
        </w:rPr>
      </w:pPr>
    </w:p>
    <w:p w14:paraId="3EFFB890" w14:textId="76A57C21" w:rsidR="00595594" w:rsidRPr="000E511D" w:rsidRDefault="00595594" w:rsidP="00595594">
      <w:pPr>
        <w:autoSpaceDE w:val="0"/>
        <w:autoSpaceDN w:val="0"/>
        <w:adjustRightInd w:val="0"/>
        <w:spacing w:after="0" w:line="240" w:lineRule="auto"/>
        <w:rPr>
          <w:rFonts w:ascii="Verdana" w:hAnsi="Verdana" w:cstheme="majorHAnsi"/>
        </w:rPr>
      </w:pPr>
      <w:r>
        <w:rPr>
          <w:rFonts w:ascii="Verdana" w:hAnsi="Verdana" w:cstheme="majorHAnsi"/>
          <w:b/>
          <w:bCs/>
        </w:rPr>
        <w:t xml:space="preserve">For Media Enquiries </w:t>
      </w:r>
      <w:r w:rsidR="000E511D" w:rsidRPr="000E511D">
        <w:rPr>
          <w:rFonts w:ascii="Verdana" w:hAnsi="Verdana" w:cstheme="majorHAnsi"/>
          <w:b/>
          <w:bCs/>
        </w:rPr>
        <w:t>Contact</w:t>
      </w:r>
      <w:r w:rsidR="000E511D" w:rsidRPr="000E511D">
        <w:rPr>
          <w:rFonts w:ascii="Verdana" w:hAnsi="Verdana" w:cstheme="majorHAnsi"/>
        </w:rPr>
        <w:t xml:space="preserve">: </w:t>
      </w:r>
      <w:r>
        <w:rPr>
          <w:rFonts w:ascii="Verdana" w:hAnsi="Verdana" w:cstheme="majorHAnsi"/>
        </w:rPr>
        <w:t>0418 677 701</w:t>
      </w:r>
    </w:p>
    <w:p w14:paraId="2334288F" w14:textId="57571437" w:rsidR="000E511D" w:rsidRPr="000E511D" w:rsidRDefault="00595594" w:rsidP="00B86EC7">
      <w:pPr>
        <w:autoSpaceDE w:val="0"/>
        <w:autoSpaceDN w:val="0"/>
        <w:adjustRightInd w:val="0"/>
        <w:spacing w:after="0" w:line="240" w:lineRule="auto"/>
        <w:rPr>
          <w:rFonts w:ascii="Verdana" w:hAnsi="Verdana" w:cstheme="majorHAnsi"/>
        </w:rPr>
      </w:pPr>
      <w:r>
        <w:rPr>
          <w:rFonts w:ascii="Verdana" w:hAnsi="Verdana" w:cstheme="majorHAnsi"/>
        </w:rPr>
        <w:t>For Customer Enquiries Contact: 02 8808 3600</w:t>
      </w:r>
    </w:p>
    <w:p w14:paraId="08C3F228" w14:textId="242843AA" w:rsidR="00C8094D" w:rsidRPr="000E511D" w:rsidRDefault="00595594" w:rsidP="00B86EC7">
      <w:pPr>
        <w:autoSpaceDE w:val="0"/>
        <w:autoSpaceDN w:val="0"/>
        <w:adjustRightInd w:val="0"/>
        <w:spacing w:after="0" w:line="240" w:lineRule="auto"/>
        <w:rPr>
          <w:rFonts w:ascii="Verdana" w:hAnsi="Verdana" w:cstheme="majorHAnsi"/>
        </w:rPr>
      </w:pPr>
      <w:hyperlink r:id="rId13" w:history="1">
        <w:r w:rsidRPr="00E3046F">
          <w:rPr>
            <w:rStyle w:val="Hyperlink"/>
            <w:rFonts w:ascii="Verdana" w:hAnsi="Verdana" w:cstheme="majorHAnsi"/>
          </w:rPr>
          <w:t>www.troylab.com.au</w:t>
        </w:r>
      </w:hyperlink>
      <w:r>
        <w:rPr>
          <w:rFonts w:ascii="Verdana" w:hAnsi="Verdana" w:cstheme="majorHAnsi"/>
        </w:rPr>
        <w:t xml:space="preserve"> </w:t>
      </w:r>
    </w:p>
    <w:p w14:paraId="530B7046" w14:textId="77777777" w:rsidR="00C8094D" w:rsidRPr="000E511D" w:rsidRDefault="00C8094D" w:rsidP="00B86EC7">
      <w:pPr>
        <w:autoSpaceDE w:val="0"/>
        <w:autoSpaceDN w:val="0"/>
        <w:adjustRightInd w:val="0"/>
        <w:spacing w:after="0" w:line="240" w:lineRule="auto"/>
        <w:rPr>
          <w:rFonts w:ascii="Verdana" w:hAnsi="Verdana" w:cstheme="majorHAnsi"/>
        </w:rPr>
      </w:pPr>
    </w:p>
    <w:p w14:paraId="5E3BF21C" w14:textId="77777777" w:rsidR="00B86EC7" w:rsidRPr="000E511D" w:rsidRDefault="00B86EC7" w:rsidP="00B86EC7">
      <w:pPr>
        <w:autoSpaceDE w:val="0"/>
        <w:autoSpaceDN w:val="0"/>
        <w:adjustRightInd w:val="0"/>
        <w:spacing w:after="0" w:line="240" w:lineRule="auto"/>
        <w:rPr>
          <w:rFonts w:ascii="Verdana" w:hAnsi="Verdana" w:cstheme="majorHAnsi"/>
        </w:rPr>
      </w:pPr>
    </w:p>
    <w:p w14:paraId="3CC3F257" w14:textId="39A92D6D" w:rsidR="00B86EC7" w:rsidRDefault="00B86EC7" w:rsidP="00B86EC7">
      <w:pPr>
        <w:autoSpaceDE w:val="0"/>
        <w:autoSpaceDN w:val="0"/>
        <w:adjustRightInd w:val="0"/>
        <w:spacing w:after="0" w:line="240" w:lineRule="auto"/>
        <w:rPr>
          <w:rFonts w:ascii="Verdana" w:hAnsi="Verdana" w:cstheme="majorHAnsi"/>
          <w:b/>
          <w:bCs/>
        </w:rPr>
      </w:pPr>
      <w:r w:rsidRPr="000E511D">
        <w:rPr>
          <w:rFonts w:ascii="Verdana" w:hAnsi="Verdana" w:cstheme="majorHAnsi"/>
          <w:b/>
          <w:bCs/>
        </w:rPr>
        <w:t xml:space="preserve">About Troy Animal Healthcare  </w:t>
      </w:r>
    </w:p>
    <w:p w14:paraId="2A408CB6" w14:textId="77777777" w:rsidR="007130F6" w:rsidRPr="000E511D" w:rsidRDefault="007130F6" w:rsidP="00B86EC7">
      <w:pPr>
        <w:autoSpaceDE w:val="0"/>
        <w:autoSpaceDN w:val="0"/>
        <w:adjustRightInd w:val="0"/>
        <w:spacing w:after="0" w:line="240" w:lineRule="auto"/>
        <w:rPr>
          <w:rFonts w:ascii="Verdana" w:hAnsi="Verdana" w:cstheme="majorHAnsi"/>
          <w:b/>
          <w:bCs/>
        </w:rPr>
      </w:pPr>
    </w:p>
    <w:p w14:paraId="4434C919" w14:textId="37B8A44E" w:rsidR="00B86EC7" w:rsidRPr="007130F6" w:rsidRDefault="00B86EC7" w:rsidP="00B86EC7">
      <w:pPr>
        <w:autoSpaceDE w:val="0"/>
        <w:autoSpaceDN w:val="0"/>
        <w:adjustRightInd w:val="0"/>
        <w:spacing w:after="0" w:line="240" w:lineRule="auto"/>
        <w:rPr>
          <w:rFonts w:ascii="Verdana" w:hAnsi="Verdana" w:cstheme="majorHAnsi"/>
        </w:rPr>
      </w:pPr>
      <w:r w:rsidRPr="007130F6">
        <w:rPr>
          <w:rFonts w:ascii="Verdana" w:hAnsi="Verdana" w:cstheme="majorHAnsi"/>
        </w:rPr>
        <w:t>Established 60 years ago by Australian Veterinarians, Troy Animal Healthcare is committed to delivering innovative, high quality, affordable animal healthcare solutions which meet the challenging and changing needs of veterinary professionals and animal owners.</w:t>
      </w:r>
    </w:p>
    <w:p w14:paraId="78F261DA" w14:textId="77777777" w:rsidR="00A4055C" w:rsidRPr="007130F6" w:rsidRDefault="00A4055C" w:rsidP="00B86EC7">
      <w:pPr>
        <w:autoSpaceDE w:val="0"/>
        <w:autoSpaceDN w:val="0"/>
        <w:adjustRightInd w:val="0"/>
        <w:spacing w:after="0" w:line="240" w:lineRule="auto"/>
        <w:rPr>
          <w:rFonts w:ascii="Verdana" w:hAnsi="Verdana" w:cstheme="majorHAnsi"/>
        </w:rPr>
      </w:pPr>
    </w:p>
    <w:p w14:paraId="3813A796" w14:textId="05A0DA3D" w:rsidR="00B86EC7" w:rsidRPr="007130F6" w:rsidRDefault="00B86EC7" w:rsidP="00B86EC7">
      <w:pPr>
        <w:autoSpaceDE w:val="0"/>
        <w:autoSpaceDN w:val="0"/>
        <w:adjustRightInd w:val="0"/>
        <w:spacing w:after="0" w:line="240" w:lineRule="auto"/>
        <w:rPr>
          <w:rFonts w:ascii="Verdana" w:hAnsi="Verdana" w:cstheme="majorHAnsi"/>
        </w:rPr>
      </w:pPr>
      <w:r w:rsidRPr="007130F6">
        <w:rPr>
          <w:rFonts w:ascii="Verdana" w:hAnsi="Verdana" w:cstheme="majorHAnsi"/>
        </w:rPr>
        <w:t>Our search for better clinical outcomes has been the source of our growth for the past 60 years and has been critical to our success.</w:t>
      </w:r>
    </w:p>
    <w:p w14:paraId="06E11B53" w14:textId="77777777" w:rsidR="00A4055C" w:rsidRPr="007130F6" w:rsidRDefault="00A4055C" w:rsidP="00B86EC7">
      <w:pPr>
        <w:autoSpaceDE w:val="0"/>
        <w:autoSpaceDN w:val="0"/>
        <w:adjustRightInd w:val="0"/>
        <w:spacing w:after="0" w:line="240" w:lineRule="auto"/>
        <w:rPr>
          <w:rFonts w:ascii="Verdana" w:hAnsi="Verdana" w:cstheme="majorHAnsi"/>
        </w:rPr>
      </w:pPr>
    </w:p>
    <w:p w14:paraId="651107B9" w14:textId="04E1E55F" w:rsidR="00B86EC7" w:rsidRPr="007130F6" w:rsidRDefault="00B86EC7" w:rsidP="00B86EC7">
      <w:pPr>
        <w:autoSpaceDE w:val="0"/>
        <w:autoSpaceDN w:val="0"/>
        <w:adjustRightInd w:val="0"/>
        <w:spacing w:after="0" w:line="240" w:lineRule="auto"/>
        <w:rPr>
          <w:rFonts w:ascii="Verdana" w:hAnsi="Verdana" w:cstheme="majorHAnsi"/>
        </w:rPr>
      </w:pPr>
      <w:r w:rsidRPr="007130F6">
        <w:rPr>
          <w:rFonts w:ascii="Verdana" w:hAnsi="Verdana" w:cstheme="majorHAnsi"/>
        </w:rPr>
        <w:t>Troy prides itself on being an Australian owned business that meets the high standards of ethics and professionalism that is expected of us by the communities that we serve.</w:t>
      </w:r>
    </w:p>
    <w:p w14:paraId="6929130C" w14:textId="77777777" w:rsidR="00A4055C" w:rsidRPr="007130F6" w:rsidRDefault="00A4055C" w:rsidP="00B86EC7">
      <w:pPr>
        <w:autoSpaceDE w:val="0"/>
        <w:autoSpaceDN w:val="0"/>
        <w:adjustRightInd w:val="0"/>
        <w:spacing w:after="0" w:line="240" w:lineRule="auto"/>
        <w:rPr>
          <w:rFonts w:ascii="Verdana" w:hAnsi="Verdana" w:cstheme="majorHAnsi"/>
        </w:rPr>
      </w:pPr>
    </w:p>
    <w:p w14:paraId="6D6E2F6B" w14:textId="332EB36D" w:rsidR="00B86EC7" w:rsidRPr="007130F6" w:rsidRDefault="00B86EC7" w:rsidP="00B86EC7">
      <w:pPr>
        <w:autoSpaceDE w:val="0"/>
        <w:autoSpaceDN w:val="0"/>
        <w:adjustRightInd w:val="0"/>
        <w:spacing w:after="0" w:line="240" w:lineRule="auto"/>
        <w:rPr>
          <w:rFonts w:ascii="Verdana" w:hAnsi="Verdana" w:cstheme="majorHAnsi"/>
        </w:rPr>
      </w:pPr>
      <w:r w:rsidRPr="007130F6">
        <w:rPr>
          <w:rFonts w:ascii="Verdana" w:hAnsi="Verdana" w:cstheme="majorHAnsi"/>
        </w:rPr>
        <w:t xml:space="preserve">Our vision is to be the largest Australian supplier of animal healthcare pharmaceuticals, and we believe that passionate, </w:t>
      </w:r>
      <w:proofErr w:type="gramStart"/>
      <w:r w:rsidRPr="007130F6">
        <w:rPr>
          <w:rFonts w:ascii="Verdana" w:hAnsi="Verdana" w:cstheme="majorHAnsi"/>
        </w:rPr>
        <w:t>driven</w:t>
      </w:r>
      <w:proofErr w:type="gramEnd"/>
      <w:r w:rsidRPr="007130F6">
        <w:rPr>
          <w:rFonts w:ascii="Verdana" w:hAnsi="Verdana" w:cstheme="majorHAnsi"/>
        </w:rPr>
        <w:t xml:space="preserve"> and innovative people are key to bringing this vision to life.</w:t>
      </w:r>
    </w:p>
    <w:sectPr w:rsidR="00B86EC7" w:rsidRPr="007130F6" w:rsidSect="00C96CFD">
      <w:headerReference w:type="default" r:id="rId14"/>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91AC8" w14:textId="77777777" w:rsidR="00D7343C" w:rsidRDefault="00D7343C" w:rsidP="0089271D">
      <w:pPr>
        <w:spacing w:after="0" w:line="240" w:lineRule="auto"/>
      </w:pPr>
      <w:r>
        <w:separator/>
      </w:r>
    </w:p>
  </w:endnote>
  <w:endnote w:type="continuationSeparator" w:id="0">
    <w:p w14:paraId="4DA42110" w14:textId="77777777" w:rsidR="00D7343C" w:rsidRDefault="00D7343C" w:rsidP="008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B032F" w14:textId="77777777" w:rsidR="00D7343C" w:rsidRDefault="00D7343C" w:rsidP="0089271D">
      <w:pPr>
        <w:spacing w:after="0" w:line="240" w:lineRule="auto"/>
      </w:pPr>
      <w:r>
        <w:separator/>
      </w:r>
    </w:p>
  </w:footnote>
  <w:footnote w:type="continuationSeparator" w:id="0">
    <w:p w14:paraId="710F4CA6" w14:textId="77777777" w:rsidR="00D7343C" w:rsidRDefault="00D7343C" w:rsidP="00892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400D" w14:textId="77777777" w:rsidR="00A94313" w:rsidRPr="00A94313" w:rsidRDefault="00A94313" w:rsidP="00A94313">
    <w:pPr>
      <w:spacing w:after="0" w:line="240" w:lineRule="auto"/>
      <w:ind w:left="7655" w:hanging="1843"/>
      <w:rPr>
        <w:rFonts w:ascii="Century Gothic" w:eastAsia="Cambria" w:hAnsi="Century Gothic" w:cs="Times New Roman"/>
        <w:b/>
        <w:sz w:val="18"/>
        <w:szCs w:val="24"/>
      </w:rPr>
    </w:pPr>
    <w:r w:rsidRPr="00A94313">
      <w:rPr>
        <w:rFonts w:ascii="Century Gothic" w:eastAsia="Cambria" w:hAnsi="Century Gothic" w:cs="Times New Roman"/>
        <w:b/>
        <w:noProof/>
        <w:sz w:val="18"/>
        <w:szCs w:val="24"/>
      </w:rPr>
      <w:drawing>
        <wp:anchor distT="0" distB="0" distL="114300" distR="114300" simplePos="0" relativeHeight="251659264" behindDoc="0" locked="0" layoutInCell="1" allowOverlap="1" wp14:anchorId="7602E8B0" wp14:editId="68A58CDD">
          <wp:simplePos x="0" y="0"/>
          <wp:positionH relativeFrom="page">
            <wp:posOffset>360680</wp:posOffset>
          </wp:positionH>
          <wp:positionV relativeFrom="page">
            <wp:posOffset>314960</wp:posOffset>
          </wp:positionV>
          <wp:extent cx="2981960" cy="731520"/>
          <wp:effectExtent l="25400" t="0" r="0" b="0"/>
          <wp:wrapTight wrapText="bothSides">
            <wp:wrapPolygon edited="0">
              <wp:start x="-184" y="0"/>
              <wp:lineTo x="-184" y="20873"/>
              <wp:lineTo x="21508" y="20873"/>
              <wp:lineTo x="21508" y="0"/>
              <wp:lineTo x="-184" y="0"/>
            </wp:wrapPolygon>
          </wp:wrapTight>
          <wp:docPr id="12" name="Picture 1" descr="LOGO_Troy-Animal-Healthca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oy-Animal-Healthcare_cmyk.jpg"/>
                  <pic:cNvPicPr/>
                </pic:nvPicPr>
                <pic:blipFill>
                  <a:blip r:embed="rId1"/>
                  <a:stretch>
                    <a:fillRect/>
                  </a:stretch>
                </pic:blipFill>
                <pic:spPr>
                  <a:xfrm>
                    <a:off x="0" y="0"/>
                    <a:ext cx="2984500" cy="735965"/>
                  </a:xfrm>
                  <a:prstGeom prst="rect">
                    <a:avLst/>
                  </a:prstGeom>
                </pic:spPr>
              </pic:pic>
            </a:graphicData>
          </a:graphic>
        </wp:anchor>
      </w:drawing>
    </w:r>
    <w:r w:rsidRPr="00A94313">
      <w:rPr>
        <w:rFonts w:ascii="Century Gothic" w:eastAsia="Cambria" w:hAnsi="Century Gothic" w:cs="Times New Roman"/>
        <w:b/>
        <w:sz w:val="18"/>
        <w:szCs w:val="24"/>
      </w:rPr>
      <w:t>Troy Laboratories Australia Pty Limited</w:t>
    </w:r>
  </w:p>
  <w:p w14:paraId="4F97F2A3" w14:textId="77777777" w:rsidR="00A94313" w:rsidRPr="00A94313" w:rsidRDefault="00A94313" w:rsidP="00A94313">
    <w:pPr>
      <w:spacing w:after="0" w:line="240" w:lineRule="auto"/>
      <w:ind w:left="7655" w:hanging="1843"/>
      <w:rPr>
        <w:rFonts w:ascii="Century Gothic" w:eastAsia="Cambria" w:hAnsi="Century Gothic" w:cs="Times New Roman"/>
        <w:sz w:val="18"/>
        <w:szCs w:val="24"/>
      </w:rPr>
    </w:pPr>
    <w:r w:rsidRPr="00A94313">
      <w:rPr>
        <w:rFonts w:ascii="Century Gothic" w:eastAsia="Cambria" w:hAnsi="Century Gothic" w:cs="Times New Roman"/>
        <w:sz w:val="18"/>
        <w:szCs w:val="24"/>
      </w:rPr>
      <w:t>ABN: 16 109 072 380</w:t>
    </w:r>
  </w:p>
  <w:p w14:paraId="13442EBC" w14:textId="77777777" w:rsidR="00A94313" w:rsidRPr="00A94313" w:rsidRDefault="00A94313" w:rsidP="00A94313">
    <w:pPr>
      <w:spacing w:after="0" w:line="240" w:lineRule="auto"/>
      <w:ind w:left="7655" w:hanging="1843"/>
      <w:rPr>
        <w:rFonts w:ascii="Century Gothic" w:eastAsia="Cambria" w:hAnsi="Century Gothic" w:cs="Times New Roman"/>
        <w:sz w:val="18"/>
        <w:szCs w:val="24"/>
      </w:rPr>
    </w:pPr>
    <w:r w:rsidRPr="00A94313">
      <w:rPr>
        <w:rFonts w:ascii="Century Gothic" w:eastAsia="Cambria" w:hAnsi="Century Gothic" w:cs="Times New Roman"/>
        <w:sz w:val="18"/>
        <w:szCs w:val="24"/>
      </w:rPr>
      <w:t xml:space="preserve">37 Glendenning Road, </w:t>
    </w:r>
  </w:p>
  <w:p w14:paraId="39C19BC5" w14:textId="77777777" w:rsidR="00A94313" w:rsidRPr="00A94313" w:rsidRDefault="00A94313" w:rsidP="00A94313">
    <w:pPr>
      <w:spacing w:after="0" w:line="240" w:lineRule="auto"/>
      <w:ind w:left="7655" w:hanging="1843"/>
      <w:rPr>
        <w:rFonts w:ascii="Century Gothic" w:eastAsia="Cambria" w:hAnsi="Century Gothic" w:cs="Times New Roman"/>
        <w:sz w:val="18"/>
        <w:szCs w:val="24"/>
      </w:rPr>
    </w:pPr>
    <w:r w:rsidRPr="00A94313">
      <w:rPr>
        <w:rFonts w:ascii="Century Gothic" w:eastAsia="Cambria" w:hAnsi="Century Gothic" w:cs="Times New Roman"/>
        <w:sz w:val="18"/>
        <w:szCs w:val="24"/>
      </w:rPr>
      <w:t>Glendenning NSW 2761 Australia</w:t>
    </w:r>
  </w:p>
  <w:p w14:paraId="53819441" w14:textId="77777777" w:rsidR="00A94313" w:rsidRPr="00A94313" w:rsidRDefault="00A94313" w:rsidP="00A94313">
    <w:pPr>
      <w:spacing w:after="0" w:line="240" w:lineRule="auto"/>
      <w:ind w:left="7655" w:hanging="1843"/>
      <w:rPr>
        <w:rFonts w:ascii="Century Gothic" w:eastAsia="Cambria" w:hAnsi="Century Gothic" w:cs="Times New Roman"/>
        <w:sz w:val="18"/>
        <w:szCs w:val="24"/>
      </w:rPr>
    </w:pPr>
    <w:r w:rsidRPr="00A94313">
      <w:rPr>
        <w:rFonts w:ascii="Century Gothic" w:eastAsia="Cambria" w:hAnsi="Century Gothic" w:cs="Times New Roman"/>
        <w:sz w:val="18"/>
        <w:szCs w:val="24"/>
      </w:rPr>
      <w:t>PO Box 385, Plumpton NSW 2761 Australia</w:t>
    </w:r>
  </w:p>
  <w:p w14:paraId="706B9B9A" w14:textId="5F735EEF" w:rsidR="00AC7385" w:rsidRDefault="00A94313" w:rsidP="00A94313">
    <w:pPr>
      <w:spacing w:after="0" w:line="240" w:lineRule="auto"/>
      <w:ind w:left="7655" w:hanging="1843"/>
      <w:rPr>
        <w:rFonts w:ascii="Century Gothic" w:eastAsia="Cambria" w:hAnsi="Century Gothic" w:cs="Times New Roman"/>
        <w:sz w:val="18"/>
        <w:szCs w:val="24"/>
      </w:rPr>
    </w:pPr>
    <w:r w:rsidRPr="00A94313">
      <w:rPr>
        <w:rFonts w:ascii="Century Gothic" w:eastAsia="Cambria" w:hAnsi="Century Gothic" w:cs="Times New Roman"/>
        <w:b/>
        <w:sz w:val="18"/>
        <w:szCs w:val="24"/>
      </w:rPr>
      <w:t>Phone:</w:t>
    </w:r>
    <w:r w:rsidRPr="00A94313">
      <w:rPr>
        <w:rFonts w:ascii="Century Gothic" w:eastAsia="Cambria" w:hAnsi="Century Gothic" w:cs="Times New Roman"/>
        <w:sz w:val="18"/>
        <w:szCs w:val="24"/>
      </w:rPr>
      <w:t xml:space="preserve"> +61 2 8808 3600 </w:t>
    </w:r>
    <w:r w:rsidRPr="00A94313">
      <w:rPr>
        <w:rFonts w:ascii="Century Gothic" w:eastAsia="Cambria" w:hAnsi="Century Gothic" w:cs="Times New Roman"/>
        <w:b/>
        <w:sz w:val="18"/>
        <w:szCs w:val="24"/>
      </w:rPr>
      <w:t>Fax:</w:t>
    </w:r>
    <w:r w:rsidRPr="00A94313">
      <w:rPr>
        <w:rFonts w:ascii="Century Gothic" w:eastAsia="Cambria" w:hAnsi="Century Gothic" w:cs="Times New Roman"/>
        <w:sz w:val="18"/>
        <w:szCs w:val="24"/>
      </w:rPr>
      <w:t xml:space="preserve"> +61 2 9677 9300</w:t>
    </w:r>
  </w:p>
  <w:p w14:paraId="680DEE8F" w14:textId="77777777" w:rsidR="00151D17" w:rsidRDefault="00151D17" w:rsidP="00A94313">
    <w:pPr>
      <w:spacing w:after="0" w:line="240" w:lineRule="auto"/>
      <w:ind w:left="7655" w:hanging="18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27CEE"/>
    <w:multiLevelType w:val="hybridMultilevel"/>
    <w:tmpl w:val="13283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CF6A9E"/>
    <w:multiLevelType w:val="hybridMultilevel"/>
    <w:tmpl w:val="04DA9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C7"/>
    <w:rsid w:val="00077DE4"/>
    <w:rsid w:val="00090EA3"/>
    <w:rsid w:val="000E0921"/>
    <w:rsid w:val="000E511D"/>
    <w:rsid w:val="00151D17"/>
    <w:rsid w:val="004B3B21"/>
    <w:rsid w:val="00512E01"/>
    <w:rsid w:val="0053603D"/>
    <w:rsid w:val="00595594"/>
    <w:rsid w:val="005D2962"/>
    <w:rsid w:val="00655BFE"/>
    <w:rsid w:val="006D7CA8"/>
    <w:rsid w:val="007130F6"/>
    <w:rsid w:val="007E5A0E"/>
    <w:rsid w:val="00805470"/>
    <w:rsid w:val="0089271D"/>
    <w:rsid w:val="008A5F6B"/>
    <w:rsid w:val="008B0B4A"/>
    <w:rsid w:val="008C4536"/>
    <w:rsid w:val="009D28FA"/>
    <w:rsid w:val="00A4055C"/>
    <w:rsid w:val="00A94313"/>
    <w:rsid w:val="00AC7385"/>
    <w:rsid w:val="00B3241E"/>
    <w:rsid w:val="00B43679"/>
    <w:rsid w:val="00B86EC7"/>
    <w:rsid w:val="00B93853"/>
    <w:rsid w:val="00BE54EC"/>
    <w:rsid w:val="00C27516"/>
    <w:rsid w:val="00C8094D"/>
    <w:rsid w:val="00C96CFD"/>
    <w:rsid w:val="00D7343C"/>
    <w:rsid w:val="00E27392"/>
    <w:rsid w:val="00E322E1"/>
    <w:rsid w:val="00E9676E"/>
    <w:rsid w:val="00EC3E2E"/>
    <w:rsid w:val="00ED7B64"/>
    <w:rsid w:val="00F76873"/>
    <w:rsid w:val="00FF0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E53F5"/>
  <w15:chartTrackingRefBased/>
  <w15:docId w15:val="{3E39E411-9C7B-45E6-9C0D-1478C833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EC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3241E"/>
    <w:rPr>
      <w:sz w:val="16"/>
      <w:szCs w:val="16"/>
    </w:rPr>
  </w:style>
  <w:style w:type="paragraph" w:styleId="CommentText">
    <w:name w:val="annotation text"/>
    <w:basedOn w:val="Normal"/>
    <w:link w:val="CommentTextChar"/>
    <w:uiPriority w:val="99"/>
    <w:semiHidden/>
    <w:unhideWhenUsed/>
    <w:rsid w:val="00B3241E"/>
    <w:pPr>
      <w:spacing w:line="240" w:lineRule="auto"/>
    </w:pPr>
    <w:rPr>
      <w:sz w:val="20"/>
      <w:szCs w:val="20"/>
    </w:rPr>
  </w:style>
  <w:style w:type="character" w:customStyle="1" w:styleId="CommentTextChar">
    <w:name w:val="Comment Text Char"/>
    <w:basedOn w:val="DefaultParagraphFont"/>
    <w:link w:val="CommentText"/>
    <w:uiPriority w:val="99"/>
    <w:semiHidden/>
    <w:rsid w:val="00B3241E"/>
    <w:rPr>
      <w:sz w:val="20"/>
      <w:szCs w:val="20"/>
    </w:rPr>
  </w:style>
  <w:style w:type="paragraph" w:styleId="CommentSubject">
    <w:name w:val="annotation subject"/>
    <w:basedOn w:val="CommentText"/>
    <w:next w:val="CommentText"/>
    <w:link w:val="CommentSubjectChar"/>
    <w:uiPriority w:val="99"/>
    <w:semiHidden/>
    <w:unhideWhenUsed/>
    <w:rsid w:val="00B3241E"/>
    <w:rPr>
      <w:b/>
      <w:bCs/>
    </w:rPr>
  </w:style>
  <w:style w:type="character" w:customStyle="1" w:styleId="CommentSubjectChar">
    <w:name w:val="Comment Subject Char"/>
    <w:basedOn w:val="CommentTextChar"/>
    <w:link w:val="CommentSubject"/>
    <w:uiPriority w:val="99"/>
    <w:semiHidden/>
    <w:rsid w:val="00B3241E"/>
    <w:rPr>
      <w:b/>
      <w:bCs/>
      <w:sz w:val="20"/>
      <w:szCs w:val="20"/>
    </w:rPr>
  </w:style>
  <w:style w:type="paragraph" w:styleId="BalloonText">
    <w:name w:val="Balloon Text"/>
    <w:basedOn w:val="Normal"/>
    <w:link w:val="BalloonTextChar"/>
    <w:uiPriority w:val="99"/>
    <w:semiHidden/>
    <w:unhideWhenUsed/>
    <w:rsid w:val="00B32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E"/>
    <w:rPr>
      <w:rFonts w:ascii="Segoe UI" w:hAnsi="Segoe UI" w:cs="Segoe UI"/>
      <w:sz w:val="18"/>
      <w:szCs w:val="18"/>
    </w:rPr>
  </w:style>
  <w:style w:type="paragraph" w:styleId="Header">
    <w:name w:val="header"/>
    <w:basedOn w:val="Normal"/>
    <w:link w:val="HeaderChar"/>
    <w:uiPriority w:val="99"/>
    <w:unhideWhenUsed/>
    <w:rsid w:val="00892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71D"/>
  </w:style>
  <w:style w:type="paragraph" w:styleId="Footer">
    <w:name w:val="footer"/>
    <w:basedOn w:val="Normal"/>
    <w:link w:val="FooterChar"/>
    <w:uiPriority w:val="99"/>
    <w:unhideWhenUsed/>
    <w:rsid w:val="00892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71D"/>
  </w:style>
  <w:style w:type="character" w:styleId="Hyperlink">
    <w:name w:val="Hyperlink"/>
    <w:basedOn w:val="DefaultParagraphFont"/>
    <w:uiPriority w:val="99"/>
    <w:unhideWhenUsed/>
    <w:rsid w:val="00595594"/>
    <w:rPr>
      <w:color w:val="0563C1" w:themeColor="hyperlink"/>
      <w:u w:val="single"/>
    </w:rPr>
  </w:style>
  <w:style w:type="character" w:styleId="UnresolvedMention">
    <w:name w:val="Unresolved Mention"/>
    <w:basedOn w:val="DefaultParagraphFont"/>
    <w:uiPriority w:val="99"/>
    <w:semiHidden/>
    <w:unhideWhenUsed/>
    <w:rsid w:val="00595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43269">
      <w:bodyDiv w:val="1"/>
      <w:marLeft w:val="0"/>
      <w:marRight w:val="0"/>
      <w:marTop w:val="0"/>
      <w:marBottom w:val="0"/>
      <w:divBdr>
        <w:top w:val="none" w:sz="0" w:space="0" w:color="auto"/>
        <w:left w:val="none" w:sz="0" w:space="0" w:color="auto"/>
        <w:bottom w:val="none" w:sz="0" w:space="0" w:color="auto"/>
        <w:right w:val="none" w:sz="0" w:space="0" w:color="auto"/>
      </w:divBdr>
    </w:div>
    <w:div w:id="8811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D46D.918ABA00" TargetMode="External"/><Relationship Id="rId13" Type="http://schemas.openxmlformats.org/officeDocument/2006/relationships/hyperlink" Target="http://www.troylab.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png@01D6D46D.918ABA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2.png@01D6D46D.918ABA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Moffatt</dc:creator>
  <cp:keywords/>
  <dc:description/>
  <cp:lastModifiedBy>Nicolas Shortis</cp:lastModifiedBy>
  <cp:revision>2</cp:revision>
  <dcterms:created xsi:type="dcterms:W3CDTF">2021-01-13T02:35:00Z</dcterms:created>
  <dcterms:modified xsi:type="dcterms:W3CDTF">2021-01-13T02:35:00Z</dcterms:modified>
</cp:coreProperties>
</file>