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B94F" w14:textId="6AFE6E9A" w:rsidR="0090134A" w:rsidRPr="0048366D" w:rsidRDefault="00CC3E23" w:rsidP="009B3D8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March 2</w:t>
      </w:r>
      <w:r w:rsidR="004921E0" w:rsidRPr="0048366D">
        <w:rPr>
          <w:rFonts w:ascii="Century Gothic" w:hAnsi="Century Gothic"/>
          <w:sz w:val="20"/>
          <w:szCs w:val="20"/>
        </w:rPr>
        <w:t>, 20</w:t>
      </w:r>
      <w:r w:rsidR="00105C89" w:rsidRPr="0048366D">
        <w:rPr>
          <w:rFonts w:ascii="Century Gothic" w:hAnsi="Century Gothic"/>
          <w:sz w:val="20"/>
          <w:szCs w:val="20"/>
        </w:rPr>
        <w:t>2</w:t>
      </w:r>
      <w:r w:rsidR="004E5847">
        <w:rPr>
          <w:rFonts w:ascii="Century Gothic" w:hAnsi="Century Gothic"/>
          <w:sz w:val="20"/>
          <w:szCs w:val="20"/>
        </w:rPr>
        <w:t>1</w:t>
      </w:r>
    </w:p>
    <w:p w14:paraId="61E534AB" w14:textId="77777777" w:rsidR="00E36DD2" w:rsidRDefault="00E36DD2" w:rsidP="009B3D85">
      <w:pPr>
        <w:spacing w:after="0"/>
        <w:rPr>
          <w:rFonts w:ascii="Century Gothic" w:hAnsi="Century Gothic"/>
          <w:sz w:val="20"/>
          <w:szCs w:val="20"/>
        </w:rPr>
      </w:pPr>
    </w:p>
    <w:p w14:paraId="7B6F4AE6" w14:textId="6DBFE433" w:rsidR="001E7807" w:rsidRDefault="0063324D" w:rsidP="004E5847">
      <w:pPr>
        <w:jc w:val="center"/>
        <w:rPr>
          <w:rFonts w:ascii="Century Gothic" w:hAnsi="Century Gothic"/>
          <w:b/>
          <w:bCs/>
          <w:lang w:val="en-US"/>
        </w:rPr>
      </w:pPr>
      <w:r w:rsidRPr="0063324D">
        <w:rPr>
          <w:rFonts w:ascii="Century Gothic" w:hAnsi="Century Gothic"/>
          <w:b/>
          <w:bCs/>
          <w:lang w:val="en-US"/>
        </w:rPr>
        <w:t xml:space="preserve">Momentum Wealth commences construction on </w:t>
      </w:r>
      <w:r w:rsidR="00322BEB">
        <w:rPr>
          <w:rFonts w:ascii="Century Gothic" w:hAnsi="Century Gothic"/>
          <w:b/>
          <w:bCs/>
          <w:lang w:val="en-US"/>
        </w:rPr>
        <w:t>East Victoria Park development</w:t>
      </w:r>
      <w:r w:rsidRPr="0063324D">
        <w:rPr>
          <w:rFonts w:ascii="Century Gothic" w:hAnsi="Century Gothic"/>
          <w:b/>
          <w:bCs/>
          <w:lang w:val="en-US"/>
        </w:rPr>
        <w:t xml:space="preserve"> </w:t>
      </w:r>
    </w:p>
    <w:p w14:paraId="5E2E4C5F" w14:textId="4B37547F" w:rsidR="00B9496E" w:rsidRDefault="0063324D" w:rsidP="0063324D">
      <w:pPr>
        <w:jc w:val="both"/>
        <w:rPr>
          <w:rFonts w:ascii="Century Gothic" w:hAnsi="Century Gothic" w:cs="Calibri"/>
        </w:rPr>
      </w:pPr>
      <w:r w:rsidRPr="0063324D">
        <w:rPr>
          <w:rFonts w:ascii="Century Gothic" w:hAnsi="Century Gothic" w:cs="Calibri"/>
        </w:rPr>
        <w:t xml:space="preserve">Perth-based residential development syndicator, Momentum Wealth, has commenced construction on their East Victoria Park development </w:t>
      </w:r>
      <w:r w:rsidR="00B9496E" w:rsidRPr="0063324D">
        <w:rPr>
          <w:rFonts w:ascii="Century Gothic" w:hAnsi="Century Gothic" w:cs="Calibri"/>
        </w:rPr>
        <w:t xml:space="preserve">The Brixton, which comprises 36 </w:t>
      </w:r>
      <w:r w:rsidR="00B9496E">
        <w:rPr>
          <w:rFonts w:ascii="Century Gothic" w:hAnsi="Century Gothic" w:cs="Calibri"/>
        </w:rPr>
        <w:t>residences</w:t>
      </w:r>
      <w:r w:rsidR="00B9496E" w:rsidRPr="0063324D">
        <w:rPr>
          <w:rFonts w:ascii="Century Gothic" w:hAnsi="Century Gothic" w:cs="Calibri"/>
        </w:rPr>
        <w:t xml:space="preserve"> across a four-storey boutique</w:t>
      </w:r>
      <w:r w:rsidR="00B9496E">
        <w:rPr>
          <w:rFonts w:ascii="Century Gothic" w:hAnsi="Century Gothic" w:cs="Calibri"/>
        </w:rPr>
        <w:t xml:space="preserve"> apartment building.</w:t>
      </w:r>
    </w:p>
    <w:p w14:paraId="352187C0" w14:textId="4C435FF5" w:rsidR="0063324D" w:rsidRDefault="0063324D" w:rsidP="0063324D">
      <w:pPr>
        <w:jc w:val="both"/>
        <w:rPr>
          <w:rFonts w:ascii="Century Gothic" w:hAnsi="Century Gothic" w:cs="Calibri"/>
        </w:rPr>
      </w:pPr>
      <w:r w:rsidRPr="004E5847">
        <w:rPr>
          <w:rFonts w:ascii="Century Gothic" w:hAnsi="Century Gothic" w:cs="Calibri"/>
        </w:rPr>
        <w:t xml:space="preserve">After a comprehensive tender process, Momentum Wealth </w:t>
      </w:r>
      <w:r w:rsidR="00021E07">
        <w:rPr>
          <w:rFonts w:ascii="Century Gothic" w:hAnsi="Century Gothic" w:cs="Calibri"/>
        </w:rPr>
        <w:t>recently</w:t>
      </w:r>
      <w:r w:rsidRPr="004E5847">
        <w:rPr>
          <w:rFonts w:ascii="Century Gothic" w:hAnsi="Century Gothic" w:cs="Calibri"/>
        </w:rPr>
        <w:t xml:space="preserve"> appointed leading Australian construction group, Pindan, as the builder for The Brixton </w:t>
      </w:r>
      <w:r w:rsidR="003311EC">
        <w:rPr>
          <w:rFonts w:ascii="Century Gothic" w:hAnsi="Century Gothic" w:cs="Calibri"/>
        </w:rPr>
        <w:t>development.</w:t>
      </w:r>
    </w:p>
    <w:p w14:paraId="572BBCD0" w14:textId="599F3439" w:rsidR="0053756C" w:rsidRDefault="0053756C" w:rsidP="0053756C">
      <w:pPr>
        <w:jc w:val="both"/>
        <w:rPr>
          <w:rFonts w:ascii="Century Gothic" w:hAnsi="Century Gothic" w:cs="Calibri"/>
        </w:rPr>
      </w:pPr>
      <w:r w:rsidRPr="0063324D">
        <w:rPr>
          <w:rFonts w:ascii="Century Gothic" w:hAnsi="Century Gothic" w:cs="Calibri"/>
        </w:rPr>
        <w:t xml:space="preserve">Head of Development at Momentum Wealth, Philip Anderson, said that </w:t>
      </w:r>
      <w:r>
        <w:rPr>
          <w:rFonts w:ascii="Century Gothic" w:hAnsi="Century Gothic" w:cs="Calibri"/>
        </w:rPr>
        <w:t>the company</w:t>
      </w:r>
      <w:r w:rsidR="003311EC" w:rsidRPr="003311EC">
        <w:rPr>
          <w:rFonts w:ascii="Century Gothic" w:hAnsi="Century Gothic" w:cs="Calibri"/>
        </w:rPr>
        <w:t xml:space="preserve"> </w:t>
      </w:r>
      <w:r w:rsidR="003311EC">
        <w:rPr>
          <w:rFonts w:ascii="Century Gothic" w:hAnsi="Century Gothic" w:cs="Calibri"/>
        </w:rPr>
        <w:t xml:space="preserve">was </w:t>
      </w:r>
      <w:r w:rsidR="003900FB">
        <w:rPr>
          <w:rFonts w:ascii="Century Gothic" w:hAnsi="Century Gothic" w:cs="Calibri"/>
        </w:rPr>
        <w:t xml:space="preserve">excited </w:t>
      </w:r>
      <w:r w:rsidR="00AB5805">
        <w:rPr>
          <w:rFonts w:ascii="Century Gothic" w:hAnsi="Century Gothic" w:cs="Calibri"/>
        </w:rPr>
        <w:t>by this</w:t>
      </w:r>
      <w:r w:rsidR="00021E07">
        <w:rPr>
          <w:rFonts w:ascii="Century Gothic" w:hAnsi="Century Gothic" w:cs="Calibri"/>
        </w:rPr>
        <w:t xml:space="preserve"> partn</w:t>
      </w:r>
      <w:r w:rsidR="00AB5805">
        <w:rPr>
          <w:rFonts w:ascii="Century Gothic" w:hAnsi="Century Gothic" w:cs="Calibri"/>
        </w:rPr>
        <w:t xml:space="preserve">ership </w:t>
      </w:r>
      <w:r w:rsidR="00021E07">
        <w:rPr>
          <w:rFonts w:ascii="Century Gothic" w:hAnsi="Century Gothic" w:cs="Calibri"/>
        </w:rPr>
        <w:t>with Pindan a</w:t>
      </w:r>
      <w:r w:rsidR="00F60682">
        <w:rPr>
          <w:rFonts w:ascii="Century Gothic" w:hAnsi="Century Gothic" w:cs="Calibri"/>
        </w:rPr>
        <w:t xml:space="preserve">s well as </w:t>
      </w:r>
      <w:r w:rsidR="003311EC">
        <w:rPr>
          <w:rFonts w:ascii="Century Gothic" w:hAnsi="Century Gothic" w:cs="Calibri"/>
        </w:rPr>
        <w:t xml:space="preserve">the </w:t>
      </w:r>
      <w:r w:rsidR="00021E07">
        <w:rPr>
          <w:rFonts w:ascii="Century Gothic" w:hAnsi="Century Gothic" w:cs="Calibri"/>
        </w:rPr>
        <w:t xml:space="preserve">beginning of the </w:t>
      </w:r>
      <w:r w:rsidR="003311EC">
        <w:rPr>
          <w:rFonts w:ascii="Century Gothic" w:hAnsi="Century Gothic" w:cs="Calibri"/>
        </w:rPr>
        <w:t>construction phase</w:t>
      </w:r>
      <w:r w:rsidR="00021E07">
        <w:rPr>
          <w:rFonts w:ascii="Century Gothic" w:hAnsi="Century Gothic" w:cs="Calibri"/>
        </w:rPr>
        <w:t xml:space="preserve"> for this </w:t>
      </w:r>
      <w:r w:rsidR="00AB5805">
        <w:rPr>
          <w:rFonts w:ascii="Century Gothic" w:hAnsi="Century Gothic" w:cs="Calibri"/>
        </w:rPr>
        <w:t>development</w:t>
      </w:r>
      <w:r w:rsidR="00021E07">
        <w:rPr>
          <w:rFonts w:ascii="Century Gothic" w:hAnsi="Century Gothic" w:cs="Calibri"/>
        </w:rPr>
        <w:t>.</w:t>
      </w:r>
    </w:p>
    <w:p w14:paraId="085C45A0" w14:textId="2B694DAF" w:rsidR="00C45569" w:rsidRDefault="00C45569" w:rsidP="0053756C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“The Brixton </w:t>
      </w:r>
      <w:r w:rsidR="003900FB">
        <w:rPr>
          <w:rFonts w:ascii="Century Gothic" w:hAnsi="Century Gothic" w:cs="Calibri"/>
        </w:rPr>
        <w:t xml:space="preserve">is an exciting project in the heart of the vibrant East Vic Park </w:t>
      </w:r>
      <w:r w:rsidR="00021E07">
        <w:rPr>
          <w:rFonts w:ascii="Century Gothic" w:hAnsi="Century Gothic" w:cs="Calibri"/>
        </w:rPr>
        <w:t>community,</w:t>
      </w:r>
      <w:r w:rsidR="003900FB">
        <w:rPr>
          <w:rFonts w:ascii="Century Gothic" w:hAnsi="Century Gothic" w:cs="Calibri"/>
        </w:rPr>
        <w:t xml:space="preserve"> and we are thrilled t</w:t>
      </w:r>
      <w:r w:rsidR="00AB5805">
        <w:rPr>
          <w:rFonts w:ascii="Century Gothic" w:hAnsi="Century Gothic" w:cs="Calibri"/>
        </w:rPr>
        <w:t xml:space="preserve">o have partnered with Pindan and broken ground on this </w:t>
      </w:r>
      <w:r w:rsidR="001E7213">
        <w:rPr>
          <w:rFonts w:ascii="Century Gothic" w:hAnsi="Century Gothic" w:cs="Calibri"/>
        </w:rPr>
        <w:t>latest</w:t>
      </w:r>
      <w:r w:rsidR="00AB5805">
        <w:rPr>
          <w:rFonts w:ascii="Century Gothic" w:hAnsi="Century Gothic" w:cs="Calibri"/>
        </w:rPr>
        <w:t xml:space="preserve"> development.</w:t>
      </w:r>
      <w:r w:rsidR="003900FB">
        <w:rPr>
          <w:rFonts w:ascii="Century Gothic" w:hAnsi="Century Gothic" w:cs="Calibri"/>
        </w:rPr>
        <w:t>”</w:t>
      </w:r>
    </w:p>
    <w:p w14:paraId="5490EEF3" w14:textId="398E37A4" w:rsidR="0053756C" w:rsidRDefault="0053756C" w:rsidP="0063324D">
      <w:pPr>
        <w:jc w:val="both"/>
        <w:rPr>
          <w:rFonts w:ascii="Century Gothic" w:hAnsi="Century Gothic" w:cs="Calibri"/>
        </w:rPr>
      </w:pPr>
      <w:r w:rsidRPr="004E5847">
        <w:rPr>
          <w:rFonts w:ascii="Century Gothic" w:hAnsi="Century Gothic" w:cs="Calibri"/>
        </w:rPr>
        <w:t xml:space="preserve">“Pindan </w:t>
      </w:r>
      <w:r w:rsidR="00685296">
        <w:rPr>
          <w:rFonts w:ascii="Century Gothic" w:hAnsi="Century Gothic" w:cs="Calibri"/>
        </w:rPr>
        <w:t>is</w:t>
      </w:r>
      <w:r w:rsidRPr="004E5847">
        <w:rPr>
          <w:rFonts w:ascii="Century Gothic" w:hAnsi="Century Gothic" w:cs="Calibri"/>
        </w:rPr>
        <w:t xml:space="preserve"> a nationally recognised company</w:t>
      </w:r>
      <w:r w:rsidR="00F67D73">
        <w:rPr>
          <w:rFonts w:ascii="Century Gothic" w:hAnsi="Century Gothic" w:cs="Calibri"/>
        </w:rPr>
        <w:t xml:space="preserve"> </w:t>
      </w:r>
      <w:r w:rsidR="00685296">
        <w:rPr>
          <w:rFonts w:ascii="Century Gothic" w:hAnsi="Century Gothic" w:cs="Calibri"/>
        </w:rPr>
        <w:t xml:space="preserve">that </w:t>
      </w:r>
      <w:r w:rsidR="00A1769B">
        <w:rPr>
          <w:rFonts w:ascii="Century Gothic" w:hAnsi="Century Gothic" w:cs="Calibri"/>
        </w:rPr>
        <w:t>is managing</w:t>
      </w:r>
      <w:r w:rsidR="00F67D73">
        <w:rPr>
          <w:rFonts w:ascii="Century Gothic" w:hAnsi="Century Gothic" w:cs="Calibri"/>
        </w:rPr>
        <w:t xml:space="preserve"> another of our syndicated developments in Highgate</w:t>
      </w:r>
      <w:r w:rsidRPr="004E5847">
        <w:rPr>
          <w:rFonts w:ascii="Century Gothic" w:hAnsi="Century Gothic" w:cs="Calibri"/>
        </w:rPr>
        <w:t xml:space="preserve">, and </w:t>
      </w:r>
      <w:r w:rsidR="003900FB">
        <w:rPr>
          <w:rFonts w:ascii="Century Gothic" w:hAnsi="Century Gothic" w:cs="Calibri"/>
        </w:rPr>
        <w:t>it is fantastic</w:t>
      </w:r>
      <w:r w:rsidRPr="004E5847">
        <w:rPr>
          <w:rFonts w:ascii="Century Gothic" w:hAnsi="Century Gothic" w:cs="Calibri"/>
        </w:rPr>
        <w:t xml:space="preserve"> to </w:t>
      </w:r>
      <w:r w:rsidR="003900FB">
        <w:rPr>
          <w:rFonts w:ascii="Century Gothic" w:hAnsi="Century Gothic" w:cs="Calibri"/>
        </w:rPr>
        <w:t>be working with them again on the</w:t>
      </w:r>
      <w:r w:rsidRPr="004E5847">
        <w:rPr>
          <w:rFonts w:ascii="Century Gothic" w:hAnsi="Century Gothic" w:cs="Calibri"/>
        </w:rPr>
        <w:t xml:space="preserve"> construction</w:t>
      </w:r>
      <w:r>
        <w:rPr>
          <w:rFonts w:ascii="Century Gothic" w:hAnsi="Century Gothic" w:cs="Calibri"/>
        </w:rPr>
        <w:t xml:space="preserve"> of The Brixton</w:t>
      </w:r>
      <w:r w:rsidRPr="004E5847">
        <w:rPr>
          <w:rFonts w:ascii="Century Gothic" w:hAnsi="Century Gothic" w:cs="Calibri"/>
        </w:rPr>
        <w:t>,” Mr Anderson said.</w:t>
      </w:r>
    </w:p>
    <w:p w14:paraId="45095C76" w14:textId="7AD93CDF" w:rsidR="0063324D" w:rsidRDefault="0063324D" w:rsidP="0063324D">
      <w:pPr>
        <w:jc w:val="both"/>
        <w:rPr>
          <w:rFonts w:ascii="Century Gothic" w:hAnsi="Century Gothic" w:cs="Calibri"/>
        </w:rPr>
      </w:pPr>
      <w:r w:rsidRPr="004E5847">
        <w:rPr>
          <w:rFonts w:ascii="Century Gothic" w:hAnsi="Century Gothic" w:cs="Calibri"/>
        </w:rPr>
        <w:t>Pindan Pre-Contracts Manager James Allingame said the integrated property and construction group was delighted to be partnering with Momentum Wealth on a new project.</w:t>
      </w:r>
    </w:p>
    <w:p w14:paraId="7B01303E" w14:textId="189F4A70" w:rsidR="00103D2E" w:rsidRPr="004E5847" w:rsidRDefault="00103D2E" w:rsidP="0063324D">
      <w:pPr>
        <w:jc w:val="both"/>
        <w:rPr>
          <w:rFonts w:ascii="Century Gothic" w:hAnsi="Century Gothic" w:cs="Calibri"/>
        </w:rPr>
      </w:pPr>
      <w:r w:rsidRPr="004E5847">
        <w:rPr>
          <w:rFonts w:ascii="Century Gothic" w:hAnsi="Century Gothic" w:cs="Calibri"/>
        </w:rPr>
        <w:t xml:space="preserve">“As leaders in constructing bespoke residential projects, we’re excited to be building on our partnership with Momentum </w:t>
      </w:r>
      <w:r>
        <w:rPr>
          <w:rFonts w:ascii="Century Gothic" w:hAnsi="Century Gothic" w:cs="Calibri"/>
        </w:rPr>
        <w:t xml:space="preserve">Wealth </w:t>
      </w:r>
      <w:r w:rsidRPr="004E5847">
        <w:rPr>
          <w:rFonts w:ascii="Century Gothic" w:hAnsi="Century Gothic" w:cs="Calibri"/>
        </w:rPr>
        <w:t xml:space="preserve">to help deliver these exciting homes to the vibrant </w:t>
      </w:r>
      <w:r>
        <w:rPr>
          <w:rFonts w:ascii="Century Gothic" w:hAnsi="Century Gothic" w:cs="Calibri"/>
        </w:rPr>
        <w:t xml:space="preserve">East </w:t>
      </w:r>
      <w:r w:rsidRPr="004E5847">
        <w:rPr>
          <w:rFonts w:ascii="Century Gothic" w:hAnsi="Century Gothic" w:cs="Calibri"/>
        </w:rPr>
        <w:t>Victoria Park community.”</w:t>
      </w:r>
    </w:p>
    <w:p w14:paraId="5602C9BC" w14:textId="2CC0C671" w:rsidR="0063324D" w:rsidRDefault="0063324D" w:rsidP="0063324D">
      <w:pPr>
        <w:jc w:val="both"/>
        <w:rPr>
          <w:rFonts w:ascii="Century Gothic" w:hAnsi="Century Gothic" w:cs="Calibri"/>
        </w:rPr>
      </w:pPr>
      <w:r w:rsidRPr="004E5847">
        <w:rPr>
          <w:rFonts w:ascii="Century Gothic" w:hAnsi="Century Gothic" w:cs="Calibri"/>
        </w:rPr>
        <w:t>“Our team has been on-site in Highgate for the past year constructing Momentum Wealth’s $15.5 million Wright Street Apartments development, and we’re thrilled to now be chosen to build its latest lifestyle residence, Brixton Apartments,” he said.</w:t>
      </w:r>
    </w:p>
    <w:p w14:paraId="7A899B76" w14:textId="443F4BD5" w:rsidR="006458B0" w:rsidRDefault="006458B0" w:rsidP="0063324D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Momentum Wealth and Pindan executives were joined by </w:t>
      </w:r>
      <w:r w:rsidR="00ED439B">
        <w:rPr>
          <w:rFonts w:ascii="Century Gothic" w:hAnsi="Century Gothic" w:cs="Calibri"/>
        </w:rPr>
        <w:t>WA Treasurer and Victoria Park MP, Ben Wyatt at The Brixton construction site on Friday</w:t>
      </w:r>
      <w:r w:rsidR="003900FB">
        <w:rPr>
          <w:rFonts w:ascii="Century Gothic" w:hAnsi="Century Gothic" w:cs="Calibri"/>
        </w:rPr>
        <w:t xml:space="preserve"> (February 26)</w:t>
      </w:r>
      <w:r w:rsidR="00ED439B">
        <w:rPr>
          <w:rFonts w:ascii="Century Gothic" w:hAnsi="Century Gothic" w:cs="Calibri"/>
        </w:rPr>
        <w:t xml:space="preserve"> to celebrate the commencement of construction.</w:t>
      </w:r>
      <w:r>
        <w:rPr>
          <w:rFonts w:ascii="Century Gothic" w:hAnsi="Century Gothic" w:cs="Calibri"/>
        </w:rPr>
        <w:t xml:space="preserve"> </w:t>
      </w:r>
    </w:p>
    <w:p w14:paraId="306103AB" w14:textId="4020E3DC" w:rsidR="00ED439B" w:rsidRDefault="00ED439B" w:rsidP="0063324D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In</w:t>
      </w:r>
      <w:r w:rsidR="000C7BBC">
        <w:rPr>
          <w:rFonts w:ascii="Century Gothic" w:hAnsi="Century Gothic" w:cs="Calibri"/>
        </w:rPr>
        <w:t xml:space="preserve"> October t</w:t>
      </w:r>
      <w:r w:rsidR="000C7BBC" w:rsidRPr="000C7BBC">
        <w:rPr>
          <w:rFonts w:ascii="Century Gothic" w:hAnsi="Century Gothic" w:cs="Calibri"/>
        </w:rPr>
        <w:t xml:space="preserve">he state </w:t>
      </w:r>
      <w:r w:rsidR="00F11D24" w:rsidRPr="000C7BBC">
        <w:rPr>
          <w:rFonts w:ascii="Century Gothic" w:hAnsi="Century Gothic" w:cs="Calibri"/>
        </w:rPr>
        <w:t>government purchased</w:t>
      </w:r>
      <w:r w:rsidR="000C7BBC" w:rsidRPr="000C7BBC">
        <w:rPr>
          <w:rFonts w:ascii="Century Gothic" w:hAnsi="Century Gothic" w:cs="Calibri"/>
        </w:rPr>
        <w:t xml:space="preserve"> </w:t>
      </w:r>
      <w:r w:rsidR="000C7BBC">
        <w:rPr>
          <w:rFonts w:ascii="Century Gothic" w:hAnsi="Century Gothic" w:cs="Calibri"/>
        </w:rPr>
        <w:t>five of The Brixton apartments</w:t>
      </w:r>
      <w:r w:rsidR="000C7BBC" w:rsidRPr="000C7BBC">
        <w:rPr>
          <w:rFonts w:ascii="Century Gothic" w:hAnsi="Century Gothic" w:cs="Calibri"/>
        </w:rPr>
        <w:t xml:space="preserve"> off-the-plan as part of its $319 million Social Housing Economy Recovery Package</w:t>
      </w:r>
      <w:r w:rsidR="000C7BBC">
        <w:rPr>
          <w:rFonts w:ascii="Century Gothic" w:hAnsi="Century Gothic" w:cs="Calibri"/>
        </w:rPr>
        <w:t xml:space="preserve"> that targeted well-designed and well-located residential developments.</w:t>
      </w:r>
    </w:p>
    <w:p w14:paraId="468518C8" w14:textId="45A02656" w:rsidR="00B9496E" w:rsidRPr="005062D0" w:rsidRDefault="00B9496E" w:rsidP="0053756C">
      <w:pPr>
        <w:jc w:val="both"/>
        <w:rPr>
          <w:rFonts w:ascii="Century Gothic" w:hAnsi="Century Gothic" w:cs="Calibri"/>
          <w:b/>
          <w:bCs/>
        </w:rPr>
      </w:pPr>
      <w:r w:rsidRPr="005062D0">
        <w:rPr>
          <w:rFonts w:ascii="Century Gothic" w:hAnsi="Century Gothic" w:cs="Calibri"/>
          <w:b/>
          <w:bCs/>
        </w:rPr>
        <w:t>Momentum Wealth expanding on syndicated offerings</w:t>
      </w:r>
    </w:p>
    <w:p w14:paraId="24E3FB82" w14:textId="36499749" w:rsidR="00B67C7D" w:rsidRDefault="00B67C7D" w:rsidP="0053756C">
      <w:pPr>
        <w:jc w:val="both"/>
        <w:rPr>
          <w:rFonts w:ascii="Century Gothic" w:hAnsi="Century Gothic" w:cs="Calibri"/>
        </w:rPr>
      </w:pPr>
      <w:r w:rsidRPr="00B67C7D">
        <w:rPr>
          <w:rFonts w:ascii="Century Gothic" w:hAnsi="Century Gothic" w:cs="Calibri"/>
        </w:rPr>
        <w:t>The Brixton</w:t>
      </w:r>
      <w:r>
        <w:rPr>
          <w:rFonts w:ascii="Century Gothic" w:hAnsi="Century Gothic" w:cs="Calibri"/>
        </w:rPr>
        <w:t xml:space="preserve"> </w:t>
      </w:r>
      <w:r w:rsidRPr="00B67C7D">
        <w:rPr>
          <w:rFonts w:ascii="Century Gothic" w:hAnsi="Century Gothic" w:cs="Calibri"/>
        </w:rPr>
        <w:t>is one of t</w:t>
      </w:r>
      <w:r w:rsidR="00F11D24">
        <w:rPr>
          <w:rFonts w:ascii="Century Gothic" w:hAnsi="Century Gothic" w:cs="Calibri"/>
        </w:rPr>
        <w:t>hree</w:t>
      </w:r>
      <w:r w:rsidRPr="00B67C7D">
        <w:rPr>
          <w:rFonts w:ascii="Century Gothic" w:hAnsi="Century Gothic" w:cs="Calibri"/>
        </w:rPr>
        <w:t xml:space="preserve"> projects </w:t>
      </w:r>
      <w:r>
        <w:rPr>
          <w:rFonts w:ascii="Century Gothic" w:hAnsi="Century Gothic" w:cs="Calibri"/>
        </w:rPr>
        <w:t>Momentum Wealth</w:t>
      </w:r>
      <w:r w:rsidRPr="00B67C7D">
        <w:rPr>
          <w:rFonts w:ascii="Century Gothic" w:hAnsi="Century Gothic" w:cs="Calibri"/>
        </w:rPr>
        <w:t xml:space="preserve"> currently has under construction, with another two additional developments – located in Crawley and Shenton Park</w:t>
      </w:r>
      <w:r>
        <w:rPr>
          <w:rFonts w:ascii="Century Gothic" w:hAnsi="Century Gothic" w:cs="Calibri"/>
        </w:rPr>
        <w:t xml:space="preserve"> </w:t>
      </w:r>
      <w:r w:rsidR="00F11D24">
        <w:rPr>
          <w:rFonts w:ascii="Century Gothic" w:hAnsi="Century Gothic" w:cs="Calibri"/>
        </w:rPr>
        <w:t xml:space="preserve">- </w:t>
      </w:r>
      <w:r w:rsidR="00F11D24" w:rsidRPr="00B67C7D">
        <w:rPr>
          <w:rFonts w:ascii="Century Gothic" w:hAnsi="Century Gothic" w:cs="Calibri"/>
        </w:rPr>
        <w:t>in</w:t>
      </w:r>
      <w:r w:rsidRPr="00B67C7D">
        <w:rPr>
          <w:rFonts w:ascii="Century Gothic" w:hAnsi="Century Gothic" w:cs="Calibri"/>
        </w:rPr>
        <w:t xml:space="preserve"> the pipeline.</w:t>
      </w:r>
    </w:p>
    <w:p w14:paraId="5782510F" w14:textId="7FDB8E03" w:rsidR="00090A77" w:rsidRDefault="00090A77" w:rsidP="0053756C">
      <w:pPr>
        <w:jc w:val="both"/>
        <w:rPr>
          <w:rFonts w:ascii="Century Gothic" w:hAnsi="Century Gothic" w:cs="Calibri"/>
        </w:rPr>
      </w:pPr>
      <w:r w:rsidRPr="00090A77">
        <w:rPr>
          <w:rFonts w:ascii="Century Gothic" w:hAnsi="Century Gothic" w:cs="Calibri"/>
        </w:rPr>
        <w:lastRenderedPageBreak/>
        <w:t>Mr Anderson said Momentum Wealth were expanding their syndicate offerings in response to demand</w:t>
      </w:r>
      <w:r>
        <w:rPr>
          <w:rFonts w:ascii="Century Gothic" w:hAnsi="Century Gothic" w:cs="Calibri"/>
        </w:rPr>
        <w:t xml:space="preserve"> from </w:t>
      </w:r>
      <w:r w:rsidRPr="004E5847">
        <w:rPr>
          <w:rFonts w:ascii="Century Gothic" w:hAnsi="Century Gothic" w:cs="Calibri"/>
        </w:rPr>
        <w:t xml:space="preserve">investors </w:t>
      </w:r>
      <w:r>
        <w:rPr>
          <w:rFonts w:ascii="Century Gothic" w:hAnsi="Century Gothic" w:cs="Calibri"/>
        </w:rPr>
        <w:t>who are</w:t>
      </w:r>
      <w:r w:rsidRPr="004E5847">
        <w:rPr>
          <w:rFonts w:ascii="Century Gothic" w:hAnsi="Century Gothic" w:cs="Calibri"/>
        </w:rPr>
        <w:t xml:space="preserve"> increasingly seeking diversified avenues of investment.</w:t>
      </w:r>
    </w:p>
    <w:p w14:paraId="576A98A8" w14:textId="3D7CADA0" w:rsidR="0053756C" w:rsidRDefault="0053756C" w:rsidP="0053756C">
      <w:pPr>
        <w:jc w:val="both"/>
        <w:rPr>
          <w:rFonts w:ascii="Century Gothic" w:hAnsi="Century Gothic" w:cs="Calibri"/>
        </w:rPr>
      </w:pPr>
      <w:r w:rsidRPr="0063324D">
        <w:rPr>
          <w:rFonts w:ascii="Century Gothic" w:hAnsi="Century Gothic" w:cs="Calibri"/>
        </w:rPr>
        <w:t>“We</w:t>
      </w:r>
      <w:r>
        <w:rPr>
          <w:rFonts w:ascii="Century Gothic" w:hAnsi="Century Gothic" w:cs="Calibri"/>
        </w:rPr>
        <w:t xml:space="preserve"> are seeing</w:t>
      </w:r>
      <w:r w:rsidRPr="0063324D">
        <w:rPr>
          <w:rFonts w:ascii="Century Gothic" w:hAnsi="Century Gothic" w:cs="Calibri"/>
        </w:rPr>
        <w:t xml:space="preserve"> a strong surge in demand for premium boutique projects as investors </w:t>
      </w:r>
      <w:r>
        <w:rPr>
          <w:rFonts w:ascii="Century Gothic" w:hAnsi="Century Gothic" w:cs="Calibri"/>
        </w:rPr>
        <w:t>loo</w:t>
      </w:r>
      <w:r w:rsidRPr="0063324D">
        <w:rPr>
          <w:rFonts w:ascii="Century Gothic" w:hAnsi="Century Gothic" w:cs="Calibri"/>
        </w:rPr>
        <w:t>k to diversify their portfolios and access investments that they otherwise wouldn’t be able to achieve by themselves.”</w:t>
      </w:r>
    </w:p>
    <w:p w14:paraId="2599405F" w14:textId="67033BD9" w:rsidR="00BA42DC" w:rsidRDefault="00761FCC" w:rsidP="00F32C73">
      <w:pPr>
        <w:pBdr>
          <w:bottom w:val="single" w:sz="6" w:space="1" w:color="auto"/>
        </w:pBd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“Each of our development syndicates </w:t>
      </w:r>
      <w:r w:rsidR="007A428E" w:rsidRPr="007A428E">
        <w:rPr>
          <w:rFonts w:ascii="Century Gothic" w:hAnsi="Century Gothic" w:cs="Calibri"/>
        </w:rPr>
        <w:t>targets an in-demand section of the market and is backed by extensive market research that considers a broad range of factor</w:t>
      </w:r>
      <w:r w:rsidR="007A428E">
        <w:rPr>
          <w:rFonts w:ascii="Century Gothic" w:hAnsi="Century Gothic" w:cs="Calibri"/>
        </w:rPr>
        <w:t xml:space="preserve">s </w:t>
      </w:r>
      <w:r w:rsidR="007A428E" w:rsidRPr="007A428E">
        <w:rPr>
          <w:rFonts w:ascii="Century Gothic" w:hAnsi="Century Gothic" w:cs="Calibri"/>
        </w:rPr>
        <w:t>to help identify the most profitable sites</w:t>
      </w:r>
      <w:r w:rsidR="00FA5DDB">
        <w:rPr>
          <w:rFonts w:ascii="Century Gothic" w:hAnsi="Century Gothic" w:cs="Calibri"/>
        </w:rPr>
        <w:t>,</w:t>
      </w:r>
      <w:r w:rsidR="007A428E">
        <w:rPr>
          <w:rFonts w:ascii="Century Gothic" w:hAnsi="Century Gothic" w:cs="Calibri"/>
        </w:rPr>
        <w:t>”</w:t>
      </w:r>
      <w:r w:rsidR="00FA5DDB">
        <w:rPr>
          <w:rFonts w:ascii="Century Gothic" w:hAnsi="Century Gothic" w:cs="Calibri"/>
        </w:rPr>
        <w:t xml:space="preserve"> he said.</w:t>
      </w:r>
    </w:p>
    <w:p w14:paraId="6A23B839" w14:textId="775F527F" w:rsidR="00B9496E" w:rsidRDefault="00B9496E" w:rsidP="00F32C73">
      <w:pPr>
        <w:pBdr>
          <w:bottom w:val="single" w:sz="6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14:paraId="1EECD2A4" w14:textId="7E59A4D5" w:rsidR="00B9496E" w:rsidRDefault="00B9496E" w:rsidP="00F32C73">
      <w:pPr>
        <w:pBdr>
          <w:bottom w:val="single" w:sz="6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14:paraId="5015759D" w14:textId="77777777" w:rsidR="00B9496E" w:rsidRDefault="00B9496E" w:rsidP="00F32C73">
      <w:pPr>
        <w:pBdr>
          <w:bottom w:val="single" w:sz="6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14:paraId="0C89AF5C" w14:textId="77777777" w:rsidR="00D422C2" w:rsidRPr="00CC04A5" w:rsidRDefault="00D422C2" w:rsidP="00D422C2">
      <w:pPr>
        <w:spacing w:after="0"/>
        <w:ind w:left="360"/>
        <w:rPr>
          <w:rFonts w:ascii="Century Gothic" w:eastAsia="Times New Roman" w:hAnsi="Century Gothic"/>
          <w:b/>
          <w:sz w:val="20"/>
          <w:szCs w:val="20"/>
        </w:rPr>
      </w:pPr>
    </w:p>
    <w:p w14:paraId="736F461C" w14:textId="6DFBFB17" w:rsidR="00D422C2" w:rsidRPr="00D422C2" w:rsidRDefault="00C57405" w:rsidP="00D422C2">
      <w:pPr>
        <w:spacing w:after="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To</w:t>
      </w:r>
      <w:r w:rsidR="00D422C2" w:rsidRPr="00D422C2">
        <w:rPr>
          <w:rFonts w:ascii="Century Gothic" w:eastAsia="Times New Roman" w:hAnsi="Century Gothic"/>
          <w:sz w:val="20"/>
          <w:szCs w:val="20"/>
        </w:rPr>
        <w:t xml:space="preserve"> arrange an interview with any of our spokespersons, please contact </w:t>
      </w:r>
      <w:r w:rsidR="0078738F">
        <w:rPr>
          <w:rFonts w:ascii="Century Gothic" w:eastAsia="Times New Roman" w:hAnsi="Century Gothic"/>
          <w:sz w:val="20"/>
          <w:szCs w:val="20"/>
        </w:rPr>
        <w:t>Joe Robinson</w:t>
      </w:r>
      <w:r w:rsidR="00D422C2" w:rsidRPr="00D422C2">
        <w:rPr>
          <w:rFonts w:ascii="Century Gothic" w:eastAsia="Times New Roman" w:hAnsi="Century Gothic"/>
          <w:sz w:val="20"/>
          <w:szCs w:val="20"/>
        </w:rPr>
        <w:t xml:space="preserve"> via the details below:</w:t>
      </w:r>
    </w:p>
    <w:p w14:paraId="31E2FB3F" w14:textId="77777777" w:rsidR="00343CCE" w:rsidRDefault="00343CCE" w:rsidP="00D422C2">
      <w:pPr>
        <w:spacing w:after="0"/>
        <w:rPr>
          <w:rFonts w:ascii="Century Gothic" w:eastAsia="Times New Roman" w:hAnsi="Century Gothic"/>
          <w:b/>
          <w:sz w:val="20"/>
          <w:szCs w:val="20"/>
        </w:rPr>
      </w:pPr>
    </w:p>
    <w:p w14:paraId="6BCD6259" w14:textId="77777777" w:rsidR="00343CCE" w:rsidRDefault="00343CCE" w:rsidP="00D422C2">
      <w:pPr>
        <w:spacing w:after="0"/>
        <w:rPr>
          <w:rFonts w:ascii="Century Gothic" w:eastAsia="Times New Roman" w:hAnsi="Century Gothic"/>
          <w:b/>
          <w:sz w:val="20"/>
          <w:szCs w:val="20"/>
        </w:rPr>
      </w:pPr>
    </w:p>
    <w:p w14:paraId="304B0600" w14:textId="77777777" w:rsidR="00D422C2" w:rsidRPr="00CC04A5" w:rsidRDefault="00D422C2" w:rsidP="00D422C2">
      <w:pPr>
        <w:spacing w:after="0"/>
        <w:rPr>
          <w:rFonts w:ascii="Century Gothic" w:eastAsia="Times New Roman" w:hAnsi="Century Gothic"/>
          <w:b/>
          <w:sz w:val="20"/>
          <w:szCs w:val="20"/>
        </w:rPr>
      </w:pPr>
      <w:r w:rsidRPr="00CC04A5">
        <w:rPr>
          <w:rFonts w:ascii="Century Gothic" w:eastAsia="Times New Roman" w:hAnsi="Century Gothic"/>
          <w:b/>
          <w:sz w:val="20"/>
          <w:szCs w:val="20"/>
        </w:rPr>
        <w:t>Media contact</w:t>
      </w:r>
    </w:p>
    <w:p w14:paraId="49320537" w14:textId="34BF8B93" w:rsidR="00D422C2" w:rsidRPr="00CC04A5" w:rsidRDefault="0078738F" w:rsidP="00D422C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Joe Robinson</w:t>
      </w:r>
    </w:p>
    <w:p w14:paraId="1EFEF94E" w14:textId="1B9B40EA" w:rsidR="00D422C2" w:rsidRPr="00CC04A5" w:rsidRDefault="00C57405" w:rsidP="00D422C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Media coordinator</w:t>
      </w:r>
    </w:p>
    <w:p w14:paraId="36AEF583" w14:textId="77777777" w:rsidR="00D422C2" w:rsidRPr="00CC04A5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CC04A5">
        <w:rPr>
          <w:rFonts w:ascii="Century Gothic" w:hAnsi="Century Gothic"/>
          <w:sz w:val="20"/>
          <w:szCs w:val="20"/>
        </w:rPr>
        <w:t>Momentum Wealth</w:t>
      </w:r>
    </w:p>
    <w:p w14:paraId="624E8D56" w14:textId="77777777" w:rsidR="00EE736F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CC04A5">
        <w:rPr>
          <w:rFonts w:ascii="Century Gothic" w:hAnsi="Century Gothic"/>
          <w:sz w:val="20"/>
          <w:szCs w:val="20"/>
        </w:rPr>
        <w:t>(08) 9221 6399</w:t>
      </w:r>
    </w:p>
    <w:p w14:paraId="710D63B3" w14:textId="30A1261E" w:rsidR="00D422C2" w:rsidRPr="00CC04A5" w:rsidRDefault="0078738F" w:rsidP="00D422C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0418 497 274</w:t>
      </w:r>
    </w:p>
    <w:p w14:paraId="29B6C450" w14:textId="77777777" w:rsidR="00D422C2" w:rsidRPr="00CC04A5" w:rsidRDefault="00D422C2" w:rsidP="00D422C2">
      <w:pPr>
        <w:spacing w:after="0"/>
        <w:rPr>
          <w:rFonts w:ascii="Century Gothic" w:hAnsi="Century Gothic"/>
          <w:sz w:val="20"/>
          <w:szCs w:val="20"/>
        </w:rPr>
      </w:pPr>
    </w:p>
    <w:p w14:paraId="6395F552" w14:textId="3B2F0637" w:rsidR="00D422C2" w:rsidRPr="00CC04A5" w:rsidRDefault="0078738F" w:rsidP="00D422C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joer</w:t>
      </w:r>
      <w:r w:rsidR="00D422C2" w:rsidRPr="00CC04A5">
        <w:rPr>
          <w:rFonts w:ascii="Century Gothic" w:hAnsi="Century Gothic"/>
          <w:sz w:val="20"/>
          <w:szCs w:val="20"/>
        </w:rPr>
        <w:t>@momentumwealth.com.au</w:t>
      </w:r>
    </w:p>
    <w:p w14:paraId="0AF136D7" w14:textId="77777777" w:rsidR="00D422C2" w:rsidRPr="00E0599C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CC04A5">
        <w:rPr>
          <w:rFonts w:ascii="Century Gothic" w:hAnsi="Century Gothic"/>
          <w:sz w:val="20"/>
          <w:szCs w:val="20"/>
        </w:rPr>
        <w:t>Office Address</w:t>
      </w:r>
    </w:p>
    <w:p w14:paraId="62D186BB" w14:textId="7D2D216E" w:rsidR="00D422C2" w:rsidRPr="00E0599C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E0599C">
        <w:rPr>
          <w:rFonts w:ascii="Century Gothic" w:hAnsi="Century Gothic"/>
          <w:sz w:val="20"/>
          <w:szCs w:val="20"/>
        </w:rPr>
        <w:t>Level 2, 1</w:t>
      </w:r>
      <w:r w:rsidR="007E7D97">
        <w:rPr>
          <w:rFonts w:ascii="Century Gothic" w:hAnsi="Century Gothic"/>
          <w:sz w:val="20"/>
          <w:szCs w:val="20"/>
        </w:rPr>
        <w:t xml:space="preserve"> Havelock St</w:t>
      </w:r>
      <w:r w:rsidRPr="00E0599C">
        <w:rPr>
          <w:rFonts w:ascii="Century Gothic" w:hAnsi="Century Gothic"/>
          <w:sz w:val="20"/>
          <w:szCs w:val="20"/>
        </w:rPr>
        <w:t>,</w:t>
      </w:r>
    </w:p>
    <w:p w14:paraId="1B2AAFB8" w14:textId="77777777" w:rsidR="00D422C2" w:rsidRPr="00E0599C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E0599C">
        <w:rPr>
          <w:rFonts w:ascii="Century Gothic" w:hAnsi="Century Gothic"/>
          <w:sz w:val="20"/>
          <w:szCs w:val="20"/>
        </w:rPr>
        <w:t>West Perth, 6005</w:t>
      </w:r>
    </w:p>
    <w:p w14:paraId="4FA3DC04" w14:textId="77777777" w:rsidR="00D422C2" w:rsidRPr="00CC04A5" w:rsidRDefault="00D422C2" w:rsidP="00D422C2">
      <w:pPr>
        <w:spacing w:after="0"/>
        <w:rPr>
          <w:rFonts w:ascii="Century Gothic" w:hAnsi="Century Gothic"/>
          <w:sz w:val="20"/>
          <w:szCs w:val="20"/>
        </w:rPr>
      </w:pPr>
    </w:p>
    <w:p w14:paraId="69586B68" w14:textId="77777777" w:rsidR="00D422C2" w:rsidRPr="004F4F80" w:rsidRDefault="00D422C2" w:rsidP="00D422C2">
      <w:pPr>
        <w:spacing w:after="0"/>
        <w:rPr>
          <w:rFonts w:ascii="Century Gothic" w:hAnsi="Century Gothic"/>
          <w:b/>
          <w:sz w:val="20"/>
          <w:szCs w:val="20"/>
        </w:rPr>
      </w:pPr>
      <w:r w:rsidRPr="004F4F80">
        <w:rPr>
          <w:rFonts w:ascii="Century Gothic" w:hAnsi="Century Gothic"/>
          <w:b/>
          <w:sz w:val="20"/>
          <w:szCs w:val="20"/>
        </w:rPr>
        <w:t>About Momentum Wealth</w:t>
      </w:r>
    </w:p>
    <w:p w14:paraId="001D71C5" w14:textId="77777777" w:rsidR="00D422C2" w:rsidRDefault="00D422C2" w:rsidP="00D422C2">
      <w:pPr>
        <w:spacing w:after="0"/>
        <w:rPr>
          <w:rFonts w:ascii="Century Gothic" w:hAnsi="Century Gothic"/>
          <w:sz w:val="20"/>
          <w:szCs w:val="20"/>
        </w:rPr>
      </w:pPr>
    </w:p>
    <w:p w14:paraId="04A235C9" w14:textId="10D1222E" w:rsidR="00D422C2" w:rsidRDefault="00D422C2" w:rsidP="00D422C2">
      <w:pPr>
        <w:spacing w:after="0"/>
        <w:rPr>
          <w:rFonts w:ascii="Century Gothic" w:hAnsi="Century Gothic"/>
          <w:sz w:val="20"/>
          <w:szCs w:val="20"/>
        </w:rPr>
      </w:pPr>
      <w:r w:rsidRPr="00B326BF">
        <w:rPr>
          <w:rFonts w:ascii="Century Gothic" w:hAnsi="Century Gothic"/>
          <w:sz w:val="20"/>
          <w:szCs w:val="20"/>
        </w:rPr>
        <w:t xml:space="preserve">Momentum Wealth is a full-service property investment consultancy dedicated to helping clients accelerate their wealth through property investment by assisting them in the strategic planning, financing, acquisition, </w:t>
      </w:r>
      <w:r w:rsidR="001E7807" w:rsidRPr="00B326BF">
        <w:rPr>
          <w:rFonts w:ascii="Century Gothic" w:hAnsi="Century Gothic"/>
          <w:sz w:val="20"/>
          <w:szCs w:val="20"/>
        </w:rPr>
        <w:t>development,</w:t>
      </w:r>
      <w:r w:rsidRPr="00B326BF">
        <w:rPr>
          <w:rFonts w:ascii="Century Gothic" w:hAnsi="Century Gothic"/>
          <w:sz w:val="20"/>
          <w:szCs w:val="20"/>
        </w:rPr>
        <w:t xml:space="preserve"> and management of their residential and commercial investment properties.</w:t>
      </w:r>
    </w:p>
    <w:p w14:paraId="4BA5A05D" w14:textId="77777777" w:rsidR="00D422C2" w:rsidRDefault="00D422C2" w:rsidP="00D422C2">
      <w:pPr>
        <w:spacing w:after="0"/>
        <w:rPr>
          <w:rFonts w:ascii="Century Gothic" w:hAnsi="Century Gothic" w:cs="Arial"/>
          <w:sz w:val="20"/>
          <w:szCs w:val="20"/>
        </w:rPr>
      </w:pPr>
    </w:p>
    <w:p w14:paraId="1082FA07" w14:textId="7FA5387F" w:rsidR="00346C23" w:rsidRDefault="00346C23" w:rsidP="00D422C2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www.momentumwealth.com.au</w:t>
      </w:r>
    </w:p>
    <w:p w14:paraId="73884065" w14:textId="78272352" w:rsidR="008B1FB1" w:rsidRPr="000C1E89" w:rsidRDefault="008B1FB1" w:rsidP="000C1E89">
      <w:pPr>
        <w:spacing w:afterLines="60" w:after="144"/>
        <w:rPr>
          <w:rFonts w:ascii="Century Gothic" w:hAnsi="Century Gothic"/>
          <w:sz w:val="20"/>
          <w:szCs w:val="20"/>
        </w:rPr>
      </w:pPr>
    </w:p>
    <w:sectPr w:rsidR="008B1FB1" w:rsidRPr="000C1E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BA0F" w14:textId="77777777" w:rsidR="00E2754E" w:rsidRDefault="00E2754E" w:rsidP="0090134A">
      <w:pPr>
        <w:spacing w:after="0" w:line="240" w:lineRule="auto"/>
      </w:pPr>
      <w:r>
        <w:separator/>
      </w:r>
    </w:p>
  </w:endnote>
  <w:endnote w:type="continuationSeparator" w:id="0">
    <w:p w14:paraId="3224B175" w14:textId="77777777" w:rsidR="00E2754E" w:rsidRDefault="00E2754E" w:rsidP="0090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0FD1" w14:textId="77777777" w:rsidR="00E2754E" w:rsidRDefault="00E2754E" w:rsidP="0090134A">
      <w:pPr>
        <w:spacing w:after="0" w:line="240" w:lineRule="auto"/>
      </w:pPr>
      <w:r>
        <w:separator/>
      </w:r>
    </w:p>
  </w:footnote>
  <w:footnote w:type="continuationSeparator" w:id="0">
    <w:p w14:paraId="3E104C29" w14:textId="77777777" w:rsidR="00E2754E" w:rsidRDefault="00E2754E" w:rsidP="0090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A4B8" w14:textId="5A49F492" w:rsidR="009B3D85" w:rsidRPr="008A2FD7" w:rsidRDefault="00827F3B" w:rsidP="009B3D85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FOR IMMEDIATE RELEASE</w:t>
    </w:r>
  </w:p>
  <w:p w14:paraId="02D37AEA" w14:textId="77777777" w:rsidR="0090134A" w:rsidRDefault="0090134A" w:rsidP="0090134A">
    <w:pPr>
      <w:pStyle w:val="Header"/>
      <w:jc w:val="right"/>
    </w:pPr>
    <w:r w:rsidRPr="0090134A">
      <w:rPr>
        <w:noProof/>
        <w:lang w:eastAsia="en-AU"/>
      </w:rPr>
      <w:drawing>
        <wp:inline distT="0" distB="0" distL="0" distR="0" wp14:anchorId="715D915B" wp14:editId="2D9E5103">
          <wp:extent cx="1850746" cy="786071"/>
          <wp:effectExtent l="0" t="0" r="0" b="0"/>
          <wp:docPr id="1" name="Picture 1" descr="N:\Working Files - Communications Advisor\Photos\MomentumWealthLogo_CMYK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Working Files - Communications Advisor\Photos\MomentumWealthLogo_CMYK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012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BCB"/>
    <w:multiLevelType w:val="hybridMultilevel"/>
    <w:tmpl w:val="8DB86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651"/>
    <w:multiLevelType w:val="hybridMultilevel"/>
    <w:tmpl w:val="FBC68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1AC"/>
    <w:multiLevelType w:val="hybridMultilevel"/>
    <w:tmpl w:val="0B30A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2071"/>
    <w:multiLevelType w:val="hybridMultilevel"/>
    <w:tmpl w:val="8CA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BE"/>
    <w:rsid w:val="000003CC"/>
    <w:rsid w:val="00007559"/>
    <w:rsid w:val="00007652"/>
    <w:rsid w:val="00007962"/>
    <w:rsid w:val="00010794"/>
    <w:rsid w:val="0001187B"/>
    <w:rsid w:val="00011A50"/>
    <w:rsid w:val="00014222"/>
    <w:rsid w:val="0001431F"/>
    <w:rsid w:val="000206A6"/>
    <w:rsid w:val="00021E07"/>
    <w:rsid w:val="000233BB"/>
    <w:rsid w:val="000244E5"/>
    <w:rsid w:val="000257EC"/>
    <w:rsid w:val="00030A5C"/>
    <w:rsid w:val="00033A99"/>
    <w:rsid w:val="00034CA7"/>
    <w:rsid w:val="00035924"/>
    <w:rsid w:val="0003621D"/>
    <w:rsid w:val="000400C5"/>
    <w:rsid w:val="0004016F"/>
    <w:rsid w:val="00042443"/>
    <w:rsid w:val="0004564F"/>
    <w:rsid w:val="000473C8"/>
    <w:rsid w:val="00047737"/>
    <w:rsid w:val="0005427C"/>
    <w:rsid w:val="00057708"/>
    <w:rsid w:val="000617AE"/>
    <w:rsid w:val="0006344A"/>
    <w:rsid w:val="00063AC9"/>
    <w:rsid w:val="00065677"/>
    <w:rsid w:val="00067110"/>
    <w:rsid w:val="00071B78"/>
    <w:rsid w:val="00075F5C"/>
    <w:rsid w:val="00076834"/>
    <w:rsid w:val="0008007A"/>
    <w:rsid w:val="0008389B"/>
    <w:rsid w:val="00085415"/>
    <w:rsid w:val="00086355"/>
    <w:rsid w:val="00086B12"/>
    <w:rsid w:val="00087E91"/>
    <w:rsid w:val="00090A77"/>
    <w:rsid w:val="000920E9"/>
    <w:rsid w:val="000931D0"/>
    <w:rsid w:val="00093A21"/>
    <w:rsid w:val="00097A95"/>
    <w:rsid w:val="000A1578"/>
    <w:rsid w:val="000A1E33"/>
    <w:rsid w:val="000A262D"/>
    <w:rsid w:val="000A3412"/>
    <w:rsid w:val="000A4D37"/>
    <w:rsid w:val="000A62D6"/>
    <w:rsid w:val="000B01CC"/>
    <w:rsid w:val="000B6C9E"/>
    <w:rsid w:val="000B6FEA"/>
    <w:rsid w:val="000B7F71"/>
    <w:rsid w:val="000C1E89"/>
    <w:rsid w:val="000C37EB"/>
    <w:rsid w:val="000C7BBC"/>
    <w:rsid w:val="000D02B2"/>
    <w:rsid w:val="000D1167"/>
    <w:rsid w:val="000D29EA"/>
    <w:rsid w:val="000D2AD4"/>
    <w:rsid w:val="000D313D"/>
    <w:rsid w:val="000D3603"/>
    <w:rsid w:val="000D4DE7"/>
    <w:rsid w:val="000D531F"/>
    <w:rsid w:val="000E1320"/>
    <w:rsid w:val="000E240C"/>
    <w:rsid w:val="000E2AB1"/>
    <w:rsid w:val="000E376D"/>
    <w:rsid w:val="000E4E70"/>
    <w:rsid w:val="000E76EA"/>
    <w:rsid w:val="000F31F4"/>
    <w:rsid w:val="000F6701"/>
    <w:rsid w:val="001028D0"/>
    <w:rsid w:val="00102B6E"/>
    <w:rsid w:val="00102F33"/>
    <w:rsid w:val="00103D2E"/>
    <w:rsid w:val="001055DE"/>
    <w:rsid w:val="00105B78"/>
    <w:rsid w:val="00105C89"/>
    <w:rsid w:val="00113171"/>
    <w:rsid w:val="001131FB"/>
    <w:rsid w:val="00115461"/>
    <w:rsid w:val="0011593E"/>
    <w:rsid w:val="00117E21"/>
    <w:rsid w:val="00120525"/>
    <w:rsid w:val="00121711"/>
    <w:rsid w:val="00122E7D"/>
    <w:rsid w:val="00126EF4"/>
    <w:rsid w:val="00126F65"/>
    <w:rsid w:val="00134B44"/>
    <w:rsid w:val="00135A8E"/>
    <w:rsid w:val="0013615F"/>
    <w:rsid w:val="001373E5"/>
    <w:rsid w:val="0013770A"/>
    <w:rsid w:val="00140D6A"/>
    <w:rsid w:val="00140F41"/>
    <w:rsid w:val="001415F3"/>
    <w:rsid w:val="00144BD0"/>
    <w:rsid w:val="00144EDF"/>
    <w:rsid w:val="001460AE"/>
    <w:rsid w:val="00150B9F"/>
    <w:rsid w:val="00151446"/>
    <w:rsid w:val="00151CF5"/>
    <w:rsid w:val="00156183"/>
    <w:rsid w:val="0016533C"/>
    <w:rsid w:val="001748E1"/>
    <w:rsid w:val="00177F2D"/>
    <w:rsid w:val="00180750"/>
    <w:rsid w:val="001810CD"/>
    <w:rsid w:val="00183D87"/>
    <w:rsid w:val="00184C28"/>
    <w:rsid w:val="0018523E"/>
    <w:rsid w:val="0018542F"/>
    <w:rsid w:val="0018676B"/>
    <w:rsid w:val="00186928"/>
    <w:rsid w:val="00192EE2"/>
    <w:rsid w:val="00193D7F"/>
    <w:rsid w:val="00196308"/>
    <w:rsid w:val="001967B8"/>
    <w:rsid w:val="0019691A"/>
    <w:rsid w:val="001975EE"/>
    <w:rsid w:val="001A17BA"/>
    <w:rsid w:val="001A2D67"/>
    <w:rsid w:val="001A46B0"/>
    <w:rsid w:val="001A4CF7"/>
    <w:rsid w:val="001A4EFB"/>
    <w:rsid w:val="001A5C6D"/>
    <w:rsid w:val="001A795B"/>
    <w:rsid w:val="001B149D"/>
    <w:rsid w:val="001B3E07"/>
    <w:rsid w:val="001B459F"/>
    <w:rsid w:val="001B4F16"/>
    <w:rsid w:val="001B6F8E"/>
    <w:rsid w:val="001C31B1"/>
    <w:rsid w:val="001C5927"/>
    <w:rsid w:val="001C6A61"/>
    <w:rsid w:val="001D02E4"/>
    <w:rsid w:val="001D3734"/>
    <w:rsid w:val="001D5E38"/>
    <w:rsid w:val="001D62C5"/>
    <w:rsid w:val="001E05B5"/>
    <w:rsid w:val="001E0C9F"/>
    <w:rsid w:val="001E1529"/>
    <w:rsid w:val="001E1A7D"/>
    <w:rsid w:val="001E1D6D"/>
    <w:rsid w:val="001E27F2"/>
    <w:rsid w:val="001E4EB7"/>
    <w:rsid w:val="001E7213"/>
    <w:rsid w:val="001E7807"/>
    <w:rsid w:val="001F1CFA"/>
    <w:rsid w:val="001F26BB"/>
    <w:rsid w:val="001F4A93"/>
    <w:rsid w:val="001F4C3E"/>
    <w:rsid w:val="001F6CCC"/>
    <w:rsid w:val="002004DA"/>
    <w:rsid w:val="002015FA"/>
    <w:rsid w:val="00202150"/>
    <w:rsid w:val="00205CCC"/>
    <w:rsid w:val="00206C0D"/>
    <w:rsid w:val="0020713A"/>
    <w:rsid w:val="0020770D"/>
    <w:rsid w:val="00210044"/>
    <w:rsid w:val="00211F24"/>
    <w:rsid w:val="0021372A"/>
    <w:rsid w:val="00214280"/>
    <w:rsid w:val="00215664"/>
    <w:rsid w:val="002175AD"/>
    <w:rsid w:val="00224BD0"/>
    <w:rsid w:val="002274CE"/>
    <w:rsid w:val="00233323"/>
    <w:rsid w:val="00233E59"/>
    <w:rsid w:val="0023518D"/>
    <w:rsid w:val="00237FB9"/>
    <w:rsid w:val="00240A87"/>
    <w:rsid w:val="00247141"/>
    <w:rsid w:val="00250B1F"/>
    <w:rsid w:val="00250B58"/>
    <w:rsid w:val="002520FD"/>
    <w:rsid w:val="00252241"/>
    <w:rsid w:val="00252F26"/>
    <w:rsid w:val="0025432E"/>
    <w:rsid w:val="0025639A"/>
    <w:rsid w:val="00257996"/>
    <w:rsid w:val="002650E6"/>
    <w:rsid w:val="002652B7"/>
    <w:rsid w:val="00265398"/>
    <w:rsid w:val="00265669"/>
    <w:rsid w:val="00265F8B"/>
    <w:rsid w:val="00267555"/>
    <w:rsid w:val="00267F08"/>
    <w:rsid w:val="002754FD"/>
    <w:rsid w:val="00276366"/>
    <w:rsid w:val="00277191"/>
    <w:rsid w:val="00280D71"/>
    <w:rsid w:val="0028408C"/>
    <w:rsid w:val="0028542B"/>
    <w:rsid w:val="00285FF8"/>
    <w:rsid w:val="0029006D"/>
    <w:rsid w:val="002908AF"/>
    <w:rsid w:val="00292CF7"/>
    <w:rsid w:val="00294700"/>
    <w:rsid w:val="002A25A3"/>
    <w:rsid w:val="002A2AA7"/>
    <w:rsid w:val="002A4D9D"/>
    <w:rsid w:val="002A5D11"/>
    <w:rsid w:val="002B3F89"/>
    <w:rsid w:val="002B6841"/>
    <w:rsid w:val="002B7429"/>
    <w:rsid w:val="002C03AE"/>
    <w:rsid w:val="002C0B5C"/>
    <w:rsid w:val="002C1342"/>
    <w:rsid w:val="002C42AC"/>
    <w:rsid w:val="002C4D4D"/>
    <w:rsid w:val="002C61C3"/>
    <w:rsid w:val="002C70E4"/>
    <w:rsid w:val="002D1965"/>
    <w:rsid w:val="002D438B"/>
    <w:rsid w:val="002D6921"/>
    <w:rsid w:val="002D7088"/>
    <w:rsid w:val="002E4BBF"/>
    <w:rsid w:val="002F0F7E"/>
    <w:rsid w:val="002F6303"/>
    <w:rsid w:val="002F757B"/>
    <w:rsid w:val="003010F9"/>
    <w:rsid w:val="0030259A"/>
    <w:rsid w:val="0030552B"/>
    <w:rsid w:val="003063BB"/>
    <w:rsid w:val="00306992"/>
    <w:rsid w:val="00311419"/>
    <w:rsid w:val="00315EFA"/>
    <w:rsid w:val="00322BEB"/>
    <w:rsid w:val="0032765E"/>
    <w:rsid w:val="003311EC"/>
    <w:rsid w:val="00331B52"/>
    <w:rsid w:val="00332D4D"/>
    <w:rsid w:val="003351B5"/>
    <w:rsid w:val="0033542C"/>
    <w:rsid w:val="003407D3"/>
    <w:rsid w:val="00341779"/>
    <w:rsid w:val="00343CCE"/>
    <w:rsid w:val="003465D7"/>
    <w:rsid w:val="00346A07"/>
    <w:rsid w:val="00346C23"/>
    <w:rsid w:val="00350041"/>
    <w:rsid w:val="00350144"/>
    <w:rsid w:val="003504F2"/>
    <w:rsid w:val="00350CA7"/>
    <w:rsid w:val="003526E6"/>
    <w:rsid w:val="003549D4"/>
    <w:rsid w:val="003566DD"/>
    <w:rsid w:val="00356CA9"/>
    <w:rsid w:val="00360BAF"/>
    <w:rsid w:val="00361AF8"/>
    <w:rsid w:val="00362AC8"/>
    <w:rsid w:val="00366D34"/>
    <w:rsid w:val="0036726C"/>
    <w:rsid w:val="003678AC"/>
    <w:rsid w:val="00371986"/>
    <w:rsid w:val="00374A24"/>
    <w:rsid w:val="00374BDB"/>
    <w:rsid w:val="00375A1D"/>
    <w:rsid w:val="00381B4C"/>
    <w:rsid w:val="00384E8F"/>
    <w:rsid w:val="003864D9"/>
    <w:rsid w:val="00386D69"/>
    <w:rsid w:val="00387CA8"/>
    <w:rsid w:val="00387D29"/>
    <w:rsid w:val="00387FD8"/>
    <w:rsid w:val="003900FB"/>
    <w:rsid w:val="003922C1"/>
    <w:rsid w:val="00394576"/>
    <w:rsid w:val="00395E0C"/>
    <w:rsid w:val="003A62ED"/>
    <w:rsid w:val="003A6D32"/>
    <w:rsid w:val="003A7569"/>
    <w:rsid w:val="003A7E87"/>
    <w:rsid w:val="003B18A7"/>
    <w:rsid w:val="003B7678"/>
    <w:rsid w:val="003C67A6"/>
    <w:rsid w:val="003D2DDF"/>
    <w:rsid w:val="003D3970"/>
    <w:rsid w:val="003D4C5C"/>
    <w:rsid w:val="003D687E"/>
    <w:rsid w:val="003E0A38"/>
    <w:rsid w:val="003E2530"/>
    <w:rsid w:val="003E4303"/>
    <w:rsid w:val="003E615A"/>
    <w:rsid w:val="003E65EF"/>
    <w:rsid w:val="003E7B13"/>
    <w:rsid w:val="003E7BA8"/>
    <w:rsid w:val="003F0209"/>
    <w:rsid w:val="003F07F4"/>
    <w:rsid w:val="003F441D"/>
    <w:rsid w:val="003F449E"/>
    <w:rsid w:val="003F52CA"/>
    <w:rsid w:val="003F6ADA"/>
    <w:rsid w:val="003F7B05"/>
    <w:rsid w:val="00401697"/>
    <w:rsid w:val="0040422D"/>
    <w:rsid w:val="00411544"/>
    <w:rsid w:val="00411D2F"/>
    <w:rsid w:val="0041234A"/>
    <w:rsid w:val="004138DF"/>
    <w:rsid w:val="00421B1E"/>
    <w:rsid w:val="00425E91"/>
    <w:rsid w:val="00430B68"/>
    <w:rsid w:val="00433CE8"/>
    <w:rsid w:val="004367AE"/>
    <w:rsid w:val="00441910"/>
    <w:rsid w:val="00442605"/>
    <w:rsid w:val="004447B4"/>
    <w:rsid w:val="004465B2"/>
    <w:rsid w:val="00451A1F"/>
    <w:rsid w:val="00453409"/>
    <w:rsid w:val="00454F91"/>
    <w:rsid w:val="00455BDD"/>
    <w:rsid w:val="00455C45"/>
    <w:rsid w:val="00455E90"/>
    <w:rsid w:val="0045694C"/>
    <w:rsid w:val="004579D1"/>
    <w:rsid w:val="0046201D"/>
    <w:rsid w:val="00464DF7"/>
    <w:rsid w:val="004655E2"/>
    <w:rsid w:val="00466F5C"/>
    <w:rsid w:val="00472A7A"/>
    <w:rsid w:val="00476D37"/>
    <w:rsid w:val="00480D8F"/>
    <w:rsid w:val="00482E67"/>
    <w:rsid w:val="0048366D"/>
    <w:rsid w:val="00483707"/>
    <w:rsid w:val="00485961"/>
    <w:rsid w:val="004921E0"/>
    <w:rsid w:val="00496A3D"/>
    <w:rsid w:val="004A1B20"/>
    <w:rsid w:val="004A3E1B"/>
    <w:rsid w:val="004A4038"/>
    <w:rsid w:val="004A65A9"/>
    <w:rsid w:val="004B5608"/>
    <w:rsid w:val="004B7799"/>
    <w:rsid w:val="004B7937"/>
    <w:rsid w:val="004C2553"/>
    <w:rsid w:val="004C4EC8"/>
    <w:rsid w:val="004C616E"/>
    <w:rsid w:val="004C7ED6"/>
    <w:rsid w:val="004D4876"/>
    <w:rsid w:val="004D6BE2"/>
    <w:rsid w:val="004E5847"/>
    <w:rsid w:val="004F109A"/>
    <w:rsid w:val="004F1F54"/>
    <w:rsid w:val="004F3096"/>
    <w:rsid w:val="004F4F80"/>
    <w:rsid w:val="004F56DA"/>
    <w:rsid w:val="00503E9C"/>
    <w:rsid w:val="00503FA4"/>
    <w:rsid w:val="005041E6"/>
    <w:rsid w:val="005062D0"/>
    <w:rsid w:val="00513D63"/>
    <w:rsid w:val="00515E9E"/>
    <w:rsid w:val="00516959"/>
    <w:rsid w:val="005176FF"/>
    <w:rsid w:val="00521A37"/>
    <w:rsid w:val="0052212D"/>
    <w:rsid w:val="00525361"/>
    <w:rsid w:val="00525884"/>
    <w:rsid w:val="0053181C"/>
    <w:rsid w:val="0053231E"/>
    <w:rsid w:val="00532BA6"/>
    <w:rsid w:val="0053756C"/>
    <w:rsid w:val="00537E89"/>
    <w:rsid w:val="00541D92"/>
    <w:rsid w:val="0054289E"/>
    <w:rsid w:val="005457C2"/>
    <w:rsid w:val="00545AC9"/>
    <w:rsid w:val="00551A1E"/>
    <w:rsid w:val="00554EC7"/>
    <w:rsid w:val="00557680"/>
    <w:rsid w:val="00557E1E"/>
    <w:rsid w:val="005660CA"/>
    <w:rsid w:val="00566BB1"/>
    <w:rsid w:val="00567A44"/>
    <w:rsid w:val="00567FB2"/>
    <w:rsid w:val="00572E70"/>
    <w:rsid w:val="00573341"/>
    <w:rsid w:val="0057492A"/>
    <w:rsid w:val="00577A58"/>
    <w:rsid w:val="005818C6"/>
    <w:rsid w:val="00582DF4"/>
    <w:rsid w:val="0058381A"/>
    <w:rsid w:val="005859DB"/>
    <w:rsid w:val="00586E87"/>
    <w:rsid w:val="005958F9"/>
    <w:rsid w:val="005A0EFA"/>
    <w:rsid w:val="005A0F40"/>
    <w:rsid w:val="005A1E22"/>
    <w:rsid w:val="005A3606"/>
    <w:rsid w:val="005A3D76"/>
    <w:rsid w:val="005A48B5"/>
    <w:rsid w:val="005A4EE1"/>
    <w:rsid w:val="005A4F05"/>
    <w:rsid w:val="005A5BC2"/>
    <w:rsid w:val="005B286C"/>
    <w:rsid w:val="005B78E3"/>
    <w:rsid w:val="005C0530"/>
    <w:rsid w:val="005C0855"/>
    <w:rsid w:val="005C0968"/>
    <w:rsid w:val="005C1BE2"/>
    <w:rsid w:val="005C52C6"/>
    <w:rsid w:val="005D2788"/>
    <w:rsid w:val="005D3560"/>
    <w:rsid w:val="005D3BB9"/>
    <w:rsid w:val="005D54D5"/>
    <w:rsid w:val="005D5A52"/>
    <w:rsid w:val="005D5BB4"/>
    <w:rsid w:val="005E627B"/>
    <w:rsid w:val="005F3001"/>
    <w:rsid w:val="005F3C53"/>
    <w:rsid w:val="005F665E"/>
    <w:rsid w:val="0060056C"/>
    <w:rsid w:val="006011A2"/>
    <w:rsid w:val="00606F5B"/>
    <w:rsid w:val="00611D0C"/>
    <w:rsid w:val="00611E6B"/>
    <w:rsid w:val="00615EA4"/>
    <w:rsid w:val="00616514"/>
    <w:rsid w:val="0061688F"/>
    <w:rsid w:val="006201C2"/>
    <w:rsid w:val="00621D53"/>
    <w:rsid w:val="00621DBD"/>
    <w:rsid w:val="006221FE"/>
    <w:rsid w:val="0062268D"/>
    <w:rsid w:val="00625A07"/>
    <w:rsid w:val="0063324D"/>
    <w:rsid w:val="00636DD6"/>
    <w:rsid w:val="00637596"/>
    <w:rsid w:val="00637B88"/>
    <w:rsid w:val="0064152C"/>
    <w:rsid w:val="00643101"/>
    <w:rsid w:val="006455B1"/>
    <w:rsid w:val="006458B0"/>
    <w:rsid w:val="00647190"/>
    <w:rsid w:val="006479B6"/>
    <w:rsid w:val="00650371"/>
    <w:rsid w:val="00650443"/>
    <w:rsid w:val="00652653"/>
    <w:rsid w:val="006548BF"/>
    <w:rsid w:val="00655348"/>
    <w:rsid w:val="00656796"/>
    <w:rsid w:val="00661016"/>
    <w:rsid w:val="00661752"/>
    <w:rsid w:val="00663023"/>
    <w:rsid w:val="00664460"/>
    <w:rsid w:val="00665047"/>
    <w:rsid w:val="00665463"/>
    <w:rsid w:val="00676ECB"/>
    <w:rsid w:val="00681D58"/>
    <w:rsid w:val="00684C9D"/>
    <w:rsid w:val="00685296"/>
    <w:rsid w:val="00685638"/>
    <w:rsid w:val="0069116A"/>
    <w:rsid w:val="006911B9"/>
    <w:rsid w:val="00693144"/>
    <w:rsid w:val="00695054"/>
    <w:rsid w:val="00696C18"/>
    <w:rsid w:val="006A1539"/>
    <w:rsid w:val="006A3018"/>
    <w:rsid w:val="006A4180"/>
    <w:rsid w:val="006A41DF"/>
    <w:rsid w:val="006A74D9"/>
    <w:rsid w:val="006B1114"/>
    <w:rsid w:val="006B254C"/>
    <w:rsid w:val="006B50C3"/>
    <w:rsid w:val="006B56A8"/>
    <w:rsid w:val="006C20FC"/>
    <w:rsid w:val="006C2D0A"/>
    <w:rsid w:val="006C30F3"/>
    <w:rsid w:val="006C4A17"/>
    <w:rsid w:val="006C5EF8"/>
    <w:rsid w:val="006D0C47"/>
    <w:rsid w:val="006D1513"/>
    <w:rsid w:val="006D2DF3"/>
    <w:rsid w:val="006D32C9"/>
    <w:rsid w:val="006D39BE"/>
    <w:rsid w:val="006E1C2F"/>
    <w:rsid w:val="006E26FE"/>
    <w:rsid w:val="006E5F8A"/>
    <w:rsid w:val="006E6086"/>
    <w:rsid w:val="006E795C"/>
    <w:rsid w:val="006F05F2"/>
    <w:rsid w:val="007000FD"/>
    <w:rsid w:val="00700603"/>
    <w:rsid w:val="00700B62"/>
    <w:rsid w:val="00700D91"/>
    <w:rsid w:val="0070154A"/>
    <w:rsid w:val="00702085"/>
    <w:rsid w:val="007032EE"/>
    <w:rsid w:val="00711327"/>
    <w:rsid w:val="00711CD5"/>
    <w:rsid w:val="00711FEE"/>
    <w:rsid w:val="00713A69"/>
    <w:rsid w:val="00716AA8"/>
    <w:rsid w:val="00721CB0"/>
    <w:rsid w:val="0072551F"/>
    <w:rsid w:val="00725C79"/>
    <w:rsid w:val="007314B7"/>
    <w:rsid w:val="007335FB"/>
    <w:rsid w:val="007346EF"/>
    <w:rsid w:val="007350A4"/>
    <w:rsid w:val="00737B78"/>
    <w:rsid w:val="00744F21"/>
    <w:rsid w:val="00746BCB"/>
    <w:rsid w:val="007560DF"/>
    <w:rsid w:val="00757AD7"/>
    <w:rsid w:val="007610B7"/>
    <w:rsid w:val="00761590"/>
    <w:rsid w:val="00761FCC"/>
    <w:rsid w:val="00774D2A"/>
    <w:rsid w:val="00775669"/>
    <w:rsid w:val="007771D6"/>
    <w:rsid w:val="0077722E"/>
    <w:rsid w:val="007824D8"/>
    <w:rsid w:val="007854A3"/>
    <w:rsid w:val="00786E49"/>
    <w:rsid w:val="0078738F"/>
    <w:rsid w:val="00791629"/>
    <w:rsid w:val="00795345"/>
    <w:rsid w:val="00797DA6"/>
    <w:rsid w:val="007A39C1"/>
    <w:rsid w:val="007A3D77"/>
    <w:rsid w:val="007A428E"/>
    <w:rsid w:val="007B1198"/>
    <w:rsid w:val="007B4461"/>
    <w:rsid w:val="007B7904"/>
    <w:rsid w:val="007C4EC1"/>
    <w:rsid w:val="007C7DE4"/>
    <w:rsid w:val="007D2056"/>
    <w:rsid w:val="007D274C"/>
    <w:rsid w:val="007D5FBE"/>
    <w:rsid w:val="007D6421"/>
    <w:rsid w:val="007D67E5"/>
    <w:rsid w:val="007D7266"/>
    <w:rsid w:val="007E036A"/>
    <w:rsid w:val="007E318D"/>
    <w:rsid w:val="007E4D56"/>
    <w:rsid w:val="007E7D97"/>
    <w:rsid w:val="007F3DD4"/>
    <w:rsid w:val="007F5087"/>
    <w:rsid w:val="007F51D2"/>
    <w:rsid w:val="0080021F"/>
    <w:rsid w:val="00805309"/>
    <w:rsid w:val="0080762F"/>
    <w:rsid w:val="0081010D"/>
    <w:rsid w:val="00811580"/>
    <w:rsid w:val="008127D7"/>
    <w:rsid w:val="00815D9A"/>
    <w:rsid w:val="00820BFB"/>
    <w:rsid w:val="00822B95"/>
    <w:rsid w:val="00827709"/>
    <w:rsid w:val="00827F3B"/>
    <w:rsid w:val="008329DE"/>
    <w:rsid w:val="008339B1"/>
    <w:rsid w:val="00833E57"/>
    <w:rsid w:val="00841983"/>
    <w:rsid w:val="0084537E"/>
    <w:rsid w:val="00845888"/>
    <w:rsid w:val="008460F7"/>
    <w:rsid w:val="008478B9"/>
    <w:rsid w:val="008505DF"/>
    <w:rsid w:val="00853864"/>
    <w:rsid w:val="008546C2"/>
    <w:rsid w:val="0086437F"/>
    <w:rsid w:val="00867017"/>
    <w:rsid w:val="008672D2"/>
    <w:rsid w:val="00872228"/>
    <w:rsid w:val="008757B4"/>
    <w:rsid w:val="00876614"/>
    <w:rsid w:val="00880FC4"/>
    <w:rsid w:val="00882941"/>
    <w:rsid w:val="0088691B"/>
    <w:rsid w:val="008929DC"/>
    <w:rsid w:val="0089450E"/>
    <w:rsid w:val="00894642"/>
    <w:rsid w:val="008954F8"/>
    <w:rsid w:val="0089599B"/>
    <w:rsid w:val="008A04EB"/>
    <w:rsid w:val="008A167F"/>
    <w:rsid w:val="008A287E"/>
    <w:rsid w:val="008A2D7F"/>
    <w:rsid w:val="008A7A50"/>
    <w:rsid w:val="008B1176"/>
    <w:rsid w:val="008B1FB1"/>
    <w:rsid w:val="008B2834"/>
    <w:rsid w:val="008B400B"/>
    <w:rsid w:val="008B6939"/>
    <w:rsid w:val="008B6AFE"/>
    <w:rsid w:val="008B7FB7"/>
    <w:rsid w:val="008C1B59"/>
    <w:rsid w:val="008C28B0"/>
    <w:rsid w:val="008C3085"/>
    <w:rsid w:val="008C5B92"/>
    <w:rsid w:val="008C6A23"/>
    <w:rsid w:val="008D1E67"/>
    <w:rsid w:val="008D2FB0"/>
    <w:rsid w:val="008D59EA"/>
    <w:rsid w:val="008D6B34"/>
    <w:rsid w:val="008D747A"/>
    <w:rsid w:val="008E04C3"/>
    <w:rsid w:val="008E0F1D"/>
    <w:rsid w:val="008E2058"/>
    <w:rsid w:val="008E4BDE"/>
    <w:rsid w:val="008E6161"/>
    <w:rsid w:val="008F1B95"/>
    <w:rsid w:val="008F264C"/>
    <w:rsid w:val="008F47ED"/>
    <w:rsid w:val="008F4EB1"/>
    <w:rsid w:val="008F6370"/>
    <w:rsid w:val="00900591"/>
    <w:rsid w:val="0090134A"/>
    <w:rsid w:val="00903963"/>
    <w:rsid w:val="00905C78"/>
    <w:rsid w:val="009117A7"/>
    <w:rsid w:val="00913F66"/>
    <w:rsid w:val="00920628"/>
    <w:rsid w:val="00922C9D"/>
    <w:rsid w:val="009263EF"/>
    <w:rsid w:val="009267D8"/>
    <w:rsid w:val="00931B72"/>
    <w:rsid w:val="00932120"/>
    <w:rsid w:val="009342F1"/>
    <w:rsid w:val="009364C5"/>
    <w:rsid w:val="00942B31"/>
    <w:rsid w:val="00946DA3"/>
    <w:rsid w:val="00950E7F"/>
    <w:rsid w:val="00951D91"/>
    <w:rsid w:val="0095609E"/>
    <w:rsid w:val="00957C5C"/>
    <w:rsid w:val="009612B4"/>
    <w:rsid w:val="00962D2A"/>
    <w:rsid w:val="00962DE2"/>
    <w:rsid w:val="0096381B"/>
    <w:rsid w:val="00967A59"/>
    <w:rsid w:val="00970147"/>
    <w:rsid w:val="00975161"/>
    <w:rsid w:val="00976344"/>
    <w:rsid w:val="0098580F"/>
    <w:rsid w:val="00985930"/>
    <w:rsid w:val="0098594B"/>
    <w:rsid w:val="0098709A"/>
    <w:rsid w:val="00991DA4"/>
    <w:rsid w:val="009941DF"/>
    <w:rsid w:val="00994A24"/>
    <w:rsid w:val="00994C81"/>
    <w:rsid w:val="0099537C"/>
    <w:rsid w:val="00997BF8"/>
    <w:rsid w:val="009A21E7"/>
    <w:rsid w:val="009A2C64"/>
    <w:rsid w:val="009A46B0"/>
    <w:rsid w:val="009A6961"/>
    <w:rsid w:val="009A71A5"/>
    <w:rsid w:val="009B0D15"/>
    <w:rsid w:val="009B1409"/>
    <w:rsid w:val="009B3406"/>
    <w:rsid w:val="009B3569"/>
    <w:rsid w:val="009B3D85"/>
    <w:rsid w:val="009B3ED7"/>
    <w:rsid w:val="009B5752"/>
    <w:rsid w:val="009B690B"/>
    <w:rsid w:val="009C346F"/>
    <w:rsid w:val="009C52DB"/>
    <w:rsid w:val="009C548A"/>
    <w:rsid w:val="009C68CD"/>
    <w:rsid w:val="009C72C0"/>
    <w:rsid w:val="009C7695"/>
    <w:rsid w:val="009D1103"/>
    <w:rsid w:val="009D4D46"/>
    <w:rsid w:val="009D6F57"/>
    <w:rsid w:val="009E6326"/>
    <w:rsid w:val="009E7943"/>
    <w:rsid w:val="009F0327"/>
    <w:rsid w:val="009F1D9B"/>
    <w:rsid w:val="009F27BE"/>
    <w:rsid w:val="009F36A5"/>
    <w:rsid w:val="009F3BC4"/>
    <w:rsid w:val="009F4993"/>
    <w:rsid w:val="009F6531"/>
    <w:rsid w:val="00A00FD3"/>
    <w:rsid w:val="00A01B42"/>
    <w:rsid w:val="00A04259"/>
    <w:rsid w:val="00A04BAB"/>
    <w:rsid w:val="00A0518A"/>
    <w:rsid w:val="00A05E70"/>
    <w:rsid w:val="00A06234"/>
    <w:rsid w:val="00A079C7"/>
    <w:rsid w:val="00A113AA"/>
    <w:rsid w:val="00A11F95"/>
    <w:rsid w:val="00A12BBE"/>
    <w:rsid w:val="00A143C5"/>
    <w:rsid w:val="00A1769B"/>
    <w:rsid w:val="00A226B3"/>
    <w:rsid w:val="00A2645D"/>
    <w:rsid w:val="00A32F39"/>
    <w:rsid w:val="00A33237"/>
    <w:rsid w:val="00A352F9"/>
    <w:rsid w:val="00A36EE3"/>
    <w:rsid w:val="00A37CA7"/>
    <w:rsid w:val="00A450DA"/>
    <w:rsid w:val="00A47218"/>
    <w:rsid w:val="00A479CC"/>
    <w:rsid w:val="00A524AD"/>
    <w:rsid w:val="00A53FCB"/>
    <w:rsid w:val="00A557F4"/>
    <w:rsid w:val="00A56AB5"/>
    <w:rsid w:val="00A60116"/>
    <w:rsid w:val="00A60762"/>
    <w:rsid w:val="00A67E33"/>
    <w:rsid w:val="00A701AA"/>
    <w:rsid w:val="00A711C1"/>
    <w:rsid w:val="00A71600"/>
    <w:rsid w:val="00A72D9F"/>
    <w:rsid w:val="00A72F98"/>
    <w:rsid w:val="00A730D3"/>
    <w:rsid w:val="00A74A3A"/>
    <w:rsid w:val="00A76424"/>
    <w:rsid w:val="00A86A74"/>
    <w:rsid w:val="00A87123"/>
    <w:rsid w:val="00A87811"/>
    <w:rsid w:val="00A902F1"/>
    <w:rsid w:val="00A93543"/>
    <w:rsid w:val="00A96BB6"/>
    <w:rsid w:val="00AA22E2"/>
    <w:rsid w:val="00AA2ACE"/>
    <w:rsid w:val="00AA3A3E"/>
    <w:rsid w:val="00AA48B7"/>
    <w:rsid w:val="00AA6930"/>
    <w:rsid w:val="00AB3164"/>
    <w:rsid w:val="00AB3582"/>
    <w:rsid w:val="00AB5805"/>
    <w:rsid w:val="00AB61C4"/>
    <w:rsid w:val="00AC082D"/>
    <w:rsid w:val="00AC10B4"/>
    <w:rsid w:val="00AC4784"/>
    <w:rsid w:val="00AC4F8F"/>
    <w:rsid w:val="00AC60D9"/>
    <w:rsid w:val="00AD189C"/>
    <w:rsid w:val="00AD20CD"/>
    <w:rsid w:val="00AD2D92"/>
    <w:rsid w:val="00AD71B8"/>
    <w:rsid w:val="00AE3037"/>
    <w:rsid w:val="00AE3EE1"/>
    <w:rsid w:val="00AF1945"/>
    <w:rsid w:val="00AF24D8"/>
    <w:rsid w:val="00AF664B"/>
    <w:rsid w:val="00AF754B"/>
    <w:rsid w:val="00B02CD1"/>
    <w:rsid w:val="00B05D16"/>
    <w:rsid w:val="00B06283"/>
    <w:rsid w:val="00B102D8"/>
    <w:rsid w:val="00B121A7"/>
    <w:rsid w:val="00B147E6"/>
    <w:rsid w:val="00B17341"/>
    <w:rsid w:val="00B17731"/>
    <w:rsid w:val="00B17826"/>
    <w:rsid w:val="00B20683"/>
    <w:rsid w:val="00B20EDB"/>
    <w:rsid w:val="00B21141"/>
    <w:rsid w:val="00B24895"/>
    <w:rsid w:val="00B24D1E"/>
    <w:rsid w:val="00B306A1"/>
    <w:rsid w:val="00B30BCE"/>
    <w:rsid w:val="00B32EBD"/>
    <w:rsid w:val="00B334E1"/>
    <w:rsid w:val="00B34A21"/>
    <w:rsid w:val="00B357FD"/>
    <w:rsid w:val="00B36966"/>
    <w:rsid w:val="00B36BD3"/>
    <w:rsid w:val="00B4071D"/>
    <w:rsid w:val="00B41C08"/>
    <w:rsid w:val="00B42C26"/>
    <w:rsid w:val="00B45037"/>
    <w:rsid w:val="00B462C3"/>
    <w:rsid w:val="00B47844"/>
    <w:rsid w:val="00B51068"/>
    <w:rsid w:val="00B5123F"/>
    <w:rsid w:val="00B5221A"/>
    <w:rsid w:val="00B5436B"/>
    <w:rsid w:val="00B569B4"/>
    <w:rsid w:val="00B60D03"/>
    <w:rsid w:val="00B610A6"/>
    <w:rsid w:val="00B62EEE"/>
    <w:rsid w:val="00B63B03"/>
    <w:rsid w:val="00B6461E"/>
    <w:rsid w:val="00B64E22"/>
    <w:rsid w:val="00B67C7D"/>
    <w:rsid w:val="00B727BD"/>
    <w:rsid w:val="00B73F2D"/>
    <w:rsid w:val="00B7516D"/>
    <w:rsid w:val="00B754D1"/>
    <w:rsid w:val="00B7734D"/>
    <w:rsid w:val="00B8027F"/>
    <w:rsid w:val="00B815D6"/>
    <w:rsid w:val="00B849BE"/>
    <w:rsid w:val="00B87191"/>
    <w:rsid w:val="00B90F50"/>
    <w:rsid w:val="00B921A5"/>
    <w:rsid w:val="00B92E7B"/>
    <w:rsid w:val="00B940D3"/>
    <w:rsid w:val="00B9496E"/>
    <w:rsid w:val="00B9778D"/>
    <w:rsid w:val="00B9784A"/>
    <w:rsid w:val="00B97C8E"/>
    <w:rsid w:val="00BA0B3F"/>
    <w:rsid w:val="00BA12E2"/>
    <w:rsid w:val="00BA3C0C"/>
    <w:rsid w:val="00BA42DC"/>
    <w:rsid w:val="00BA455A"/>
    <w:rsid w:val="00BA5FE1"/>
    <w:rsid w:val="00BB7643"/>
    <w:rsid w:val="00BC215D"/>
    <w:rsid w:val="00BC444B"/>
    <w:rsid w:val="00BC56BB"/>
    <w:rsid w:val="00BC5D2D"/>
    <w:rsid w:val="00BC6AD4"/>
    <w:rsid w:val="00BD38D5"/>
    <w:rsid w:val="00BD3AB6"/>
    <w:rsid w:val="00BD59CA"/>
    <w:rsid w:val="00BD64C0"/>
    <w:rsid w:val="00BD6D2C"/>
    <w:rsid w:val="00BD792E"/>
    <w:rsid w:val="00BE1663"/>
    <w:rsid w:val="00BE2F2E"/>
    <w:rsid w:val="00BE34D6"/>
    <w:rsid w:val="00BE39E2"/>
    <w:rsid w:val="00BE4AF2"/>
    <w:rsid w:val="00BE4D8B"/>
    <w:rsid w:val="00BE5AE9"/>
    <w:rsid w:val="00BE5D8C"/>
    <w:rsid w:val="00BE6230"/>
    <w:rsid w:val="00BF2234"/>
    <w:rsid w:val="00BF2280"/>
    <w:rsid w:val="00C01575"/>
    <w:rsid w:val="00C01CF2"/>
    <w:rsid w:val="00C044E4"/>
    <w:rsid w:val="00C16439"/>
    <w:rsid w:val="00C16EA8"/>
    <w:rsid w:val="00C241A5"/>
    <w:rsid w:val="00C26748"/>
    <w:rsid w:val="00C329CA"/>
    <w:rsid w:val="00C33749"/>
    <w:rsid w:val="00C4116A"/>
    <w:rsid w:val="00C4294C"/>
    <w:rsid w:val="00C45569"/>
    <w:rsid w:val="00C45820"/>
    <w:rsid w:val="00C516C1"/>
    <w:rsid w:val="00C51A06"/>
    <w:rsid w:val="00C52791"/>
    <w:rsid w:val="00C539AF"/>
    <w:rsid w:val="00C563EF"/>
    <w:rsid w:val="00C57405"/>
    <w:rsid w:val="00C57CD8"/>
    <w:rsid w:val="00C611E1"/>
    <w:rsid w:val="00C63BC7"/>
    <w:rsid w:val="00C66C7D"/>
    <w:rsid w:val="00C6711C"/>
    <w:rsid w:val="00C70DB9"/>
    <w:rsid w:val="00C81870"/>
    <w:rsid w:val="00C85125"/>
    <w:rsid w:val="00C86185"/>
    <w:rsid w:val="00C87EDF"/>
    <w:rsid w:val="00C9021B"/>
    <w:rsid w:val="00C977AE"/>
    <w:rsid w:val="00CA02AD"/>
    <w:rsid w:val="00CA0474"/>
    <w:rsid w:val="00CA057F"/>
    <w:rsid w:val="00CA75AF"/>
    <w:rsid w:val="00CB114C"/>
    <w:rsid w:val="00CB3123"/>
    <w:rsid w:val="00CB4154"/>
    <w:rsid w:val="00CB5DB4"/>
    <w:rsid w:val="00CC38E5"/>
    <w:rsid w:val="00CC3E23"/>
    <w:rsid w:val="00CD0A95"/>
    <w:rsid w:val="00CD0CB0"/>
    <w:rsid w:val="00CD0D4A"/>
    <w:rsid w:val="00CD4381"/>
    <w:rsid w:val="00CD5323"/>
    <w:rsid w:val="00CD6BF6"/>
    <w:rsid w:val="00CE069B"/>
    <w:rsid w:val="00CE0DBF"/>
    <w:rsid w:val="00CE1A73"/>
    <w:rsid w:val="00CE2CC5"/>
    <w:rsid w:val="00CE6C82"/>
    <w:rsid w:val="00CE71A4"/>
    <w:rsid w:val="00CF14A5"/>
    <w:rsid w:val="00CF3C96"/>
    <w:rsid w:val="00CF548E"/>
    <w:rsid w:val="00D02286"/>
    <w:rsid w:val="00D10684"/>
    <w:rsid w:val="00D10F45"/>
    <w:rsid w:val="00D119F4"/>
    <w:rsid w:val="00D12267"/>
    <w:rsid w:val="00D137F2"/>
    <w:rsid w:val="00D148BF"/>
    <w:rsid w:val="00D16286"/>
    <w:rsid w:val="00D22437"/>
    <w:rsid w:val="00D22AD6"/>
    <w:rsid w:val="00D2387D"/>
    <w:rsid w:val="00D30F5E"/>
    <w:rsid w:val="00D32340"/>
    <w:rsid w:val="00D40131"/>
    <w:rsid w:val="00D422C2"/>
    <w:rsid w:val="00D4386A"/>
    <w:rsid w:val="00D44C2E"/>
    <w:rsid w:val="00D45C6F"/>
    <w:rsid w:val="00D45FB5"/>
    <w:rsid w:val="00D46D9C"/>
    <w:rsid w:val="00D542EB"/>
    <w:rsid w:val="00D5565D"/>
    <w:rsid w:val="00D55B70"/>
    <w:rsid w:val="00D63348"/>
    <w:rsid w:val="00D635E2"/>
    <w:rsid w:val="00D704F9"/>
    <w:rsid w:val="00D71454"/>
    <w:rsid w:val="00D73E40"/>
    <w:rsid w:val="00D75CF5"/>
    <w:rsid w:val="00D76DFB"/>
    <w:rsid w:val="00D81F1C"/>
    <w:rsid w:val="00D9232D"/>
    <w:rsid w:val="00D946B6"/>
    <w:rsid w:val="00D94FEE"/>
    <w:rsid w:val="00DA1894"/>
    <w:rsid w:val="00DA27D2"/>
    <w:rsid w:val="00DA40E7"/>
    <w:rsid w:val="00DB1C32"/>
    <w:rsid w:val="00DB4A6A"/>
    <w:rsid w:val="00DB4CA0"/>
    <w:rsid w:val="00DB4D52"/>
    <w:rsid w:val="00DB4EB8"/>
    <w:rsid w:val="00DC1B2A"/>
    <w:rsid w:val="00DC35A0"/>
    <w:rsid w:val="00DD0A27"/>
    <w:rsid w:val="00DD12FC"/>
    <w:rsid w:val="00DD147E"/>
    <w:rsid w:val="00DD1EA7"/>
    <w:rsid w:val="00DD2880"/>
    <w:rsid w:val="00DE0A24"/>
    <w:rsid w:val="00DE0FBA"/>
    <w:rsid w:val="00DE2BD7"/>
    <w:rsid w:val="00DF3049"/>
    <w:rsid w:val="00DF46D6"/>
    <w:rsid w:val="00DF7BF6"/>
    <w:rsid w:val="00E00DCB"/>
    <w:rsid w:val="00E0115D"/>
    <w:rsid w:val="00E01272"/>
    <w:rsid w:val="00E05FD4"/>
    <w:rsid w:val="00E110BC"/>
    <w:rsid w:val="00E12D90"/>
    <w:rsid w:val="00E12E25"/>
    <w:rsid w:val="00E140D9"/>
    <w:rsid w:val="00E154B9"/>
    <w:rsid w:val="00E268A1"/>
    <w:rsid w:val="00E26B2A"/>
    <w:rsid w:val="00E2754E"/>
    <w:rsid w:val="00E275B2"/>
    <w:rsid w:val="00E33A46"/>
    <w:rsid w:val="00E352A2"/>
    <w:rsid w:val="00E3550A"/>
    <w:rsid w:val="00E36A25"/>
    <w:rsid w:val="00E36DD2"/>
    <w:rsid w:val="00E416A6"/>
    <w:rsid w:val="00E419AF"/>
    <w:rsid w:val="00E45653"/>
    <w:rsid w:val="00E50321"/>
    <w:rsid w:val="00E51DA2"/>
    <w:rsid w:val="00E544D7"/>
    <w:rsid w:val="00E6409E"/>
    <w:rsid w:val="00E64510"/>
    <w:rsid w:val="00E6472D"/>
    <w:rsid w:val="00E6475E"/>
    <w:rsid w:val="00E64B8D"/>
    <w:rsid w:val="00E6634F"/>
    <w:rsid w:val="00E6635C"/>
    <w:rsid w:val="00E706EB"/>
    <w:rsid w:val="00E71423"/>
    <w:rsid w:val="00E714C8"/>
    <w:rsid w:val="00E71A66"/>
    <w:rsid w:val="00E75D8C"/>
    <w:rsid w:val="00E779E1"/>
    <w:rsid w:val="00E839D5"/>
    <w:rsid w:val="00E8464D"/>
    <w:rsid w:val="00E85BCD"/>
    <w:rsid w:val="00E86014"/>
    <w:rsid w:val="00E8681C"/>
    <w:rsid w:val="00E86D0A"/>
    <w:rsid w:val="00E87267"/>
    <w:rsid w:val="00E93B78"/>
    <w:rsid w:val="00E93C64"/>
    <w:rsid w:val="00EA1088"/>
    <w:rsid w:val="00EA49D7"/>
    <w:rsid w:val="00EB1584"/>
    <w:rsid w:val="00EB1587"/>
    <w:rsid w:val="00EB2592"/>
    <w:rsid w:val="00EB3B32"/>
    <w:rsid w:val="00EB76A9"/>
    <w:rsid w:val="00EB7EA6"/>
    <w:rsid w:val="00EC2253"/>
    <w:rsid w:val="00EC3654"/>
    <w:rsid w:val="00EC4058"/>
    <w:rsid w:val="00EC5419"/>
    <w:rsid w:val="00EC5926"/>
    <w:rsid w:val="00ED00FE"/>
    <w:rsid w:val="00ED3503"/>
    <w:rsid w:val="00ED439B"/>
    <w:rsid w:val="00ED7F66"/>
    <w:rsid w:val="00EE1F6A"/>
    <w:rsid w:val="00EE2EF4"/>
    <w:rsid w:val="00EE38BC"/>
    <w:rsid w:val="00EE48DC"/>
    <w:rsid w:val="00EE4A99"/>
    <w:rsid w:val="00EE736F"/>
    <w:rsid w:val="00EF3651"/>
    <w:rsid w:val="00EF4694"/>
    <w:rsid w:val="00EF6955"/>
    <w:rsid w:val="00EF7EAA"/>
    <w:rsid w:val="00EF7FEF"/>
    <w:rsid w:val="00F00C8E"/>
    <w:rsid w:val="00F03004"/>
    <w:rsid w:val="00F04D86"/>
    <w:rsid w:val="00F1026D"/>
    <w:rsid w:val="00F10413"/>
    <w:rsid w:val="00F110AC"/>
    <w:rsid w:val="00F11270"/>
    <w:rsid w:val="00F11D24"/>
    <w:rsid w:val="00F13283"/>
    <w:rsid w:val="00F30731"/>
    <w:rsid w:val="00F3190E"/>
    <w:rsid w:val="00F3191A"/>
    <w:rsid w:val="00F326DB"/>
    <w:rsid w:val="00F32C73"/>
    <w:rsid w:val="00F33603"/>
    <w:rsid w:val="00F350DA"/>
    <w:rsid w:val="00F37503"/>
    <w:rsid w:val="00F406DB"/>
    <w:rsid w:val="00F4175E"/>
    <w:rsid w:val="00F43982"/>
    <w:rsid w:val="00F45DED"/>
    <w:rsid w:val="00F45E26"/>
    <w:rsid w:val="00F46A80"/>
    <w:rsid w:val="00F46FF6"/>
    <w:rsid w:val="00F50D30"/>
    <w:rsid w:val="00F51EB0"/>
    <w:rsid w:val="00F55841"/>
    <w:rsid w:val="00F573E4"/>
    <w:rsid w:val="00F60682"/>
    <w:rsid w:val="00F6099E"/>
    <w:rsid w:val="00F63BBE"/>
    <w:rsid w:val="00F643FB"/>
    <w:rsid w:val="00F67831"/>
    <w:rsid w:val="00F67D73"/>
    <w:rsid w:val="00F7541E"/>
    <w:rsid w:val="00F755D2"/>
    <w:rsid w:val="00F80147"/>
    <w:rsid w:val="00F804FE"/>
    <w:rsid w:val="00F8287C"/>
    <w:rsid w:val="00F84AE5"/>
    <w:rsid w:val="00F857A1"/>
    <w:rsid w:val="00F85F24"/>
    <w:rsid w:val="00F864CD"/>
    <w:rsid w:val="00F86A48"/>
    <w:rsid w:val="00F904A4"/>
    <w:rsid w:val="00F9065C"/>
    <w:rsid w:val="00F91DF5"/>
    <w:rsid w:val="00F9354E"/>
    <w:rsid w:val="00F94337"/>
    <w:rsid w:val="00F9476D"/>
    <w:rsid w:val="00FA345E"/>
    <w:rsid w:val="00FA507E"/>
    <w:rsid w:val="00FA5DDB"/>
    <w:rsid w:val="00FA6303"/>
    <w:rsid w:val="00FA6E5F"/>
    <w:rsid w:val="00FB437D"/>
    <w:rsid w:val="00FB7BFC"/>
    <w:rsid w:val="00FC075C"/>
    <w:rsid w:val="00FC14CD"/>
    <w:rsid w:val="00FC14F2"/>
    <w:rsid w:val="00FC431D"/>
    <w:rsid w:val="00FC4668"/>
    <w:rsid w:val="00FC745E"/>
    <w:rsid w:val="00FC783A"/>
    <w:rsid w:val="00FD24ED"/>
    <w:rsid w:val="00FD32EE"/>
    <w:rsid w:val="00FD3F7A"/>
    <w:rsid w:val="00FD48F1"/>
    <w:rsid w:val="00FD6055"/>
    <w:rsid w:val="00FE1739"/>
    <w:rsid w:val="00FE22B9"/>
    <w:rsid w:val="00FE28CB"/>
    <w:rsid w:val="00FE32C0"/>
    <w:rsid w:val="00FE5FB1"/>
    <w:rsid w:val="00FE7295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0B43"/>
  <w15:chartTrackingRefBased/>
  <w15:docId w15:val="{BF14F328-5028-47DD-8592-7858FEA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4A"/>
  </w:style>
  <w:style w:type="paragraph" w:styleId="Footer">
    <w:name w:val="footer"/>
    <w:basedOn w:val="Normal"/>
    <w:link w:val="FooterChar"/>
    <w:uiPriority w:val="99"/>
    <w:unhideWhenUsed/>
    <w:rsid w:val="0090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4A"/>
  </w:style>
  <w:style w:type="character" w:styleId="CommentReference">
    <w:name w:val="annotation reference"/>
    <w:basedOn w:val="DefaultParagraphFont"/>
    <w:uiPriority w:val="99"/>
    <w:semiHidden/>
    <w:unhideWhenUsed/>
    <w:rsid w:val="00275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7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411E-EEFD-4B8B-81FA-7E3CFD9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Jordan Jones</dc:creator>
  <cp:keywords/>
  <dc:description/>
  <cp:lastModifiedBy>Joe Robinson</cp:lastModifiedBy>
  <cp:revision>2</cp:revision>
  <cp:lastPrinted>2021-03-02T01:30:00Z</cp:lastPrinted>
  <dcterms:created xsi:type="dcterms:W3CDTF">2021-03-02T01:30:00Z</dcterms:created>
  <dcterms:modified xsi:type="dcterms:W3CDTF">2021-03-02T01:30:00Z</dcterms:modified>
</cp:coreProperties>
</file>