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B8C6" w14:textId="79C32A5C" w:rsidR="0030537F" w:rsidRDefault="0030537F" w:rsidP="00BD0603">
      <w:pPr>
        <w:pStyle w:val="TEXTuniverslight"/>
        <w:spacing w:after="120" w:line="240" w:lineRule="auto"/>
        <w:ind w:right="-23"/>
        <w:rPr>
          <w:rStyle w:val="TEXT"/>
          <w:rFonts w:ascii="Arial" w:hAnsi="Arial" w:cs="Arial"/>
          <w:b/>
          <w:bCs/>
          <w:spacing w:val="2"/>
          <w:sz w:val="28"/>
          <w:szCs w:val="28"/>
        </w:rPr>
      </w:pPr>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4568F6CC" wp14:editId="55C24B42">
                <wp:simplePos x="0" y="0"/>
                <wp:positionH relativeFrom="column">
                  <wp:posOffset>4657725</wp:posOffset>
                </wp:positionH>
                <wp:positionV relativeFrom="paragraph">
                  <wp:posOffset>-86360</wp:posOffset>
                </wp:positionV>
                <wp:extent cx="19431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3100" cy="266700"/>
                        </a:xfrm>
                        <a:prstGeom prst="rect">
                          <a:avLst/>
                        </a:prstGeom>
                        <a:noFill/>
                        <a:ln>
                          <a:noFill/>
                        </a:ln>
                        <a:effectLst/>
                        <a:extLst>
                          <a:ext uri="{C572A759-6A51-4108-AA02-DFA0A04FC94B}">
                            <ma14:wrappingTextBoxFlag xmlns:ma14="http://schemas.microsoft.com/office/mac/drawingml/2011/main"/>
                          </a:ext>
                        </a:extLst>
                      </wps:spPr>
                      <wps:txbx>
                        <w:txbxContent>
                          <w:p w14:paraId="0AFCBD04" w14:textId="76B373F8" w:rsidR="00675983" w:rsidRPr="00ED2D67" w:rsidRDefault="00675983" w:rsidP="003D524B">
                            <w:pPr>
                              <w:pStyle w:val="TEXTuniverslight"/>
                              <w:spacing w:after="120"/>
                              <w:ind w:left="-567" w:right="-22"/>
                              <w:rPr>
                                <w:rFonts w:ascii="Arial" w:hAnsi="Arial" w:cs="Arial"/>
                                <w:spacing w:val="2"/>
                                <w:sz w:val="22"/>
                                <w:szCs w:val="22"/>
                              </w:rPr>
                            </w:pPr>
                            <w:r w:rsidRPr="00122B20">
                              <w:rPr>
                                <w:rStyle w:val="TEXT"/>
                                <w:rFonts w:ascii="Arial" w:hAnsi="Arial" w:cs="Arial"/>
                                <w:spacing w:val="2"/>
                                <w:sz w:val="22"/>
                                <w:szCs w:val="22"/>
                              </w:rPr>
                              <w:t xml:space="preserve">Day </w:t>
                            </w:r>
                            <w:r w:rsidR="005B450A">
                              <w:rPr>
                                <w:rStyle w:val="TEXT"/>
                                <w:rFonts w:ascii="Arial" w:hAnsi="Arial" w:cs="Arial"/>
                                <w:spacing w:val="2"/>
                                <w:sz w:val="22"/>
                                <w:szCs w:val="22"/>
                              </w:rPr>
                              <w:t>Friday 11</w:t>
                            </w:r>
                            <w:r w:rsidR="0025133F">
                              <w:rPr>
                                <w:rStyle w:val="TEXT"/>
                                <w:rFonts w:ascii="Arial" w:hAnsi="Arial" w:cs="Arial"/>
                                <w:spacing w:val="2"/>
                                <w:sz w:val="22"/>
                                <w:szCs w:val="22"/>
                              </w:rPr>
                              <w:t xml:space="preserve"> June</w:t>
                            </w:r>
                            <w:r w:rsidR="004D47E2">
                              <w:rPr>
                                <w:rStyle w:val="TEXT"/>
                                <w:rFonts w:ascii="Arial" w:hAnsi="Arial" w:cs="Arial"/>
                                <w:spacing w:val="2"/>
                                <w:sz w:val="22"/>
                                <w:szCs w:val="22"/>
                              </w:rPr>
                              <w:t xml:space="preserve"> </w:t>
                            </w:r>
                            <w:r w:rsidR="00122B20" w:rsidRPr="00122B20">
                              <w:rPr>
                                <w:rStyle w:val="TEXT"/>
                                <w:rFonts w:ascii="Arial" w:hAnsi="Arial" w:cs="Arial"/>
                                <w:spacing w:val="2"/>
                                <w:sz w:val="22"/>
                                <w:szCs w:val="2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8F6CC" id="_x0000_t202" coordsize="21600,21600" o:spt="202" path="m0,0l0,21600,21600,21600,21600,0xe">
                <v:stroke joinstyle="miter"/>
                <v:path gradientshapeok="t" o:connecttype="rect"/>
              </v:shapetype>
              <v:shape id="Text_x0020_Box_x0020_1" o:spid="_x0000_s1026" type="#_x0000_t202" style="position:absolute;margin-left:366.75pt;margin-top:-6.75pt;width:15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" filled="f" stroked="f">
                <v:textbox>
                  <w:txbxContent>
                    <w:p w14:paraId="0AFCBD04" w14:textId="76B373F8" w:rsidR="00675983" w:rsidRPr="00ED2D67" w:rsidRDefault="00675983" w:rsidP="003D524B">
                      <w:pPr>
                        <w:pStyle w:val="TEXTuniverslight"/>
                        <w:spacing w:after="120"/>
                        <w:ind w:left="-567" w:right="-22"/>
                        <w:rPr>
                          <w:rFonts w:ascii="Arial" w:hAnsi="Arial" w:cs="Arial"/>
                          <w:spacing w:val="2"/>
                          <w:sz w:val="22"/>
                          <w:szCs w:val="22"/>
                        </w:rPr>
                      </w:pPr>
                      <w:r w:rsidRPr="00122B20">
                        <w:rPr>
                          <w:rStyle w:val="TEXT"/>
                          <w:rFonts w:ascii="Arial" w:hAnsi="Arial" w:cs="Arial"/>
                          <w:spacing w:val="2"/>
                          <w:sz w:val="22"/>
                          <w:szCs w:val="22"/>
                        </w:rPr>
                        <w:t xml:space="preserve">Day </w:t>
                      </w:r>
                      <w:r w:rsidR="005B450A">
                        <w:rPr>
                          <w:rStyle w:val="TEXT"/>
                          <w:rFonts w:ascii="Arial" w:hAnsi="Arial" w:cs="Arial"/>
                          <w:spacing w:val="2"/>
                          <w:sz w:val="22"/>
                          <w:szCs w:val="22"/>
                        </w:rPr>
                        <w:t>Friday 11</w:t>
                      </w:r>
                      <w:r w:rsidR="0025133F">
                        <w:rPr>
                          <w:rStyle w:val="TEXT"/>
                          <w:rFonts w:ascii="Arial" w:hAnsi="Arial" w:cs="Arial"/>
                          <w:spacing w:val="2"/>
                          <w:sz w:val="22"/>
                          <w:szCs w:val="22"/>
                        </w:rPr>
                        <w:t xml:space="preserve"> June</w:t>
                      </w:r>
                      <w:r w:rsidR="004D47E2">
                        <w:rPr>
                          <w:rStyle w:val="TEXT"/>
                          <w:rFonts w:ascii="Arial" w:hAnsi="Arial" w:cs="Arial"/>
                          <w:spacing w:val="2"/>
                          <w:sz w:val="22"/>
                          <w:szCs w:val="22"/>
                        </w:rPr>
                        <w:t xml:space="preserve"> </w:t>
                      </w:r>
                      <w:r w:rsidR="00122B20" w:rsidRPr="00122B20">
                        <w:rPr>
                          <w:rStyle w:val="TEXT"/>
                          <w:rFonts w:ascii="Arial" w:hAnsi="Arial" w:cs="Arial"/>
                          <w:spacing w:val="2"/>
                          <w:sz w:val="22"/>
                          <w:szCs w:val="22"/>
                        </w:rPr>
                        <w:t>2021</w:t>
                      </w:r>
                    </w:p>
                  </w:txbxContent>
                </v:textbox>
              </v:shape>
            </w:pict>
          </mc:Fallback>
        </mc:AlternateContent>
      </w:r>
    </w:p>
    <w:p w14:paraId="24C36E39" w14:textId="12A5D593" w:rsidR="005D4F98" w:rsidRDefault="005D4F98" w:rsidP="005D4F98">
      <w:pPr>
        <w:pStyle w:val="TEXTuniverslight"/>
        <w:spacing w:after="120" w:line="240" w:lineRule="auto"/>
        <w:ind w:right="-23"/>
        <w:jc w:val="center"/>
        <w:rPr>
          <w:rStyle w:val="TEXT"/>
          <w:rFonts w:ascii="Arial" w:hAnsi="Arial" w:cs="Arial"/>
          <w:b/>
          <w:bCs/>
          <w:sz w:val="28"/>
          <w:szCs w:val="28"/>
        </w:rPr>
      </w:pPr>
      <w:r w:rsidRPr="005D4F98">
        <w:rPr>
          <w:rStyle w:val="TEXT"/>
          <w:rFonts w:ascii="Arial" w:hAnsi="Arial" w:cs="Arial"/>
          <w:b/>
          <w:bCs/>
          <w:sz w:val="28"/>
          <w:szCs w:val="28"/>
        </w:rPr>
        <w:t xml:space="preserve">THIS SUNDAY - </w:t>
      </w:r>
      <w:r w:rsidR="0025133F">
        <w:rPr>
          <w:rStyle w:val="TEXT"/>
          <w:rFonts w:ascii="Arial" w:hAnsi="Arial" w:cs="Arial"/>
          <w:b/>
          <w:bCs/>
          <w:sz w:val="28"/>
          <w:szCs w:val="28"/>
        </w:rPr>
        <w:t>Memory Walk &amp; Jog comes to Gold Coast</w:t>
      </w:r>
    </w:p>
    <w:p w14:paraId="41E0F9B8" w14:textId="22E9F117" w:rsidR="0025133F" w:rsidRPr="0025133F" w:rsidRDefault="0025133F" w:rsidP="0025133F">
      <w:pPr>
        <w:pStyle w:val="TEXTuniverslight"/>
        <w:spacing w:after="120" w:line="240" w:lineRule="auto"/>
        <w:ind w:right="-23"/>
        <w:rPr>
          <w:rFonts w:ascii="Arial" w:hAnsi="Arial" w:cs="Arial"/>
        </w:rPr>
      </w:pPr>
      <w:r w:rsidRPr="0025133F">
        <w:rPr>
          <w:rFonts w:ascii="Arial" w:hAnsi="Arial" w:cs="Arial"/>
        </w:rPr>
        <w:t>Locals are getting ready for the Gold Coast Memory Walk &amp;</w:t>
      </w:r>
      <w:r>
        <w:rPr>
          <w:rFonts w:ascii="Arial" w:hAnsi="Arial" w:cs="Arial"/>
        </w:rPr>
        <w:t xml:space="preserve"> Jog 2021, which will be held this</w:t>
      </w:r>
      <w:r w:rsidRPr="0025133F">
        <w:rPr>
          <w:rFonts w:ascii="Arial" w:hAnsi="Arial" w:cs="Arial"/>
        </w:rPr>
        <w:t xml:space="preserve"> Sunday 13 June at </w:t>
      </w:r>
      <w:proofErr w:type="spellStart"/>
      <w:r w:rsidRPr="0025133F">
        <w:rPr>
          <w:rFonts w:ascii="Arial" w:hAnsi="Arial" w:cs="Arial"/>
        </w:rPr>
        <w:t>Pratten</w:t>
      </w:r>
      <w:proofErr w:type="spellEnd"/>
      <w:r w:rsidRPr="0025133F">
        <w:rPr>
          <w:rFonts w:ascii="Arial" w:hAnsi="Arial" w:cs="Arial"/>
        </w:rPr>
        <w:t xml:space="preserve"> Park, </w:t>
      </w:r>
      <w:proofErr w:type="spellStart"/>
      <w:r w:rsidRPr="0025133F">
        <w:rPr>
          <w:rFonts w:ascii="Arial" w:hAnsi="Arial" w:cs="Arial"/>
        </w:rPr>
        <w:t>Broadbeach</w:t>
      </w:r>
      <w:proofErr w:type="spellEnd"/>
      <w:r w:rsidRPr="0025133F">
        <w:rPr>
          <w:rFonts w:ascii="Arial" w:hAnsi="Arial" w:cs="Arial"/>
        </w:rPr>
        <w:t xml:space="preserve">. </w:t>
      </w:r>
    </w:p>
    <w:p w14:paraId="6ED8DF6F" w14:textId="77777777" w:rsidR="0025133F" w:rsidRPr="0025133F" w:rsidRDefault="0025133F" w:rsidP="0025133F">
      <w:pPr>
        <w:pStyle w:val="TEXTuniverslight"/>
        <w:spacing w:after="120" w:line="240" w:lineRule="auto"/>
        <w:ind w:right="-23"/>
        <w:rPr>
          <w:rFonts w:ascii="Arial" w:hAnsi="Arial" w:cs="Arial"/>
        </w:rPr>
      </w:pPr>
      <w:r w:rsidRPr="0025133F">
        <w:rPr>
          <w:rFonts w:ascii="Arial" w:hAnsi="Arial" w:cs="Arial"/>
        </w:rPr>
        <w:t xml:space="preserve">Currently there are an estimated 90,000 people living with dementia in Queensland. With that figure projected to increase to about 207,000 by 2058, events like Memory Walk &amp; Jog play an important role not only in funding support, but also in raising awareness of dementia. </w:t>
      </w:r>
    </w:p>
    <w:p w14:paraId="11008C21" w14:textId="77777777" w:rsidR="0025133F" w:rsidRPr="0025133F" w:rsidRDefault="0025133F" w:rsidP="0025133F">
      <w:pPr>
        <w:pStyle w:val="TEXTuniverslight"/>
        <w:spacing w:after="120" w:line="240" w:lineRule="auto"/>
        <w:ind w:right="-23"/>
        <w:rPr>
          <w:rFonts w:ascii="Arial" w:hAnsi="Arial" w:cs="Arial"/>
        </w:rPr>
      </w:pPr>
      <w:r w:rsidRPr="0025133F">
        <w:rPr>
          <w:rFonts w:ascii="Arial" w:hAnsi="Arial" w:cs="Arial"/>
        </w:rPr>
        <w:t xml:space="preserve">Funds raised through the Memory Walk &amp; Jog series help provide invaluable support, education and resources for people living with dementia in Australia, their carers, families and friends. </w:t>
      </w:r>
    </w:p>
    <w:p w14:paraId="5D0C898E" w14:textId="77777777" w:rsidR="0025133F" w:rsidRPr="0025133F" w:rsidRDefault="0025133F" w:rsidP="0025133F">
      <w:pPr>
        <w:pStyle w:val="TEXTuniverslight"/>
        <w:spacing w:after="120" w:line="240" w:lineRule="auto"/>
        <w:ind w:right="-23"/>
        <w:rPr>
          <w:rFonts w:ascii="Arial" w:hAnsi="Arial" w:cs="Arial"/>
        </w:rPr>
      </w:pPr>
      <w:r w:rsidRPr="0025133F">
        <w:rPr>
          <w:rFonts w:ascii="Arial" w:hAnsi="Arial" w:cs="Arial"/>
        </w:rPr>
        <w:t xml:space="preserve">The Pop Up event is a great way to get active and beat dementia your way by completing your kilometres at a time that suits you! Walk, jog or run anytime between 8am to 4pm whilst taking in the sand, sunshine and surf. </w:t>
      </w:r>
    </w:p>
    <w:p w14:paraId="4505F5EF" w14:textId="77777777" w:rsidR="0025133F" w:rsidRPr="0025133F" w:rsidRDefault="0025133F" w:rsidP="0025133F">
      <w:pPr>
        <w:pStyle w:val="TEXTuniverslight"/>
        <w:spacing w:after="120" w:line="240" w:lineRule="auto"/>
        <w:ind w:right="-23"/>
        <w:rPr>
          <w:rFonts w:ascii="Arial" w:hAnsi="Arial" w:cs="Arial"/>
        </w:rPr>
      </w:pPr>
      <w:r w:rsidRPr="0025133F">
        <w:rPr>
          <w:rFonts w:ascii="Arial" w:hAnsi="Arial" w:cs="Arial"/>
        </w:rPr>
        <w:t xml:space="preserve">The safety and wellbeing of Memory Walk &amp; Jog participants, volunteers and staff is Dementia Australia’s top priority at these events. The team is constantly monitoring the evolving situation with COVID-19, and remains in communication with the relevant federal, state and local authorities. </w:t>
      </w:r>
    </w:p>
    <w:p w14:paraId="10B8BA81" w14:textId="77777777" w:rsidR="0025133F" w:rsidRPr="0025133F" w:rsidRDefault="0025133F" w:rsidP="0025133F">
      <w:pPr>
        <w:pStyle w:val="TEXTuniverslight"/>
        <w:spacing w:after="120" w:line="240" w:lineRule="auto"/>
        <w:ind w:right="-23"/>
        <w:rPr>
          <w:rFonts w:ascii="Arial" w:hAnsi="Arial" w:cs="Arial"/>
        </w:rPr>
      </w:pPr>
      <w:r w:rsidRPr="0025133F">
        <w:rPr>
          <w:rFonts w:ascii="Arial" w:hAnsi="Arial" w:cs="Arial"/>
        </w:rPr>
        <w:t xml:space="preserve">A robust COVID-safe plan has been tailored for each individual event and will be adapted as needed closer to the date of the event. </w:t>
      </w:r>
    </w:p>
    <w:p w14:paraId="19D790D3" w14:textId="77777777" w:rsidR="0025133F" w:rsidRPr="0025133F" w:rsidRDefault="0025133F" w:rsidP="0025133F">
      <w:pPr>
        <w:pStyle w:val="TEXTuniverslight"/>
        <w:spacing w:after="120" w:line="240" w:lineRule="auto"/>
        <w:ind w:right="-23"/>
        <w:rPr>
          <w:rFonts w:ascii="Arial" w:hAnsi="Arial" w:cs="Arial"/>
        </w:rPr>
      </w:pPr>
      <w:r w:rsidRPr="0025133F">
        <w:rPr>
          <w:rFonts w:ascii="Arial" w:hAnsi="Arial" w:cs="Arial"/>
        </w:rPr>
        <w:t xml:space="preserve">Register for the Gold Coast Memory Walk &amp; Jog event now, or find out about the other events planned across Australia at www.memorywalk.com.au </w:t>
      </w:r>
    </w:p>
    <w:p w14:paraId="7DDBBDB3" w14:textId="77777777" w:rsidR="0025133F" w:rsidRPr="0025133F" w:rsidRDefault="0025133F" w:rsidP="0025133F">
      <w:pPr>
        <w:pStyle w:val="TEXTuniverslight"/>
        <w:spacing w:after="120" w:line="240" w:lineRule="auto"/>
        <w:ind w:right="-23"/>
        <w:rPr>
          <w:rFonts w:ascii="Arial" w:hAnsi="Arial" w:cs="Arial"/>
        </w:rPr>
      </w:pPr>
      <w:r w:rsidRPr="0025133F">
        <w:rPr>
          <w:rFonts w:ascii="Arial" w:hAnsi="Arial" w:cs="Arial"/>
        </w:rPr>
        <w:t xml:space="preserve">Dementia Australia is the source of trusted information, education and services for the estimated half a million Australians living with dementia, and the almost 1.6 million people involved in their care. We advocate for positive change and support vital research. We are here to support people impacted by dementia, and to enable them to live as well as possible. No matter how you are impacted by dementia or who you are, we are here for you. </w:t>
      </w:r>
    </w:p>
    <w:p w14:paraId="72096E11" w14:textId="77777777" w:rsidR="0025133F" w:rsidRPr="0025133F" w:rsidRDefault="0025133F" w:rsidP="0025133F">
      <w:pPr>
        <w:pStyle w:val="TEXTuniverslight"/>
        <w:spacing w:after="120" w:line="240" w:lineRule="auto"/>
        <w:ind w:right="-23"/>
        <w:rPr>
          <w:rFonts w:ascii="Arial" w:hAnsi="Arial" w:cs="Arial"/>
        </w:rPr>
      </w:pPr>
      <w:r w:rsidRPr="0025133F">
        <w:rPr>
          <w:rFonts w:ascii="Arial" w:hAnsi="Arial" w:cs="Arial"/>
        </w:rPr>
        <w:t xml:space="preserve">For support, please contact the </w:t>
      </w:r>
      <w:r w:rsidRPr="0025133F">
        <w:rPr>
          <w:rFonts w:ascii="Arial" w:hAnsi="Arial" w:cs="Arial"/>
          <w:b/>
          <w:bCs/>
        </w:rPr>
        <w:t>National Dementia Helpline on 1800 100 500</w:t>
      </w:r>
      <w:r w:rsidRPr="0025133F">
        <w:rPr>
          <w:rFonts w:ascii="Arial" w:hAnsi="Arial" w:cs="Arial"/>
        </w:rPr>
        <w:t xml:space="preserve">. An interpreter service is available and the Helpline is open 8am to 8pm Monday to Friday excluding public holidays. The National Dementia Helpline is funded by the Australian Government. People looking for information can also visit </w:t>
      </w:r>
      <w:r w:rsidRPr="0025133F">
        <w:rPr>
          <w:rFonts w:ascii="Arial" w:hAnsi="Arial" w:cs="Arial"/>
          <w:b/>
          <w:bCs/>
        </w:rPr>
        <w:t xml:space="preserve">dementia.org.au </w:t>
      </w:r>
    </w:p>
    <w:p w14:paraId="6ED06DB2" w14:textId="03D2C3C5" w:rsidR="0025133F" w:rsidRPr="0025133F" w:rsidRDefault="0025133F" w:rsidP="0025133F">
      <w:pPr>
        <w:pStyle w:val="TEXTuniverslight"/>
        <w:spacing w:after="120" w:line="240" w:lineRule="auto"/>
        <w:ind w:right="-23"/>
        <w:jc w:val="center"/>
        <w:rPr>
          <w:rFonts w:ascii="Arial" w:hAnsi="Arial" w:cs="Arial"/>
        </w:rPr>
      </w:pPr>
      <w:r w:rsidRPr="0025133F">
        <w:rPr>
          <w:rFonts w:ascii="Arial" w:hAnsi="Arial" w:cs="Arial"/>
        </w:rPr>
        <w:t>-Ends-</w:t>
      </w:r>
    </w:p>
    <w:p w14:paraId="0124A7E3" w14:textId="77777777" w:rsidR="00C80182" w:rsidRPr="00EF6D3A" w:rsidRDefault="00C80182" w:rsidP="00C80182">
      <w:pPr>
        <w:widowControl w:val="0"/>
        <w:autoSpaceDE w:val="0"/>
        <w:autoSpaceDN w:val="0"/>
        <w:adjustRightInd w:val="0"/>
        <w:spacing w:after="240" w:line="280" w:lineRule="atLeast"/>
        <w:rPr>
          <w:rFonts w:ascii="Times" w:hAnsi="Times" w:cs="Times"/>
          <w:color w:val="000000"/>
          <w:sz w:val="20"/>
          <w:szCs w:val="20"/>
          <w:lang w:val="en-GB"/>
        </w:rPr>
      </w:pPr>
      <w:bookmarkStart w:id="0" w:name="_GoBack"/>
      <w:r w:rsidRPr="00EF6D3A">
        <w:rPr>
          <w:rFonts w:ascii="Arial" w:hAnsi="Arial" w:cs="Arial"/>
          <w:b/>
          <w:bCs/>
          <w:color w:val="000000"/>
          <w:sz w:val="20"/>
          <w:szCs w:val="20"/>
          <w:lang w:val="en-GB"/>
        </w:rPr>
        <w:t xml:space="preserve">Media contacts: </w:t>
      </w:r>
      <w:proofErr w:type="spellStart"/>
      <w:r w:rsidRPr="00EF6D3A">
        <w:rPr>
          <w:rFonts w:ascii="Arial" w:hAnsi="Arial" w:cs="Arial"/>
          <w:color w:val="000000"/>
          <w:sz w:val="20"/>
          <w:szCs w:val="20"/>
          <w:lang w:val="en-GB"/>
        </w:rPr>
        <w:t>Leisa</w:t>
      </w:r>
      <w:proofErr w:type="spellEnd"/>
      <w:r w:rsidRPr="00EF6D3A">
        <w:rPr>
          <w:rFonts w:ascii="Arial" w:hAnsi="Arial" w:cs="Arial"/>
          <w:color w:val="000000"/>
          <w:sz w:val="20"/>
          <w:szCs w:val="20"/>
          <w:lang w:val="en-GB"/>
        </w:rPr>
        <w:t xml:space="preserve"> Hurst Media &amp; Communications Advisor 0487 763 459 </w:t>
      </w:r>
      <w:r w:rsidRPr="00EF6D3A">
        <w:rPr>
          <w:rFonts w:ascii="Arial" w:hAnsi="Arial" w:cs="Arial"/>
          <w:color w:val="0000FF"/>
          <w:sz w:val="20"/>
          <w:szCs w:val="20"/>
          <w:lang w:val="en-GB"/>
        </w:rPr>
        <w:t xml:space="preserve">leisa.hurst@dementia.org.au </w:t>
      </w:r>
      <w:r w:rsidRPr="00EF6D3A">
        <w:rPr>
          <w:rFonts w:ascii="Arial" w:hAnsi="Arial" w:cs="Arial"/>
          <w:color w:val="000000"/>
          <w:sz w:val="20"/>
          <w:szCs w:val="20"/>
          <w:lang w:val="en-GB"/>
        </w:rPr>
        <w:t xml:space="preserve">/ Stephanie Taylor-Watkins Media &amp; Communications Advisor 0423 936 371 </w:t>
      </w:r>
      <w:r w:rsidRPr="00EF6D3A">
        <w:rPr>
          <w:rFonts w:ascii="Arial" w:hAnsi="Arial" w:cs="Arial"/>
          <w:color w:val="0000FF"/>
          <w:sz w:val="20"/>
          <w:szCs w:val="20"/>
          <w:lang w:val="en-GB"/>
        </w:rPr>
        <w:t xml:space="preserve">s.taylor-watkins@dementia.org.au </w:t>
      </w:r>
      <w:r w:rsidRPr="00EF6D3A">
        <w:rPr>
          <w:rFonts w:ascii="Arial" w:hAnsi="Arial" w:cs="Arial"/>
          <w:color w:val="000000"/>
          <w:sz w:val="20"/>
          <w:szCs w:val="20"/>
          <w:lang w:val="en-GB"/>
        </w:rPr>
        <w:t xml:space="preserve">/ Sam Watson Senior Media &amp; Communications Advisor 0412 099 134 </w:t>
      </w:r>
      <w:r w:rsidRPr="00EF6D3A">
        <w:rPr>
          <w:rFonts w:ascii="Arial" w:hAnsi="Arial" w:cs="Arial"/>
          <w:color w:val="0000FF"/>
          <w:sz w:val="20"/>
          <w:szCs w:val="20"/>
          <w:lang w:val="en-GB"/>
        </w:rPr>
        <w:t xml:space="preserve">Sam.Watson@dementia.org.au </w:t>
      </w:r>
    </w:p>
    <w:p w14:paraId="0F443E29" w14:textId="00A626A1" w:rsidR="0025133F" w:rsidRPr="0025133F" w:rsidRDefault="0025133F" w:rsidP="0025133F">
      <w:pPr>
        <w:pStyle w:val="TEXTuniverslight"/>
        <w:spacing w:after="120" w:line="240" w:lineRule="auto"/>
        <w:ind w:right="-23"/>
        <w:rPr>
          <w:rFonts w:ascii="Arial" w:hAnsi="Arial" w:cs="Arial"/>
        </w:rPr>
      </w:pPr>
      <w:r w:rsidRPr="0025133F">
        <w:rPr>
          <w:rFonts w:ascii="Arial" w:hAnsi="Arial" w:cs="Arial"/>
        </w:rPr>
        <w:t>When talking or writing about dementia please refer to Dementia-Friendly Language Guidelines.</w:t>
      </w:r>
    </w:p>
    <w:bookmarkEnd w:id="0"/>
    <w:p w14:paraId="59C5BC4D" w14:textId="58664CFB" w:rsidR="00651609" w:rsidRDefault="00651609" w:rsidP="0025133F">
      <w:pPr>
        <w:pStyle w:val="TEXTuniverslight"/>
        <w:spacing w:after="120" w:line="240" w:lineRule="auto"/>
        <w:ind w:right="-23"/>
        <w:rPr>
          <w:rStyle w:val="Hyperlink"/>
          <w:rFonts w:ascii="Arial" w:hAnsi="Arial" w:cs="Arial"/>
          <w:spacing w:val="2"/>
          <w:sz w:val="18"/>
          <w:szCs w:val="18"/>
        </w:rPr>
      </w:pPr>
    </w:p>
    <w:sectPr w:rsidR="00651609" w:rsidSect="00B40180">
      <w:headerReference w:type="default" r:id="rId11"/>
      <w:footerReference w:type="default" r:id="rId12"/>
      <w:headerReference w:type="first" r:id="rId13"/>
      <w:footerReference w:type="first" r:id="rId14"/>
      <w:pgSz w:w="11906" w:h="16838" w:code="9"/>
      <w:pgMar w:top="1758" w:right="707" w:bottom="709"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566E7" w14:textId="77777777" w:rsidR="00AE3879" w:rsidRDefault="00AE3879" w:rsidP="00D673DC">
      <w:pPr>
        <w:spacing w:after="0" w:line="240" w:lineRule="auto"/>
      </w:pPr>
      <w:r>
        <w:separator/>
      </w:r>
    </w:p>
  </w:endnote>
  <w:endnote w:type="continuationSeparator" w:id="0">
    <w:p w14:paraId="1783E33F" w14:textId="77777777" w:rsidR="00AE3879" w:rsidRDefault="00AE3879" w:rsidP="00D673DC">
      <w:pPr>
        <w:spacing w:after="0" w:line="240" w:lineRule="auto"/>
      </w:pPr>
      <w:r>
        <w:continuationSeparator/>
      </w:r>
    </w:p>
  </w:endnote>
  <w:endnote w:type="continuationNotice" w:id="1">
    <w:p w14:paraId="71A44249" w14:textId="77777777" w:rsidR="00AE3879" w:rsidRDefault="00AE3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Univers 45 Light">
    <w:altName w:val="Calibri"/>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49"/>
      <w:gridCol w:w="3449"/>
      <w:gridCol w:w="3449"/>
    </w:tblGrid>
    <w:tr w:rsidR="5A3212CE" w14:paraId="682FC31F" w14:textId="77777777" w:rsidTr="5A3212CE">
      <w:tc>
        <w:tcPr>
          <w:tcW w:w="3449" w:type="dxa"/>
        </w:tcPr>
        <w:p w14:paraId="2E819ACA" w14:textId="2C4918D4" w:rsidR="5A3212CE" w:rsidRDefault="5A3212CE" w:rsidP="5A3212CE">
          <w:pPr>
            <w:pStyle w:val="Header"/>
            <w:ind w:left="-115"/>
          </w:pPr>
        </w:p>
      </w:tc>
      <w:tc>
        <w:tcPr>
          <w:tcW w:w="3449" w:type="dxa"/>
        </w:tcPr>
        <w:p w14:paraId="3875B7AA" w14:textId="2E523AC5" w:rsidR="5A3212CE" w:rsidRDefault="5A3212CE" w:rsidP="5A3212CE">
          <w:pPr>
            <w:pStyle w:val="Header"/>
            <w:jc w:val="center"/>
          </w:pPr>
        </w:p>
      </w:tc>
      <w:tc>
        <w:tcPr>
          <w:tcW w:w="3449" w:type="dxa"/>
        </w:tcPr>
        <w:p w14:paraId="52160803" w14:textId="5D8C29D9" w:rsidR="5A3212CE" w:rsidRDefault="5A3212CE" w:rsidP="5A3212CE">
          <w:pPr>
            <w:pStyle w:val="Header"/>
            <w:ind w:right="-115"/>
            <w:jc w:val="right"/>
          </w:pPr>
        </w:p>
      </w:tc>
    </w:tr>
  </w:tbl>
  <w:p w14:paraId="36A9A0EF" w14:textId="3BEB729C" w:rsidR="5A3212CE" w:rsidRDefault="5A3212CE" w:rsidP="5A3212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49"/>
      <w:gridCol w:w="3449"/>
      <w:gridCol w:w="3449"/>
    </w:tblGrid>
    <w:tr w:rsidR="5A3212CE" w14:paraId="653B234C" w14:textId="77777777" w:rsidTr="5A3212CE">
      <w:tc>
        <w:tcPr>
          <w:tcW w:w="3449" w:type="dxa"/>
        </w:tcPr>
        <w:p w14:paraId="5B3D6A1D" w14:textId="398A3D89" w:rsidR="5A3212CE" w:rsidRDefault="5A3212CE" w:rsidP="5A3212CE">
          <w:pPr>
            <w:pStyle w:val="Header"/>
            <w:ind w:left="-115"/>
          </w:pPr>
        </w:p>
      </w:tc>
      <w:tc>
        <w:tcPr>
          <w:tcW w:w="3449" w:type="dxa"/>
        </w:tcPr>
        <w:p w14:paraId="1F08953E" w14:textId="1D7CEC1A" w:rsidR="5A3212CE" w:rsidRDefault="5A3212CE" w:rsidP="5A3212CE">
          <w:pPr>
            <w:pStyle w:val="Header"/>
            <w:jc w:val="center"/>
          </w:pPr>
        </w:p>
      </w:tc>
      <w:tc>
        <w:tcPr>
          <w:tcW w:w="3449" w:type="dxa"/>
        </w:tcPr>
        <w:p w14:paraId="2A09BF13" w14:textId="4C25A7F4" w:rsidR="5A3212CE" w:rsidRDefault="5A3212CE" w:rsidP="5A3212CE">
          <w:pPr>
            <w:pStyle w:val="Header"/>
            <w:ind w:right="-115"/>
            <w:jc w:val="right"/>
          </w:pPr>
        </w:p>
      </w:tc>
    </w:tr>
  </w:tbl>
  <w:p w14:paraId="5F761F8B" w14:textId="0FF4FD36" w:rsidR="5A3212CE" w:rsidRDefault="5A3212CE" w:rsidP="5A3212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09281" w14:textId="77777777" w:rsidR="00AE3879" w:rsidRDefault="00AE3879" w:rsidP="00D673DC">
      <w:pPr>
        <w:spacing w:after="0" w:line="240" w:lineRule="auto"/>
      </w:pPr>
      <w:r>
        <w:separator/>
      </w:r>
    </w:p>
  </w:footnote>
  <w:footnote w:type="continuationSeparator" w:id="0">
    <w:p w14:paraId="20709402" w14:textId="77777777" w:rsidR="00AE3879" w:rsidRDefault="00AE3879" w:rsidP="00D673DC">
      <w:pPr>
        <w:spacing w:after="0" w:line="240" w:lineRule="auto"/>
      </w:pPr>
      <w:r>
        <w:continuationSeparator/>
      </w:r>
    </w:p>
  </w:footnote>
  <w:footnote w:type="continuationNotice" w:id="1">
    <w:p w14:paraId="5ECEEC8D" w14:textId="77777777" w:rsidR="00AE3879" w:rsidRDefault="00AE387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EBF4" w14:textId="3ED7A481" w:rsidR="00675983" w:rsidRDefault="00675983" w:rsidP="000D43E9">
    <w:pPr>
      <w:pStyle w:val="Header"/>
    </w:pPr>
    <w:r>
      <w:rPr>
        <w:noProof/>
        <w:color w:val="2B579A"/>
        <w:shd w:val="clear" w:color="auto" w:fill="E6E6E6"/>
        <w:lang w:val="en-GB" w:eastAsia="en-GB"/>
      </w:rPr>
      <w:drawing>
        <wp:anchor distT="0" distB="0" distL="114300" distR="114300" simplePos="0" relativeHeight="251658240" behindDoc="1" locked="0" layoutInCell="1" allowOverlap="1" wp14:anchorId="71CEB044" wp14:editId="53EACA57">
          <wp:simplePos x="0" y="0"/>
          <wp:positionH relativeFrom="page">
            <wp:posOffset>0</wp:posOffset>
          </wp:positionH>
          <wp:positionV relativeFrom="page">
            <wp:posOffset>0</wp:posOffset>
          </wp:positionV>
          <wp:extent cx="7559998" cy="106937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98" cy="106937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5860" w14:textId="6690A2AC" w:rsidR="00675983" w:rsidRDefault="000022FD" w:rsidP="00A156D8">
    <w:pPr>
      <w:pStyle w:val="Header"/>
      <w:spacing w:before="240"/>
    </w:pPr>
    <w:r>
      <w:rPr>
        <w:noProof/>
        <w:color w:val="2B579A"/>
        <w:shd w:val="clear" w:color="auto" w:fill="E6E6E6"/>
        <w:lang w:val="en-GB" w:eastAsia="en-GB"/>
      </w:rPr>
      <w:drawing>
        <wp:anchor distT="0" distB="0" distL="114300" distR="114300" simplePos="0" relativeHeight="251658241" behindDoc="1" locked="0" layoutInCell="1" allowOverlap="1" wp14:anchorId="3E3EBFE3" wp14:editId="71C4AD97">
          <wp:simplePos x="0" y="0"/>
          <wp:positionH relativeFrom="page">
            <wp:posOffset>51435</wp:posOffset>
          </wp:positionH>
          <wp:positionV relativeFrom="page">
            <wp:posOffset>-340360</wp:posOffset>
          </wp:positionV>
          <wp:extent cx="7559796" cy="10693454"/>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8_COMMS Media Release_v2_p2.jpg"/>
                  <pic:cNvPicPr/>
                </pic:nvPicPr>
                <pic:blipFill>
                  <a:blip r:embed="rId1">
                    <a:extLst>
                      <a:ext uri="{28A0092B-C50C-407E-A947-70E740481C1C}">
                        <a14:useLocalDpi xmlns:a14="http://schemas.microsoft.com/office/drawing/2010/main" val="0"/>
                      </a:ext>
                    </a:extLst>
                  </a:blip>
                  <a:stretch>
                    <a:fillRect/>
                  </a:stretch>
                </pic:blipFill>
                <pic:spPr>
                  <a:xfrm>
                    <a:off x="0" y="0"/>
                    <a:ext cx="7559796" cy="1069345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75983">
      <w:softHyphen/>
    </w:r>
    <w:r w:rsidR="00675983">
      <w:softHyphen/>
    </w:r>
    <w:r w:rsidR="00675983">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D3AAD"/>
    <w:multiLevelType w:val="hybridMultilevel"/>
    <w:tmpl w:val="99328E20"/>
    <w:lvl w:ilvl="0" w:tplc="0C090001">
      <w:start w:val="1"/>
      <w:numFmt w:val="bullet"/>
      <w:lvlText w:val=""/>
      <w:lvlJc w:val="left"/>
      <w:pPr>
        <w:ind w:left="323" w:hanging="360"/>
      </w:pPr>
      <w:rPr>
        <w:rFonts w:ascii="Symbol" w:hAnsi="Symbol" w:hint="default"/>
      </w:rPr>
    </w:lvl>
    <w:lvl w:ilvl="1" w:tplc="0C090003" w:tentative="1">
      <w:start w:val="1"/>
      <w:numFmt w:val="bullet"/>
      <w:lvlText w:val="o"/>
      <w:lvlJc w:val="left"/>
      <w:pPr>
        <w:ind w:left="1043" w:hanging="360"/>
      </w:pPr>
      <w:rPr>
        <w:rFonts w:ascii="Courier New" w:hAnsi="Courier New" w:cs="Courier New" w:hint="default"/>
      </w:rPr>
    </w:lvl>
    <w:lvl w:ilvl="2" w:tplc="0C090005" w:tentative="1">
      <w:start w:val="1"/>
      <w:numFmt w:val="bullet"/>
      <w:lvlText w:val=""/>
      <w:lvlJc w:val="left"/>
      <w:pPr>
        <w:ind w:left="1763" w:hanging="360"/>
      </w:pPr>
      <w:rPr>
        <w:rFonts w:ascii="Wingdings" w:hAnsi="Wingdings" w:hint="default"/>
      </w:rPr>
    </w:lvl>
    <w:lvl w:ilvl="3" w:tplc="0C090001" w:tentative="1">
      <w:start w:val="1"/>
      <w:numFmt w:val="bullet"/>
      <w:lvlText w:val=""/>
      <w:lvlJc w:val="left"/>
      <w:pPr>
        <w:ind w:left="2483" w:hanging="360"/>
      </w:pPr>
      <w:rPr>
        <w:rFonts w:ascii="Symbol" w:hAnsi="Symbol" w:hint="default"/>
      </w:rPr>
    </w:lvl>
    <w:lvl w:ilvl="4" w:tplc="0C090003" w:tentative="1">
      <w:start w:val="1"/>
      <w:numFmt w:val="bullet"/>
      <w:lvlText w:val="o"/>
      <w:lvlJc w:val="left"/>
      <w:pPr>
        <w:ind w:left="3203" w:hanging="360"/>
      </w:pPr>
      <w:rPr>
        <w:rFonts w:ascii="Courier New" w:hAnsi="Courier New" w:cs="Courier New" w:hint="default"/>
      </w:rPr>
    </w:lvl>
    <w:lvl w:ilvl="5" w:tplc="0C090005" w:tentative="1">
      <w:start w:val="1"/>
      <w:numFmt w:val="bullet"/>
      <w:lvlText w:val=""/>
      <w:lvlJc w:val="left"/>
      <w:pPr>
        <w:ind w:left="3923" w:hanging="360"/>
      </w:pPr>
      <w:rPr>
        <w:rFonts w:ascii="Wingdings" w:hAnsi="Wingdings" w:hint="default"/>
      </w:rPr>
    </w:lvl>
    <w:lvl w:ilvl="6" w:tplc="0C090001" w:tentative="1">
      <w:start w:val="1"/>
      <w:numFmt w:val="bullet"/>
      <w:lvlText w:val=""/>
      <w:lvlJc w:val="left"/>
      <w:pPr>
        <w:ind w:left="4643" w:hanging="360"/>
      </w:pPr>
      <w:rPr>
        <w:rFonts w:ascii="Symbol" w:hAnsi="Symbol" w:hint="default"/>
      </w:rPr>
    </w:lvl>
    <w:lvl w:ilvl="7" w:tplc="0C090003" w:tentative="1">
      <w:start w:val="1"/>
      <w:numFmt w:val="bullet"/>
      <w:lvlText w:val="o"/>
      <w:lvlJc w:val="left"/>
      <w:pPr>
        <w:ind w:left="5363" w:hanging="360"/>
      </w:pPr>
      <w:rPr>
        <w:rFonts w:ascii="Courier New" w:hAnsi="Courier New" w:cs="Courier New" w:hint="default"/>
      </w:rPr>
    </w:lvl>
    <w:lvl w:ilvl="8" w:tplc="0C090005" w:tentative="1">
      <w:start w:val="1"/>
      <w:numFmt w:val="bullet"/>
      <w:lvlText w:val=""/>
      <w:lvlJc w:val="left"/>
      <w:pPr>
        <w:ind w:left="60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657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61"/>
    <w:rsid w:val="000022FD"/>
    <w:rsid w:val="00006C5A"/>
    <w:rsid w:val="000160AA"/>
    <w:rsid w:val="000170A0"/>
    <w:rsid w:val="00021835"/>
    <w:rsid w:val="00053CFE"/>
    <w:rsid w:val="000757A7"/>
    <w:rsid w:val="00090E34"/>
    <w:rsid w:val="000B6BB9"/>
    <w:rsid w:val="000D43E9"/>
    <w:rsid w:val="000F5B79"/>
    <w:rsid w:val="000F611B"/>
    <w:rsid w:val="00107D9F"/>
    <w:rsid w:val="00122B20"/>
    <w:rsid w:val="00141045"/>
    <w:rsid w:val="001D530E"/>
    <w:rsid w:val="0025133F"/>
    <w:rsid w:val="00295901"/>
    <w:rsid w:val="0030537F"/>
    <w:rsid w:val="0033625A"/>
    <w:rsid w:val="00362EEF"/>
    <w:rsid w:val="00383EF0"/>
    <w:rsid w:val="003B402B"/>
    <w:rsid w:val="003C32E3"/>
    <w:rsid w:val="003C518F"/>
    <w:rsid w:val="003D524B"/>
    <w:rsid w:val="0041CD24"/>
    <w:rsid w:val="004424FF"/>
    <w:rsid w:val="004B18D0"/>
    <w:rsid w:val="004C640E"/>
    <w:rsid w:val="004D3163"/>
    <w:rsid w:val="004D47E2"/>
    <w:rsid w:val="004E75CA"/>
    <w:rsid w:val="00504BBA"/>
    <w:rsid w:val="00520CF1"/>
    <w:rsid w:val="00574737"/>
    <w:rsid w:val="005B450A"/>
    <w:rsid w:val="005D4F98"/>
    <w:rsid w:val="006207ED"/>
    <w:rsid w:val="006436F0"/>
    <w:rsid w:val="0064465A"/>
    <w:rsid w:val="00651609"/>
    <w:rsid w:val="006727B3"/>
    <w:rsid w:val="00675983"/>
    <w:rsid w:val="006C275C"/>
    <w:rsid w:val="006C3F90"/>
    <w:rsid w:val="006D747C"/>
    <w:rsid w:val="006E5DDD"/>
    <w:rsid w:val="006F3E46"/>
    <w:rsid w:val="00711161"/>
    <w:rsid w:val="00756917"/>
    <w:rsid w:val="00757A44"/>
    <w:rsid w:val="008A024D"/>
    <w:rsid w:val="008A02B1"/>
    <w:rsid w:val="008A1031"/>
    <w:rsid w:val="008D5E6C"/>
    <w:rsid w:val="00922C63"/>
    <w:rsid w:val="00991BC2"/>
    <w:rsid w:val="00997E8C"/>
    <w:rsid w:val="009C003A"/>
    <w:rsid w:val="009C04A8"/>
    <w:rsid w:val="00A156D8"/>
    <w:rsid w:val="00AE35BA"/>
    <w:rsid w:val="00AE3879"/>
    <w:rsid w:val="00B03C2C"/>
    <w:rsid w:val="00B10650"/>
    <w:rsid w:val="00B40180"/>
    <w:rsid w:val="00B56F26"/>
    <w:rsid w:val="00B66D4B"/>
    <w:rsid w:val="00BD0603"/>
    <w:rsid w:val="00BE1580"/>
    <w:rsid w:val="00BE6A67"/>
    <w:rsid w:val="00C243EF"/>
    <w:rsid w:val="00C80182"/>
    <w:rsid w:val="00C80B3B"/>
    <w:rsid w:val="00CA7DB9"/>
    <w:rsid w:val="00CC1A56"/>
    <w:rsid w:val="00D01EF0"/>
    <w:rsid w:val="00D673DC"/>
    <w:rsid w:val="00DF1355"/>
    <w:rsid w:val="00E10694"/>
    <w:rsid w:val="00E8107E"/>
    <w:rsid w:val="00E85AEE"/>
    <w:rsid w:val="00EC53DC"/>
    <w:rsid w:val="00ED768D"/>
    <w:rsid w:val="00EF5BF6"/>
    <w:rsid w:val="00F23CD8"/>
    <w:rsid w:val="00F82ADB"/>
    <w:rsid w:val="00FB01EC"/>
    <w:rsid w:val="00FE25A4"/>
    <w:rsid w:val="00FF5C52"/>
    <w:rsid w:val="017F9107"/>
    <w:rsid w:val="03D181FC"/>
    <w:rsid w:val="06EA81B8"/>
    <w:rsid w:val="09872D6C"/>
    <w:rsid w:val="0AF485A0"/>
    <w:rsid w:val="1264D82D"/>
    <w:rsid w:val="127D639D"/>
    <w:rsid w:val="12F7CB7B"/>
    <w:rsid w:val="1C6D8F4E"/>
    <w:rsid w:val="1DAAE22F"/>
    <w:rsid w:val="208A3CF4"/>
    <w:rsid w:val="2634B240"/>
    <w:rsid w:val="2792F75D"/>
    <w:rsid w:val="29E157C9"/>
    <w:rsid w:val="2A703CDA"/>
    <w:rsid w:val="2B2857AD"/>
    <w:rsid w:val="2D150443"/>
    <w:rsid w:val="2D654DD8"/>
    <w:rsid w:val="2DA7DD9C"/>
    <w:rsid w:val="30DFBD1E"/>
    <w:rsid w:val="31EC69AE"/>
    <w:rsid w:val="341F0CA6"/>
    <w:rsid w:val="343BBFB3"/>
    <w:rsid w:val="36E9D9C7"/>
    <w:rsid w:val="38F27DC9"/>
    <w:rsid w:val="3C564501"/>
    <w:rsid w:val="3CED4B6F"/>
    <w:rsid w:val="3D1A9E57"/>
    <w:rsid w:val="3EB1C459"/>
    <w:rsid w:val="40FD8FAE"/>
    <w:rsid w:val="4528F363"/>
    <w:rsid w:val="4564D7E8"/>
    <w:rsid w:val="45B7D874"/>
    <w:rsid w:val="46D4838E"/>
    <w:rsid w:val="49996AD1"/>
    <w:rsid w:val="4C3CBBB3"/>
    <w:rsid w:val="50EDF139"/>
    <w:rsid w:val="52A7FDB8"/>
    <w:rsid w:val="54DA0133"/>
    <w:rsid w:val="5507E592"/>
    <w:rsid w:val="59EFC393"/>
    <w:rsid w:val="5A3212CE"/>
    <w:rsid w:val="5A4510CB"/>
    <w:rsid w:val="5DC7D34C"/>
    <w:rsid w:val="633BFCCA"/>
    <w:rsid w:val="651B2DB2"/>
    <w:rsid w:val="6782813C"/>
    <w:rsid w:val="69C2C616"/>
    <w:rsid w:val="6CA3C170"/>
    <w:rsid w:val="6CFDC260"/>
    <w:rsid w:val="70B9B46D"/>
    <w:rsid w:val="739ADDF0"/>
    <w:rsid w:val="78A16E50"/>
    <w:rsid w:val="7B7F5C54"/>
    <w:rsid w:val="7CA07CE0"/>
    <w:rsid w:val="7E9338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04F30"/>
  <w15:docId w15:val="{D38CE431-0D67-4EFB-8A53-BEC6C332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DC"/>
  </w:style>
  <w:style w:type="paragraph" w:styleId="Footer">
    <w:name w:val="footer"/>
    <w:basedOn w:val="Normal"/>
    <w:link w:val="FooterChar"/>
    <w:uiPriority w:val="99"/>
    <w:unhideWhenUsed/>
    <w:rsid w:val="00D67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DC"/>
  </w:style>
  <w:style w:type="paragraph" w:styleId="BalloonText">
    <w:name w:val="Balloon Text"/>
    <w:basedOn w:val="Normal"/>
    <w:link w:val="BalloonTextChar"/>
    <w:uiPriority w:val="99"/>
    <w:semiHidden/>
    <w:unhideWhenUsed/>
    <w:rsid w:val="00D6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DC"/>
    <w:rPr>
      <w:rFonts w:ascii="Tahoma" w:hAnsi="Tahoma" w:cs="Tahoma"/>
      <w:sz w:val="16"/>
      <w:szCs w:val="16"/>
    </w:rPr>
  </w:style>
  <w:style w:type="paragraph" w:customStyle="1" w:styleId="TEXTuniverslight">
    <w:name w:val="TEXT univers light"/>
    <w:basedOn w:val="Normal"/>
    <w:uiPriority w:val="99"/>
    <w:rsid w:val="00D673DC"/>
    <w:pPr>
      <w:suppressAutoHyphens/>
      <w:autoSpaceDE w:val="0"/>
      <w:autoSpaceDN w:val="0"/>
      <w:adjustRightInd w:val="0"/>
      <w:spacing w:after="113" w:line="230" w:lineRule="atLeast"/>
      <w:textAlignment w:val="center"/>
    </w:pPr>
    <w:rPr>
      <w:rFonts w:ascii="Univers 45 Light" w:hAnsi="Univers 45 Light" w:cs="Univers 45 Light"/>
      <w:color w:val="000000"/>
      <w:sz w:val="20"/>
      <w:szCs w:val="20"/>
      <w:lang w:val="en-GB"/>
    </w:rPr>
  </w:style>
  <w:style w:type="character" w:customStyle="1" w:styleId="TEXT">
    <w:name w:val="TEXT"/>
    <w:uiPriority w:val="99"/>
    <w:rsid w:val="00D673DC"/>
    <w:rPr>
      <w:rFonts w:ascii="Univers 45 Light" w:hAnsi="Univers 45 Light" w:cs="Univers 45 Light"/>
      <w:color w:val="000000"/>
      <w:sz w:val="20"/>
      <w:szCs w:val="20"/>
    </w:rPr>
  </w:style>
  <w:style w:type="character" w:styleId="Hyperlink">
    <w:name w:val="Hyperlink"/>
    <w:rsid w:val="00B66D4B"/>
    <w:rPr>
      <w:color w:val="0000FF"/>
      <w:u w:val="single"/>
    </w:rPr>
  </w:style>
  <w:style w:type="paragraph" w:customStyle="1" w:styleId="OmniPage1">
    <w:name w:val="OmniPage #1"/>
    <w:basedOn w:val="Normal"/>
    <w:rsid w:val="00B66D4B"/>
    <w:pPr>
      <w:spacing w:after="0" w:line="460" w:lineRule="exact"/>
    </w:pPr>
    <w:rPr>
      <w:rFonts w:ascii="Times New Roman" w:eastAsia="Times New Roman" w:hAnsi="Times New Roman" w:cs="Times New Roman"/>
      <w:sz w:val="20"/>
      <w:szCs w:val="20"/>
      <w:lang w:val="en-US" w:eastAsia="en-AU"/>
    </w:rPr>
  </w:style>
  <w:style w:type="character" w:styleId="FollowedHyperlink">
    <w:name w:val="FollowedHyperlink"/>
    <w:basedOn w:val="DefaultParagraphFont"/>
    <w:uiPriority w:val="99"/>
    <w:semiHidden/>
    <w:unhideWhenUsed/>
    <w:rsid w:val="000B6BB9"/>
    <w:rPr>
      <w:color w:val="800080" w:themeColor="followed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01EF0"/>
    <w:pPr>
      <w:spacing w:after="0" w:line="240" w:lineRule="auto"/>
    </w:pPr>
  </w:style>
  <w:style w:type="character" w:customStyle="1" w:styleId="Mention1">
    <w:name w:val="Mention1"/>
    <w:basedOn w:val="DefaultParagraphFont"/>
    <w:uiPriority w:val="99"/>
    <w:unhideWhenUsed/>
    <w:rsid w:val="006E5DDD"/>
    <w:rPr>
      <w:color w:val="2B579A"/>
      <w:shd w:val="clear" w:color="auto" w:fill="E6E6E6"/>
    </w:rPr>
  </w:style>
  <w:style w:type="paragraph" w:styleId="CommentText">
    <w:name w:val="annotation text"/>
    <w:basedOn w:val="Normal"/>
    <w:link w:val="CommentTextChar"/>
    <w:uiPriority w:val="99"/>
    <w:semiHidden/>
    <w:unhideWhenUsed/>
    <w:rsid w:val="006E5DDD"/>
    <w:pPr>
      <w:spacing w:line="240" w:lineRule="auto"/>
    </w:pPr>
    <w:rPr>
      <w:sz w:val="20"/>
      <w:szCs w:val="20"/>
    </w:rPr>
  </w:style>
  <w:style w:type="character" w:customStyle="1" w:styleId="CommentTextChar">
    <w:name w:val="Comment Text Char"/>
    <w:basedOn w:val="DefaultParagraphFont"/>
    <w:link w:val="CommentText"/>
    <w:uiPriority w:val="99"/>
    <w:semiHidden/>
    <w:rsid w:val="006E5DDD"/>
    <w:rPr>
      <w:sz w:val="20"/>
      <w:szCs w:val="20"/>
    </w:rPr>
  </w:style>
  <w:style w:type="character" w:styleId="CommentReference">
    <w:name w:val="annotation reference"/>
    <w:basedOn w:val="DefaultParagraphFont"/>
    <w:uiPriority w:val="99"/>
    <w:semiHidden/>
    <w:unhideWhenUsed/>
    <w:rsid w:val="006E5DDD"/>
    <w:rPr>
      <w:sz w:val="16"/>
      <w:szCs w:val="16"/>
    </w:rPr>
  </w:style>
  <w:style w:type="paragraph" w:styleId="CommentSubject">
    <w:name w:val="annotation subject"/>
    <w:basedOn w:val="CommentText"/>
    <w:next w:val="CommentText"/>
    <w:link w:val="CommentSubjectChar"/>
    <w:uiPriority w:val="99"/>
    <w:semiHidden/>
    <w:unhideWhenUsed/>
    <w:rsid w:val="009C003A"/>
    <w:rPr>
      <w:b/>
      <w:bCs/>
    </w:rPr>
  </w:style>
  <w:style w:type="character" w:customStyle="1" w:styleId="CommentSubjectChar">
    <w:name w:val="Comment Subject Char"/>
    <w:basedOn w:val="CommentTextChar"/>
    <w:link w:val="CommentSubject"/>
    <w:uiPriority w:val="99"/>
    <w:semiHidden/>
    <w:rsid w:val="009C003A"/>
    <w:rPr>
      <w:b/>
      <w:bCs/>
      <w:sz w:val="20"/>
      <w:szCs w:val="20"/>
    </w:rPr>
  </w:style>
  <w:style w:type="paragraph" w:customStyle="1" w:styleId="paragraph">
    <w:name w:val="paragraph"/>
    <w:basedOn w:val="Normal"/>
    <w:rsid w:val="006207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207ED"/>
  </w:style>
  <w:style w:type="character" w:customStyle="1" w:styleId="eop">
    <w:name w:val="eop"/>
    <w:basedOn w:val="DefaultParagraphFont"/>
    <w:rsid w:val="006207ED"/>
  </w:style>
  <w:style w:type="character" w:customStyle="1" w:styleId="UnresolvedMention">
    <w:name w:val="Unresolved Mention"/>
    <w:basedOn w:val="DefaultParagraphFont"/>
    <w:uiPriority w:val="99"/>
    <w:rsid w:val="00BD0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2224">
      <w:bodyDiv w:val="1"/>
      <w:marLeft w:val="0"/>
      <w:marRight w:val="0"/>
      <w:marTop w:val="0"/>
      <w:marBottom w:val="0"/>
      <w:divBdr>
        <w:top w:val="none" w:sz="0" w:space="0" w:color="auto"/>
        <w:left w:val="none" w:sz="0" w:space="0" w:color="auto"/>
        <w:bottom w:val="none" w:sz="0" w:space="0" w:color="auto"/>
        <w:right w:val="none" w:sz="0" w:space="0" w:color="auto"/>
      </w:divBdr>
    </w:div>
    <w:div w:id="246355169">
      <w:bodyDiv w:val="1"/>
      <w:marLeft w:val="0"/>
      <w:marRight w:val="0"/>
      <w:marTop w:val="0"/>
      <w:marBottom w:val="0"/>
      <w:divBdr>
        <w:top w:val="none" w:sz="0" w:space="0" w:color="auto"/>
        <w:left w:val="none" w:sz="0" w:space="0" w:color="auto"/>
        <w:bottom w:val="none" w:sz="0" w:space="0" w:color="auto"/>
        <w:right w:val="none" w:sz="0" w:space="0" w:color="auto"/>
      </w:divBdr>
    </w:div>
    <w:div w:id="264846937">
      <w:bodyDiv w:val="1"/>
      <w:marLeft w:val="0"/>
      <w:marRight w:val="0"/>
      <w:marTop w:val="0"/>
      <w:marBottom w:val="0"/>
      <w:divBdr>
        <w:top w:val="none" w:sz="0" w:space="0" w:color="auto"/>
        <w:left w:val="none" w:sz="0" w:space="0" w:color="auto"/>
        <w:bottom w:val="none" w:sz="0" w:space="0" w:color="auto"/>
        <w:right w:val="none" w:sz="0" w:space="0" w:color="auto"/>
      </w:divBdr>
    </w:div>
    <w:div w:id="677855248">
      <w:bodyDiv w:val="1"/>
      <w:marLeft w:val="0"/>
      <w:marRight w:val="0"/>
      <w:marTop w:val="0"/>
      <w:marBottom w:val="0"/>
      <w:divBdr>
        <w:top w:val="none" w:sz="0" w:space="0" w:color="auto"/>
        <w:left w:val="none" w:sz="0" w:space="0" w:color="auto"/>
        <w:bottom w:val="none" w:sz="0" w:space="0" w:color="auto"/>
        <w:right w:val="none" w:sz="0" w:space="0" w:color="auto"/>
      </w:divBdr>
    </w:div>
    <w:div w:id="819226135">
      <w:bodyDiv w:val="1"/>
      <w:marLeft w:val="0"/>
      <w:marRight w:val="0"/>
      <w:marTop w:val="0"/>
      <w:marBottom w:val="0"/>
      <w:divBdr>
        <w:top w:val="none" w:sz="0" w:space="0" w:color="auto"/>
        <w:left w:val="none" w:sz="0" w:space="0" w:color="auto"/>
        <w:bottom w:val="none" w:sz="0" w:space="0" w:color="auto"/>
        <w:right w:val="none" w:sz="0" w:space="0" w:color="auto"/>
      </w:divBdr>
      <w:divsChild>
        <w:div w:id="382025664">
          <w:marLeft w:val="0"/>
          <w:marRight w:val="0"/>
          <w:marTop w:val="0"/>
          <w:marBottom w:val="0"/>
          <w:divBdr>
            <w:top w:val="none" w:sz="0" w:space="0" w:color="auto"/>
            <w:left w:val="none" w:sz="0" w:space="0" w:color="auto"/>
            <w:bottom w:val="none" w:sz="0" w:space="0" w:color="auto"/>
            <w:right w:val="none" w:sz="0" w:space="0" w:color="auto"/>
          </w:divBdr>
        </w:div>
      </w:divsChild>
    </w:div>
    <w:div w:id="1256786386">
      <w:bodyDiv w:val="1"/>
      <w:marLeft w:val="0"/>
      <w:marRight w:val="0"/>
      <w:marTop w:val="0"/>
      <w:marBottom w:val="0"/>
      <w:divBdr>
        <w:top w:val="none" w:sz="0" w:space="0" w:color="auto"/>
        <w:left w:val="none" w:sz="0" w:space="0" w:color="auto"/>
        <w:bottom w:val="none" w:sz="0" w:space="0" w:color="auto"/>
        <w:right w:val="none" w:sz="0" w:space="0" w:color="auto"/>
      </w:divBdr>
    </w:div>
    <w:div w:id="1401754057">
      <w:bodyDiv w:val="1"/>
      <w:marLeft w:val="0"/>
      <w:marRight w:val="0"/>
      <w:marTop w:val="0"/>
      <w:marBottom w:val="0"/>
      <w:divBdr>
        <w:top w:val="none" w:sz="0" w:space="0" w:color="auto"/>
        <w:left w:val="none" w:sz="0" w:space="0" w:color="auto"/>
        <w:bottom w:val="none" w:sz="0" w:space="0" w:color="auto"/>
        <w:right w:val="none" w:sz="0" w:space="0" w:color="auto"/>
      </w:divBdr>
      <w:divsChild>
        <w:div w:id="1308246437">
          <w:marLeft w:val="0"/>
          <w:marRight w:val="0"/>
          <w:marTop w:val="0"/>
          <w:marBottom w:val="0"/>
          <w:divBdr>
            <w:top w:val="none" w:sz="0" w:space="0" w:color="auto"/>
            <w:left w:val="none" w:sz="0" w:space="0" w:color="auto"/>
            <w:bottom w:val="none" w:sz="0" w:space="0" w:color="auto"/>
            <w:right w:val="none" w:sz="0" w:space="0" w:color="auto"/>
          </w:divBdr>
        </w:div>
        <w:div w:id="1894199578">
          <w:marLeft w:val="0"/>
          <w:marRight w:val="0"/>
          <w:marTop w:val="0"/>
          <w:marBottom w:val="0"/>
          <w:divBdr>
            <w:top w:val="none" w:sz="0" w:space="0" w:color="auto"/>
            <w:left w:val="none" w:sz="0" w:space="0" w:color="auto"/>
            <w:bottom w:val="none" w:sz="0" w:space="0" w:color="auto"/>
            <w:right w:val="none" w:sz="0" w:space="0" w:color="auto"/>
          </w:divBdr>
        </w:div>
        <w:div w:id="1409690172">
          <w:marLeft w:val="0"/>
          <w:marRight w:val="0"/>
          <w:marTop w:val="0"/>
          <w:marBottom w:val="0"/>
          <w:divBdr>
            <w:top w:val="none" w:sz="0" w:space="0" w:color="auto"/>
            <w:left w:val="none" w:sz="0" w:space="0" w:color="auto"/>
            <w:bottom w:val="none" w:sz="0" w:space="0" w:color="auto"/>
            <w:right w:val="none" w:sz="0" w:space="0" w:color="auto"/>
          </w:divBdr>
        </w:div>
      </w:divsChild>
    </w:div>
    <w:div w:id="20105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Q:\PR%20Comms\Media\Media%20Releases%20and%20Social%20Media%20posts\Dementia%20Australia%20MR%20TEMPLATES\2018\DA_Media%20Release%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5260464961547A5321C6D78FC2914" ma:contentTypeVersion="12" ma:contentTypeDescription="Create a new document." ma:contentTypeScope="" ma:versionID="f4df3bb664a7083a3fb6e08b919f94d2">
  <xsd:schema xmlns:xsd="http://www.w3.org/2001/XMLSchema" xmlns:xs="http://www.w3.org/2001/XMLSchema" xmlns:p="http://schemas.microsoft.com/office/2006/metadata/properties" xmlns:ns2="cf1b9fad-194f-4553-a7ff-67d83b93ff43" xmlns:ns3="1e885b14-d3fd-4bf4-b471-015ebc3ec79d" targetNamespace="http://schemas.microsoft.com/office/2006/metadata/properties" ma:root="true" ma:fieldsID="d7cce0a92544edef7e412e74063d81b7" ns2:_="" ns3:_="">
    <xsd:import namespace="cf1b9fad-194f-4553-a7ff-67d83b93ff43"/>
    <xsd:import namespace="1e885b14-d3fd-4bf4-b471-015ebc3ec7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b9fad-194f-4553-a7ff-67d83b93f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85b14-d3fd-4bf4-b471-015ebc3ec7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239C-EFE5-437C-9D5E-51F869B7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b9fad-194f-4553-a7ff-67d83b93ff43"/>
    <ds:schemaRef ds:uri="1e885b14-d3fd-4bf4-b471-015ebc3ec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58A25-0243-4A17-A9A6-B136ACDC9C02}">
  <ds:schemaRefs>
    <ds:schemaRef ds:uri="http://schemas.microsoft.com/sharepoint/v3/contenttype/forms"/>
  </ds:schemaRefs>
</ds:datastoreItem>
</file>

<file path=customXml/itemProps3.xml><?xml version="1.0" encoding="utf-8"?>
<ds:datastoreItem xmlns:ds="http://schemas.openxmlformats.org/officeDocument/2006/customXml" ds:itemID="{9104B336-73C7-4306-933D-5C973DFBC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AB4AC-9239-E940-8712-DE18E520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Q:\PR Comms\Media\Media Releases and Social Media posts\Dementia Australia MR TEMPLATES\2018\DA_Media Release template FINAL.dotx</Template>
  <TotalTime>5</TotalTime>
  <Pages>1</Pages>
  <Words>390</Words>
  <Characters>2224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Price</dc:creator>
  <cp:lastModifiedBy>Samuel Watson</cp:lastModifiedBy>
  <cp:revision>5</cp:revision>
  <dcterms:created xsi:type="dcterms:W3CDTF">2021-06-07T02:10:00Z</dcterms:created>
  <dcterms:modified xsi:type="dcterms:W3CDTF">2021-06-11T00:18:00Z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0x01010027C5260464961547A5321C6D78FC2914</vt:lpwstr>
  </property>
</Properties>
</file>