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0E93" w14:textId="6840FA4D" w:rsidR="00D30A97" w:rsidRPr="00455540" w:rsidRDefault="00455540" w:rsidP="00832550">
      <w:pPr>
        <w:spacing w:before="100" w:beforeAutospacing="1" w:after="100" w:afterAutospacing="1"/>
        <w:rPr>
          <w:rFonts w:asciiTheme="minorHAnsi" w:eastAsia="Times New Roman" w:hAnsiTheme="minorHAnsi" w:cs="Times New Roman"/>
          <w:color w:val="000000"/>
          <w:sz w:val="10"/>
          <w:szCs w:val="10"/>
          <w:lang w:eastAsia="en-GB"/>
        </w:rPr>
      </w:pPr>
      <w:bookmarkStart w:id="0" w:name="_Hlk73946839"/>
      <w:r>
        <w:rPr>
          <w:rFonts w:asciiTheme="minorHAnsi" w:eastAsia="Times New Roman" w:hAnsiTheme="minorHAnsi" w:cs="Times New Roman"/>
          <w:color w:val="000000"/>
          <w:lang w:eastAsia="en-GB"/>
        </w:rPr>
        <w:br/>
      </w:r>
      <w:r>
        <w:rPr>
          <w:rFonts w:asciiTheme="minorHAnsi" w:eastAsia="Times New Roman" w:hAnsiTheme="minorHAnsi" w:cs="Times New Roman"/>
          <w:color w:val="000000"/>
          <w:sz w:val="10"/>
          <w:szCs w:val="10"/>
          <w:lang w:eastAsia="en-GB"/>
        </w:rPr>
        <w:br/>
      </w:r>
      <w:r w:rsidR="00D30A97" w:rsidRPr="00455540">
        <w:rPr>
          <w:rFonts w:asciiTheme="minorHAnsi" w:eastAsia="Times New Roman" w:hAnsiTheme="minorHAnsi" w:cs="Times New Roman"/>
          <w:b/>
          <w:bCs/>
          <w:color w:val="000000"/>
          <w:sz w:val="24"/>
          <w:szCs w:val="24"/>
          <w:lang w:eastAsia="en-GB"/>
        </w:rPr>
        <w:t xml:space="preserve">BiomeBank </w:t>
      </w:r>
      <w:r w:rsidR="000B3091">
        <w:rPr>
          <w:rFonts w:asciiTheme="minorHAnsi" w:eastAsia="Times New Roman" w:hAnsiTheme="minorHAnsi" w:cs="Times New Roman"/>
          <w:b/>
          <w:bCs/>
          <w:color w:val="000000"/>
          <w:sz w:val="24"/>
          <w:szCs w:val="24"/>
          <w:lang w:eastAsia="en-GB"/>
        </w:rPr>
        <w:t>submits for market authorisation of</w:t>
      </w:r>
      <w:r w:rsidR="00D30A97" w:rsidRPr="00455540">
        <w:rPr>
          <w:rFonts w:asciiTheme="minorHAnsi" w:eastAsia="Times New Roman" w:hAnsiTheme="minorHAnsi" w:cs="Times New Roman"/>
          <w:b/>
          <w:bCs/>
          <w:color w:val="000000"/>
          <w:sz w:val="24"/>
          <w:szCs w:val="24"/>
          <w:lang w:eastAsia="en-GB"/>
        </w:rPr>
        <w:t xml:space="preserve"> </w:t>
      </w:r>
      <w:r w:rsidR="000B3091">
        <w:rPr>
          <w:rFonts w:asciiTheme="minorHAnsi" w:eastAsia="Times New Roman" w:hAnsiTheme="minorHAnsi" w:cs="Times New Roman"/>
          <w:b/>
          <w:bCs/>
          <w:color w:val="000000"/>
          <w:sz w:val="24"/>
          <w:szCs w:val="24"/>
          <w:lang w:eastAsia="en-GB"/>
        </w:rPr>
        <w:t>world first</w:t>
      </w:r>
      <w:r w:rsidR="00D30A97" w:rsidRPr="00455540">
        <w:rPr>
          <w:rFonts w:asciiTheme="minorHAnsi" w:eastAsia="Times New Roman" w:hAnsiTheme="minorHAnsi" w:cs="Times New Roman"/>
          <w:b/>
          <w:bCs/>
          <w:color w:val="000000"/>
          <w:sz w:val="24"/>
          <w:szCs w:val="24"/>
          <w:lang w:eastAsia="en-GB"/>
        </w:rPr>
        <w:t xml:space="preserve"> microbial therapy </w:t>
      </w:r>
      <w:bookmarkEnd w:id="0"/>
    </w:p>
    <w:p w14:paraId="6B190626" w14:textId="1D4EFBB8" w:rsidR="00D30A97" w:rsidRPr="00B9220C" w:rsidRDefault="00C228EF" w:rsidP="00D30A97">
      <w:pPr>
        <w:spacing w:before="100" w:beforeAutospacing="1" w:after="100" w:afterAutospacing="1"/>
        <w:rPr>
          <w:rFonts w:asciiTheme="minorHAnsi" w:eastAsia="Times New Roman" w:hAnsiTheme="minorHAnsi" w:cs="Times New Roman"/>
          <w:u w:val="single"/>
          <w:lang w:eastAsia="en-GB"/>
        </w:rPr>
      </w:pPr>
      <w:r>
        <w:rPr>
          <w:rFonts w:asciiTheme="minorHAnsi" w:eastAsia="Times New Roman" w:hAnsiTheme="minorHAnsi" w:cs="Times New Roman"/>
          <w:u w:val="single"/>
          <w:lang w:eastAsia="en-GB"/>
        </w:rPr>
        <w:t>For Immediate Release:</w:t>
      </w:r>
      <w:r w:rsidR="00AC1148">
        <w:rPr>
          <w:rFonts w:asciiTheme="minorHAnsi" w:eastAsia="Times New Roman" w:hAnsiTheme="minorHAnsi" w:cs="Times New Roman"/>
          <w:u w:val="single"/>
          <w:lang w:eastAsia="en-GB"/>
        </w:rPr>
        <w:t xml:space="preserve"> 1</w:t>
      </w:r>
      <w:r>
        <w:rPr>
          <w:rFonts w:asciiTheme="minorHAnsi" w:eastAsia="Times New Roman" w:hAnsiTheme="minorHAnsi" w:cs="Times New Roman"/>
          <w:u w:val="single"/>
          <w:lang w:eastAsia="en-GB"/>
        </w:rPr>
        <w:t xml:space="preserve"> July</w:t>
      </w:r>
      <w:r w:rsidR="00AC1148">
        <w:rPr>
          <w:rFonts w:asciiTheme="minorHAnsi" w:eastAsia="Times New Roman" w:hAnsiTheme="minorHAnsi" w:cs="Times New Roman"/>
          <w:u w:val="single"/>
          <w:lang w:eastAsia="en-GB"/>
        </w:rPr>
        <w:t>, 2021</w:t>
      </w:r>
    </w:p>
    <w:p w14:paraId="3A0DDD76" w14:textId="0DDBCD4A" w:rsidR="00D30A97" w:rsidRPr="00610265" w:rsidRDefault="00D30A97" w:rsidP="00D30A97">
      <w:pPr>
        <w:spacing w:before="100" w:beforeAutospacing="1" w:after="100" w:afterAutospacing="1"/>
        <w:rPr>
          <w:rFonts w:asciiTheme="minorHAnsi" w:eastAsia="Times New Roman" w:hAnsiTheme="minorHAnsi" w:cs="Times New Roman"/>
          <w:color w:val="000000"/>
          <w:lang w:eastAsia="en-GB"/>
        </w:rPr>
      </w:pPr>
      <w:r w:rsidRPr="00610265">
        <w:rPr>
          <w:rFonts w:asciiTheme="minorHAnsi" w:eastAsia="Times New Roman" w:hAnsiTheme="minorHAnsi" w:cs="Times New Roman"/>
          <w:color w:val="000000"/>
          <w:lang w:eastAsia="en-GB"/>
        </w:rPr>
        <w:t xml:space="preserve">The company behind Australia’s first facility for the manufacturing of microbial therapies has set its sights on global impact, </w:t>
      </w:r>
      <w:r w:rsidR="002E4B00">
        <w:rPr>
          <w:rFonts w:asciiTheme="minorHAnsi" w:eastAsia="Times New Roman" w:hAnsiTheme="minorHAnsi" w:cs="Times New Roman"/>
          <w:color w:val="000000"/>
          <w:lang w:eastAsia="en-GB"/>
        </w:rPr>
        <w:t>applying</w:t>
      </w:r>
      <w:r w:rsidRPr="00610265">
        <w:rPr>
          <w:rFonts w:asciiTheme="minorHAnsi" w:eastAsia="Times New Roman" w:hAnsiTheme="minorHAnsi" w:cs="Times New Roman"/>
          <w:color w:val="000000"/>
          <w:lang w:eastAsia="en-GB"/>
        </w:rPr>
        <w:t xml:space="preserve"> </w:t>
      </w:r>
      <w:r w:rsidR="002E4B00">
        <w:rPr>
          <w:rFonts w:asciiTheme="minorHAnsi" w:eastAsia="Times New Roman" w:hAnsiTheme="minorHAnsi" w:cs="Times New Roman"/>
          <w:color w:val="000000"/>
          <w:lang w:eastAsia="en-GB"/>
        </w:rPr>
        <w:t xml:space="preserve">to </w:t>
      </w:r>
      <w:r w:rsidR="00493C31">
        <w:rPr>
          <w:rFonts w:asciiTheme="minorHAnsi" w:eastAsia="Times New Roman" w:hAnsiTheme="minorHAnsi" w:cs="Times New Roman"/>
          <w:color w:val="000000"/>
          <w:lang w:eastAsia="en-GB"/>
        </w:rPr>
        <w:t xml:space="preserve">the </w:t>
      </w:r>
      <w:r w:rsidRPr="00610265">
        <w:rPr>
          <w:rFonts w:asciiTheme="minorHAnsi" w:eastAsia="Times New Roman" w:hAnsiTheme="minorHAnsi" w:cs="Times New Roman"/>
          <w:color w:val="000000"/>
          <w:lang w:eastAsia="en-GB"/>
        </w:rPr>
        <w:t>Therapeutic Goods Administration</w:t>
      </w:r>
      <w:r w:rsidR="00AC1148">
        <w:rPr>
          <w:rFonts w:asciiTheme="minorHAnsi" w:eastAsia="Times New Roman" w:hAnsiTheme="minorHAnsi" w:cs="Times New Roman"/>
          <w:color w:val="000000"/>
          <w:lang w:eastAsia="en-GB"/>
        </w:rPr>
        <w:t xml:space="preserve"> </w:t>
      </w:r>
      <w:r w:rsidRPr="00610265">
        <w:rPr>
          <w:rFonts w:asciiTheme="minorHAnsi" w:eastAsia="Times New Roman" w:hAnsiTheme="minorHAnsi" w:cs="Times New Roman"/>
          <w:color w:val="000000"/>
          <w:lang w:eastAsia="en-GB"/>
        </w:rPr>
        <w:t xml:space="preserve">for approval of their world-first </w:t>
      </w:r>
      <w:r w:rsidR="00D5062E">
        <w:rPr>
          <w:rFonts w:asciiTheme="minorHAnsi" w:eastAsia="Times New Roman" w:hAnsiTheme="minorHAnsi" w:cs="Times New Roman"/>
          <w:color w:val="000000"/>
          <w:lang w:eastAsia="en-GB"/>
        </w:rPr>
        <w:t xml:space="preserve">biologic </w:t>
      </w:r>
      <w:r w:rsidRPr="00610265">
        <w:rPr>
          <w:rFonts w:asciiTheme="minorHAnsi" w:eastAsia="Times New Roman" w:hAnsiTheme="minorHAnsi" w:cs="Times New Roman"/>
          <w:color w:val="000000"/>
          <w:lang w:eastAsia="en-GB"/>
        </w:rPr>
        <w:t>drug product.</w:t>
      </w:r>
    </w:p>
    <w:p w14:paraId="40F5C2DF" w14:textId="1BA92F6E" w:rsidR="00D30A97" w:rsidRPr="00610265" w:rsidRDefault="00B66E00" w:rsidP="00D30A97">
      <w:pPr>
        <w:spacing w:before="100" w:beforeAutospacing="1" w:after="100" w:afterAutospacing="1"/>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South Australia</w:t>
      </w:r>
      <w:r w:rsidR="00C751F7">
        <w:rPr>
          <w:rFonts w:asciiTheme="minorHAnsi" w:eastAsia="Times New Roman" w:hAnsiTheme="minorHAnsi" w:cs="Times New Roman"/>
          <w:color w:val="000000"/>
          <w:lang w:eastAsia="en-GB"/>
        </w:rPr>
        <w:t>n</w:t>
      </w:r>
      <w:r>
        <w:rPr>
          <w:rFonts w:asciiTheme="minorHAnsi" w:eastAsia="Times New Roman" w:hAnsiTheme="minorHAnsi" w:cs="Times New Roman"/>
          <w:color w:val="000000"/>
          <w:lang w:eastAsia="en-GB"/>
        </w:rPr>
        <w:t xml:space="preserve"> </w:t>
      </w:r>
      <w:r w:rsidR="00D30A97" w:rsidRPr="00610265">
        <w:rPr>
          <w:rFonts w:asciiTheme="minorHAnsi" w:eastAsia="Times New Roman" w:hAnsiTheme="minorHAnsi" w:cs="Times New Roman"/>
          <w:color w:val="000000"/>
          <w:lang w:eastAsia="en-GB"/>
        </w:rPr>
        <w:t>based</w:t>
      </w:r>
      <w:r w:rsidR="00850C1E" w:rsidRPr="00610265">
        <w:rPr>
          <w:rFonts w:asciiTheme="minorHAnsi" w:eastAsia="Times New Roman" w:hAnsiTheme="minorHAnsi" w:cs="Times New Roman"/>
          <w:color w:val="000000"/>
          <w:lang w:eastAsia="en-GB"/>
        </w:rPr>
        <w:t xml:space="preserve"> biotechnology company</w:t>
      </w:r>
      <w:r w:rsidR="00D30A97" w:rsidRPr="00610265">
        <w:rPr>
          <w:rFonts w:asciiTheme="minorHAnsi" w:eastAsia="Times New Roman" w:hAnsiTheme="minorHAnsi" w:cs="Times New Roman"/>
          <w:color w:val="000000"/>
          <w:lang w:eastAsia="en-GB"/>
        </w:rPr>
        <w:t xml:space="preserve"> BiomeBank </w:t>
      </w:r>
      <w:r w:rsidR="00025B30">
        <w:rPr>
          <w:rFonts w:asciiTheme="minorHAnsi" w:eastAsia="Times New Roman" w:hAnsiTheme="minorHAnsi" w:cs="Times New Roman"/>
          <w:color w:val="000000"/>
          <w:lang w:eastAsia="en-GB"/>
        </w:rPr>
        <w:t xml:space="preserve">has submitted for </w:t>
      </w:r>
      <w:r w:rsidR="00DE356C">
        <w:rPr>
          <w:rFonts w:asciiTheme="minorHAnsi" w:eastAsia="Times New Roman" w:hAnsiTheme="minorHAnsi" w:cs="Times New Roman"/>
          <w:color w:val="000000"/>
          <w:lang w:eastAsia="en-GB"/>
        </w:rPr>
        <w:t>Market Authorisation</w:t>
      </w:r>
      <w:r w:rsidR="00D30A97" w:rsidRPr="00610265">
        <w:rPr>
          <w:rFonts w:asciiTheme="minorHAnsi" w:eastAsia="Times New Roman" w:hAnsiTheme="minorHAnsi" w:cs="Times New Roman"/>
          <w:color w:val="000000"/>
          <w:lang w:eastAsia="en-GB"/>
        </w:rPr>
        <w:t xml:space="preserve"> of their product for the treatment of</w:t>
      </w:r>
      <w:r w:rsidR="002A5FD5">
        <w:rPr>
          <w:rFonts w:asciiTheme="minorHAnsi" w:eastAsia="Times New Roman" w:hAnsiTheme="minorHAnsi" w:cs="Times New Roman"/>
          <w:color w:val="000000"/>
          <w:lang w:eastAsia="en-GB"/>
        </w:rPr>
        <w:t xml:space="preserve"> recurrent</w:t>
      </w:r>
      <w:r w:rsidR="00D30A97" w:rsidRPr="00610265">
        <w:rPr>
          <w:rFonts w:asciiTheme="minorHAnsi" w:eastAsia="Times New Roman" w:hAnsiTheme="minorHAnsi" w:cs="Times New Roman"/>
          <w:color w:val="000000"/>
          <w:lang w:eastAsia="en-GB"/>
        </w:rPr>
        <w:t xml:space="preserve"> Clostridioides difficile (C-diff) and Ulcerative Colitis in a bid to meet unmet medical need across Asia Pacific.</w:t>
      </w:r>
      <w:r w:rsidR="00F80A7B">
        <w:rPr>
          <w:rFonts w:asciiTheme="minorHAnsi" w:eastAsia="Times New Roman" w:hAnsiTheme="minorHAnsi" w:cs="Times New Roman"/>
          <w:color w:val="000000"/>
          <w:lang w:eastAsia="en-GB"/>
        </w:rPr>
        <w:t xml:space="preserve"> </w:t>
      </w:r>
    </w:p>
    <w:p w14:paraId="2F41B809" w14:textId="386363EE" w:rsidR="00D30A97" w:rsidRPr="00610265" w:rsidRDefault="00D30A97" w:rsidP="00D30A97">
      <w:pPr>
        <w:spacing w:before="100" w:beforeAutospacing="1" w:after="100" w:afterAutospacing="1"/>
        <w:rPr>
          <w:rFonts w:asciiTheme="minorHAnsi" w:eastAsia="Times New Roman" w:hAnsiTheme="minorHAnsi" w:cs="Times New Roman"/>
          <w:color w:val="000000"/>
          <w:lang w:eastAsia="en-GB"/>
        </w:rPr>
      </w:pPr>
      <w:r w:rsidRPr="00610265">
        <w:rPr>
          <w:rFonts w:asciiTheme="minorHAnsi" w:eastAsia="Times New Roman" w:hAnsiTheme="minorHAnsi" w:cs="Times New Roman"/>
          <w:color w:val="000000"/>
          <w:lang w:eastAsia="en-GB"/>
        </w:rPr>
        <w:t xml:space="preserve">The drug product </w:t>
      </w:r>
      <w:r w:rsidR="00B9220C">
        <w:rPr>
          <w:rFonts w:asciiTheme="minorHAnsi" w:eastAsia="Times New Roman" w:hAnsiTheme="minorHAnsi" w:cs="Times New Roman"/>
          <w:color w:val="000000"/>
          <w:lang w:eastAsia="en-GB"/>
        </w:rPr>
        <w:t>is already used in</w:t>
      </w:r>
      <w:r w:rsidRPr="00610265">
        <w:rPr>
          <w:rFonts w:asciiTheme="minorHAnsi" w:eastAsia="Times New Roman" w:hAnsiTheme="minorHAnsi" w:cs="Times New Roman"/>
          <w:color w:val="000000"/>
          <w:lang w:eastAsia="en-GB"/>
        </w:rPr>
        <w:t xml:space="preserve"> Australia to treat C-diff through faecal microbiota transplantation (FMT</w:t>
      </w:r>
      <w:r w:rsidR="00C751F7" w:rsidRPr="00610265">
        <w:rPr>
          <w:rFonts w:asciiTheme="minorHAnsi" w:eastAsia="Times New Roman" w:hAnsiTheme="minorHAnsi" w:cs="Times New Roman"/>
          <w:color w:val="000000"/>
          <w:lang w:eastAsia="en-GB"/>
        </w:rPr>
        <w:t>) and</w:t>
      </w:r>
      <w:r w:rsidR="00477A12">
        <w:rPr>
          <w:rFonts w:asciiTheme="minorHAnsi" w:eastAsia="Times New Roman" w:hAnsiTheme="minorHAnsi" w:cs="Times New Roman"/>
          <w:color w:val="000000"/>
          <w:lang w:eastAsia="en-GB"/>
        </w:rPr>
        <w:t xml:space="preserve"> has been positione</w:t>
      </w:r>
      <w:r w:rsidR="00C751F7">
        <w:rPr>
          <w:rFonts w:asciiTheme="minorHAnsi" w:eastAsia="Times New Roman" w:hAnsiTheme="minorHAnsi" w:cs="Times New Roman"/>
          <w:color w:val="000000"/>
          <w:lang w:eastAsia="en-GB"/>
        </w:rPr>
        <w:t xml:space="preserve">d </w:t>
      </w:r>
      <w:r w:rsidR="004472E6">
        <w:rPr>
          <w:rFonts w:asciiTheme="minorHAnsi" w:eastAsia="Times New Roman" w:hAnsiTheme="minorHAnsi" w:cs="Times New Roman"/>
          <w:color w:val="000000"/>
          <w:lang w:eastAsia="en-GB"/>
        </w:rPr>
        <w:t>a</w:t>
      </w:r>
      <w:r w:rsidR="009B2295">
        <w:rPr>
          <w:rFonts w:asciiTheme="minorHAnsi" w:eastAsia="Times New Roman" w:hAnsiTheme="minorHAnsi" w:cs="Times New Roman"/>
          <w:color w:val="000000"/>
          <w:lang w:eastAsia="en-GB"/>
        </w:rPr>
        <w:t>s an</w:t>
      </w:r>
      <w:r w:rsidR="00782D88">
        <w:rPr>
          <w:rFonts w:asciiTheme="minorHAnsi" w:eastAsia="Times New Roman" w:hAnsiTheme="minorHAnsi" w:cs="Times New Roman"/>
          <w:color w:val="000000"/>
          <w:lang w:eastAsia="en-GB"/>
        </w:rPr>
        <w:t xml:space="preserve"> alternative to existing biologic therapies</w:t>
      </w:r>
      <w:r w:rsidR="009B2295">
        <w:rPr>
          <w:rFonts w:asciiTheme="minorHAnsi" w:eastAsia="Times New Roman" w:hAnsiTheme="minorHAnsi" w:cs="Times New Roman"/>
          <w:color w:val="000000"/>
          <w:lang w:eastAsia="en-GB"/>
        </w:rPr>
        <w:t xml:space="preserve"> for Ulcerative </w:t>
      </w:r>
      <w:r w:rsidR="00F90C42">
        <w:rPr>
          <w:rFonts w:asciiTheme="minorHAnsi" w:eastAsia="Times New Roman" w:hAnsiTheme="minorHAnsi" w:cs="Times New Roman"/>
          <w:color w:val="000000"/>
          <w:lang w:eastAsia="en-GB"/>
        </w:rPr>
        <w:t>Colitis</w:t>
      </w:r>
      <w:r w:rsidR="009B2295">
        <w:rPr>
          <w:rFonts w:asciiTheme="minorHAnsi" w:eastAsia="Times New Roman" w:hAnsiTheme="minorHAnsi" w:cs="Times New Roman"/>
          <w:color w:val="000000"/>
          <w:lang w:eastAsia="en-GB"/>
        </w:rPr>
        <w:t xml:space="preserve">. </w:t>
      </w:r>
    </w:p>
    <w:p w14:paraId="073DEEA4" w14:textId="240631B4" w:rsidR="00D30A97" w:rsidRPr="001963A6" w:rsidRDefault="00D30A97" w:rsidP="00D30A97">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t xml:space="preserve">BiomeBank CEO </w:t>
      </w:r>
      <w:r w:rsidR="00B364F5" w:rsidRPr="001963A6">
        <w:rPr>
          <w:rFonts w:asciiTheme="minorHAnsi" w:eastAsia="Times New Roman" w:hAnsiTheme="minorHAnsi" w:cs="Times New Roman"/>
          <w:lang w:eastAsia="en-GB"/>
        </w:rPr>
        <w:t>Mr Thomas Mitchell</w:t>
      </w:r>
      <w:r w:rsidR="009330BB" w:rsidRPr="001963A6">
        <w:rPr>
          <w:rFonts w:asciiTheme="minorHAnsi" w:eastAsia="Times New Roman" w:hAnsiTheme="minorHAnsi" w:cs="Times New Roman"/>
          <w:lang w:eastAsia="en-GB"/>
        </w:rPr>
        <w:t xml:space="preserve"> said it is believed this could be one of the first microbial therapies approved in the world, alongside companies such as Ferring Pharmaceuticals and Seres Therapeutics. </w:t>
      </w:r>
    </w:p>
    <w:p w14:paraId="791DC367" w14:textId="44DF4EFB" w:rsidR="00D30A97" w:rsidRPr="001963A6" w:rsidRDefault="00D30A97" w:rsidP="00D30A97">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t>“We</w:t>
      </w:r>
      <w:r w:rsidR="00542A1F" w:rsidRPr="001963A6">
        <w:rPr>
          <w:rFonts w:asciiTheme="minorHAnsi" w:eastAsia="Times New Roman" w:hAnsiTheme="minorHAnsi" w:cs="Times New Roman"/>
          <w:lang w:eastAsia="en-GB"/>
        </w:rPr>
        <w:t xml:space="preserve">’re positioning BiomeBank as a global leader </w:t>
      </w:r>
      <w:r w:rsidR="008159E4" w:rsidRPr="001963A6">
        <w:rPr>
          <w:rFonts w:asciiTheme="minorHAnsi" w:eastAsia="Times New Roman" w:hAnsiTheme="minorHAnsi" w:cs="Times New Roman"/>
          <w:lang w:eastAsia="en-GB"/>
        </w:rPr>
        <w:t>in</w:t>
      </w:r>
      <w:r w:rsidR="00ED6175">
        <w:rPr>
          <w:rFonts w:asciiTheme="minorHAnsi" w:eastAsia="Times New Roman" w:hAnsiTheme="minorHAnsi" w:cs="Times New Roman"/>
          <w:lang w:eastAsia="en-GB"/>
        </w:rPr>
        <w:t xml:space="preserve"> microbial</w:t>
      </w:r>
      <w:r w:rsidR="008159E4" w:rsidRPr="001963A6">
        <w:rPr>
          <w:rFonts w:asciiTheme="minorHAnsi" w:eastAsia="Times New Roman" w:hAnsiTheme="minorHAnsi" w:cs="Times New Roman"/>
          <w:lang w:eastAsia="en-GB"/>
        </w:rPr>
        <w:t xml:space="preserve"> drug </w:t>
      </w:r>
      <w:r w:rsidR="001963A6" w:rsidRPr="001963A6">
        <w:rPr>
          <w:rFonts w:asciiTheme="minorHAnsi" w:eastAsia="Times New Roman" w:hAnsiTheme="minorHAnsi" w:cs="Times New Roman"/>
          <w:lang w:eastAsia="en-GB"/>
        </w:rPr>
        <w:t xml:space="preserve">development </w:t>
      </w:r>
      <w:r w:rsidR="008159E4" w:rsidRPr="001963A6">
        <w:rPr>
          <w:rFonts w:asciiTheme="minorHAnsi" w:eastAsia="Times New Roman" w:hAnsiTheme="minorHAnsi" w:cs="Times New Roman"/>
          <w:lang w:eastAsia="en-GB"/>
        </w:rPr>
        <w:t>with a</w:t>
      </w:r>
      <w:r w:rsidR="002D6BFA" w:rsidRPr="001963A6">
        <w:rPr>
          <w:rFonts w:asciiTheme="minorHAnsi" w:eastAsia="Times New Roman" w:hAnsiTheme="minorHAnsi" w:cs="Times New Roman"/>
          <w:lang w:eastAsia="en-GB"/>
        </w:rPr>
        <w:t xml:space="preserve"> GMP</w:t>
      </w:r>
      <w:r w:rsidR="006930E3" w:rsidRPr="001963A6">
        <w:rPr>
          <w:rFonts w:asciiTheme="minorHAnsi" w:eastAsia="Times New Roman" w:hAnsiTheme="minorHAnsi" w:cs="Times New Roman"/>
          <w:lang w:eastAsia="en-GB"/>
        </w:rPr>
        <w:t>*</w:t>
      </w:r>
      <w:r w:rsidR="00C86443" w:rsidRPr="001963A6">
        <w:rPr>
          <w:rFonts w:asciiTheme="minorHAnsi" w:eastAsia="Times New Roman" w:hAnsiTheme="minorHAnsi" w:cs="Times New Roman"/>
          <w:lang w:eastAsia="en-GB"/>
        </w:rPr>
        <w:t xml:space="preserve"> </w:t>
      </w:r>
      <w:r w:rsidR="002D6BFA" w:rsidRPr="001963A6">
        <w:rPr>
          <w:rFonts w:asciiTheme="minorHAnsi" w:eastAsia="Times New Roman" w:hAnsiTheme="minorHAnsi" w:cs="Times New Roman"/>
          <w:lang w:eastAsia="en-GB"/>
        </w:rPr>
        <w:t xml:space="preserve">facility </w:t>
      </w:r>
      <w:r w:rsidR="006930E3" w:rsidRPr="001963A6">
        <w:rPr>
          <w:rFonts w:asciiTheme="minorHAnsi" w:eastAsia="Times New Roman" w:hAnsiTheme="minorHAnsi" w:cs="Times New Roman"/>
          <w:lang w:eastAsia="en-GB"/>
        </w:rPr>
        <w:t>in South Australia</w:t>
      </w:r>
      <w:r w:rsidR="002D6BFA" w:rsidRPr="001963A6">
        <w:rPr>
          <w:rFonts w:asciiTheme="minorHAnsi" w:eastAsia="Times New Roman" w:hAnsiTheme="minorHAnsi" w:cs="Times New Roman"/>
          <w:lang w:eastAsia="en-GB"/>
        </w:rPr>
        <w:t xml:space="preserve">, a </w:t>
      </w:r>
      <w:r w:rsidR="008159E4" w:rsidRPr="001963A6">
        <w:rPr>
          <w:rFonts w:asciiTheme="minorHAnsi" w:eastAsia="Times New Roman" w:hAnsiTheme="minorHAnsi" w:cs="Times New Roman"/>
          <w:lang w:eastAsia="en-GB"/>
        </w:rPr>
        <w:t xml:space="preserve">first-generation microbial therapy now submitted for </w:t>
      </w:r>
      <w:r w:rsidR="00307AEF" w:rsidRPr="001963A6">
        <w:rPr>
          <w:rFonts w:asciiTheme="minorHAnsi" w:eastAsia="Times New Roman" w:hAnsiTheme="minorHAnsi" w:cs="Times New Roman"/>
          <w:lang w:eastAsia="en-GB"/>
        </w:rPr>
        <w:t>approval</w:t>
      </w:r>
      <w:r w:rsidR="009F0712" w:rsidRPr="001963A6">
        <w:rPr>
          <w:rFonts w:asciiTheme="minorHAnsi" w:eastAsia="Times New Roman" w:hAnsiTheme="minorHAnsi" w:cs="Times New Roman"/>
          <w:lang w:eastAsia="en-GB"/>
        </w:rPr>
        <w:t xml:space="preserve"> and </w:t>
      </w:r>
      <w:r w:rsidR="008159E4" w:rsidRPr="001963A6">
        <w:rPr>
          <w:rFonts w:asciiTheme="minorHAnsi" w:eastAsia="Times New Roman" w:hAnsiTheme="minorHAnsi" w:cs="Times New Roman"/>
          <w:lang w:eastAsia="en-GB"/>
        </w:rPr>
        <w:t xml:space="preserve">a </w:t>
      </w:r>
      <w:r w:rsidR="00C86443" w:rsidRPr="001963A6">
        <w:rPr>
          <w:rFonts w:asciiTheme="minorHAnsi" w:eastAsia="Times New Roman" w:hAnsiTheme="minorHAnsi" w:cs="Times New Roman"/>
          <w:lang w:eastAsia="en-GB"/>
        </w:rPr>
        <w:t>rapidly</w:t>
      </w:r>
      <w:r w:rsidR="008159E4" w:rsidRPr="001963A6">
        <w:rPr>
          <w:rFonts w:asciiTheme="minorHAnsi" w:eastAsia="Times New Roman" w:hAnsiTheme="minorHAnsi" w:cs="Times New Roman"/>
          <w:lang w:eastAsia="en-GB"/>
        </w:rPr>
        <w:t xml:space="preserve"> growing portfolio of second-generation products in the pipeline,” Mr Mitchell said. </w:t>
      </w:r>
      <w:r w:rsidRPr="001963A6">
        <w:rPr>
          <w:rFonts w:asciiTheme="minorHAnsi" w:eastAsia="Times New Roman" w:hAnsiTheme="minorHAnsi" w:cs="Times New Roman"/>
          <w:lang w:eastAsia="en-GB"/>
        </w:rPr>
        <w:t xml:space="preserve"> </w:t>
      </w:r>
      <w:r w:rsidR="00C86443" w:rsidRPr="001963A6">
        <w:rPr>
          <w:rFonts w:asciiTheme="minorHAnsi" w:eastAsia="Times New Roman" w:hAnsiTheme="minorHAnsi" w:cs="Times New Roman"/>
          <w:lang w:eastAsia="en-GB"/>
        </w:rPr>
        <w:br/>
      </w:r>
      <w:r w:rsidR="00C86443" w:rsidRPr="001963A6">
        <w:rPr>
          <w:rFonts w:asciiTheme="minorHAnsi" w:eastAsia="Times New Roman" w:hAnsiTheme="minorHAnsi" w:cs="Times New Roman"/>
          <w:lang w:eastAsia="en-GB"/>
        </w:rPr>
        <w:br/>
        <w:t>“</w:t>
      </w:r>
      <w:r w:rsidR="00307AEF" w:rsidRPr="001963A6">
        <w:rPr>
          <w:rFonts w:asciiTheme="minorHAnsi" w:eastAsia="Times New Roman" w:hAnsiTheme="minorHAnsi" w:cs="Times New Roman"/>
          <w:lang w:eastAsia="en-GB"/>
        </w:rPr>
        <w:t>Official Market Authorisation</w:t>
      </w:r>
      <w:r w:rsidR="009F0712" w:rsidRPr="001963A6">
        <w:rPr>
          <w:rFonts w:asciiTheme="minorHAnsi" w:eastAsia="Times New Roman" w:hAnsiTheme="minorHAnsi" w:cs="Times New Roman"/>
          <w:lang w:eastAsia="en-GB"/>
        </w:rPr>
        <w:t xml:space="preserve"> of our existing product </w:t>
      </w:r>
      <w:r w:rsidRPr="001963A6">
        <w:rPr>
          <w:rFonts w:asciiTheme="minorHAnsi" w:eastAsia="Times New Roman" w:hAnsiTheme="minorHAnsi" w:cs="Times New Roman"/>
          <w:lang w:eastAsia="en-GB"/>
        </w:rPr>
        <w:t>will enable more patients in Australia to access this as a treatment option and allow our company to extend into the Asia Pacific market, highlighting Australia’s capabilities in microbial drug discovery and development</w:t>
      </w:r>
      <w:r w:rsidR="00B9220C">
        <w:rPr>
          <w:rFonts w:asciiTheme="minorHAnsi" w:eastAsia="Times New Roman" w:hAnsiTheme="minorHAnsi" w:cs="Times New Roman"/>
          <w:lang w:eastAsia="en-GB"/>
        </w:rPr>
        <w:t>.</w:t>
      </w:r>
    </w:p>
    <w:p w14:paraId="05DE462D" w14:textId="6B41750C" w:rsidR="00D30A97" w:rsidRPr="001963A6" w:rsidRDefault="00D30A97" w:rsidP="00D30A97">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t>“While there are a number of likeminded companies across the globe working on discovering and developing similar products, we believe BiomeBank will be the first in the world to have an approved microbial therapy for these diseases.”</w:t>
      </w:r>
    </w:p>
    <w:p w14:paraId="20B54CC0" w14:textId="77777777" w:rsidR="000B5DD5" w:rsidRPr="001963A6" w:rsidRDefault="00832550" w:rsidP="00D30A97">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t>Mr Mitchell also</w:t>
      </w:r>
      <w:r w:rsidR="007F06C0" w:rsidRPr="001963A6">
        <w:rPr>
          <w:rFonts w:asciiTheme="minorHAnsi" w:eastAsia="Times New Roman" w:hAnsiTheme="minorHAnsi" w:cs="Times New Roman"/>
          <w:lang w:eastAsia="en-GB"/>
        </w:rPr>
        <w:t xml:space="preserve"> noted that the product’s intended use </w:t>
      </w:r>
      <w:r w:rsidR="00EE3E23" w:rsidRPr="001963A6">
        <w:rPr>
          <w:rFonts w:asciiTheme="minorHAnsi" w:eastAsia="Times New Roman" w:hAnsiTheme="minorHAnsi" w:cs="Times New Roman"/>
          <w:lang w:eastAsia="en-GB"/>
        </w:rPr>
        <w:t>has been positioned for</w:t>
      </w:r>
      <w:r w:rsidR="003D13BE" w:rsidRPr="001963A6">
        <w:rPr>
          <w:rFonts w:asciiTheme="minorHAnsi" w:eastAsia="Times New Roman" w:hAnsiTheme="minorHAnsi" w:cs="Times New Roman"/>
          <w:lang w:eastAsia="en-GB"/>
        </w:rPr>
        <w:t xml:space="preserve"> recurrent </w:t>
      </w:r>
      <w:r w:rsidR="007F06C0" w:rsidRPr="001963A6">
        <w:rPr>
          <w:rFonts w:asciiTheme="minorHAnsi" w:eastAsia="Times New Roman" w:hAnsiTheme="minorHAnsi" w:cs="Times New Roman"/>
          <w:i/>
          <w:iCs/>
          <w:lang w:eastAsia="en-GB"/>
        </w:rPr>
        <w:t xml:space="preserve">Clostridioides difficile </w:t>
      </w:r>
      <w:r w:rsidR="00264D51" w:rsidRPr="001963A6">
        <w:rPr>
          <w:rFonts w:asciiTheme="minorHAnsi" w:eastAsia="Times New Roman" w:hAnsiTheme="minorHAnsi" w:cs="Times New Roman"/>
          <w:lang w:eastAsia="en-GB"/>
        </w:rPr>
        <w:t>as well as</w:t>
      </w:r>
      <w:r w:rsidR="007F06C0" w:rsidRPr="001963A6">
        <w:rPr>
          <w:rFonts w:asciiTheme="minorHAnsi" w:eastAsia="Times New Roman" w:hAnsiTheme="minorHAnsi" w:cs="Times New Roman"/>
          <w:lang w:eastAsia="en-GB"/>
        </w:rPr>
        <w:t xml:space="preserve"> mild to moderate Ulcerative Colitis</w:t>
      </w:r>
      <w:r w:rsidR="00264D51" w:rsidRPr="001963A6">
        <w:rPr>
          <w:rFonts w:asciiTheme="minorHAnsi" w:eastAsia="Times New Roman" w:hAnsiTheme="minorHAnsi" w:cs="Times New Roman"/>
          <w:lang w:eastAsia="en-GB"/>
        </w:rPr>
        <w:t xml:space="preserve">, </w:t>
      </w:r>
      <w:r w:rsidR="00135CF6" w:rsidRPr="001963A6">
        <w:rPr>
          <w:rFonts w:asciiTheme="minorHAnsi" w:eastAsia="Times New Roman" w:hAnsiTheme="minorHAnsi" w:cs="Times New Roman"/>
          <w:lang w:eastAsia="en-GB"/>
        </w:rPr>
        <w:t xml:space="preserve">with the intention to </w:t>
      </w:r>
      <w:r w:rsidR="00264D51" w:rsidRPr="001963A6">
        <w:rPr>
          <w:rFonts w:asciiTheme="minorHAnsi" w:eastAsia="Times New Roman" w:hAnsiTheme="minorHAnsi" w:cs="Times New Roman"/>
          <w:lang w:eastAsia="en-GB"/>
        </w:rPr>
        <w:t>brin</w:t>
      </w:r>
      <w:r w:rsidR="00135CF6" w:rsidRPr="001963A6">
        <w:rPr>
          <w:rFonts w:asciiTheme="minorHAnsi" w:eastAsia="Times New Roman" w:hAnsiTheme="minorHAnsi" w:cs="Times New Roman"/>
          <w:lang w:eastAsia="en-GB"/>
        </w:rPr>
        <w:t>g</w:t>
      </w:r>
      <w:r w:rsidR="00264D51" w:rsidRPr="001963A6">
        <w:rPr>
          <w:rFonts w:asciiTheme="minorHAnsi" w:eastAsia="Times New Roman" w:hAnsiTheme="minorHAnsi" w:cs="Times New Roman"/>
          <w:lang w:eastAsia="en-GB"/>
        </w:rPr>
        <w:t xml:space="preserve"> the product to patients earl</w:t>
      </w:r>
      <w:r w:rsidR="00E94497" w:rsidRPr="001963A6">
        <w:rPr>
          <w:rFonts w:asciiTheme="minorHAnsi" w:eastAsia="Times New Roman" w:hAnsiTheme="minorHAnsi" w:cs="Times New Roman"/>
          <w:lang w:eastAsia="en-GB"/>
        </w:rPr>
        <w:t>y in the treatment of their disease</w:t>
      </w:r>
      <w:r w:rsidR="00264D51" w:rsidRPr="001963A6">
        <w:rPr>
          <w:rFonts w:asciiTheme="minorHAnsi" w:eastAsia="Times New Roman" w:hAnsiTheme="minorHAnsi" w:cs="Times New Roman"/>
          <w:lang w:eastAsia="en-GB"/>
        </w:rPr>
        <w:t>.</w:t>
      </w:r>
    </w:p>
    <w:p w14:paraId="3B36D449" w14:textId="57AE0058" w:rsidR="00D30A97" w:rsidRPr="001963A6" w:rsidRDefault="00832550" w:rsidP="00D30A97">
      <w:pPr>
        <w:spacing w:before="100" w:beforeAutospacing="1" w:after="100" w:afterAutospacing="1"/>
        <w:rPr>
          <w:rFonts w:asciiTheme="minorHAnsi" w:eastAsia="Times New Roman" w:hAnsiTheme="minorHAnsi" w:cs="Times New Roman"/>
          <w:lang w:eastAsia="en-GB"/>
        </w:rPr>
      </w:pPr>
      <w:r>
        <w:rPr>
          <w:rFonts w:asciiTheme="minorHAnsi" w:eastAsia="Times New Roman" w:hAnsiTheme="minorHAnsi" w:cs="Times New Roman"/>
          <w:color w:val="000000"/>
          <w:lang w:eastAsia="en-GB"/>
        </w:rPr>
        <w:t>Amid</w:t>
      </w:r>
      <w:r w:rsidR="00D30A97" w:rsidRPr="00610265">
        <w:rPr>
          <w:rFonts w:asciiTheme="minorHAnsi" w:eastAsia="Times New Roman" w:hAnsiTheme="minorHAnsi" w:cs="Times New Roman"/>
          <w:color w:val="000000"/>
          <w:lang w:eastAsia="en-GB"/>
        </w:rPr>
        <w:t xml:space="preserve"> its Series-A funding round, BiomeBank’s Chair Dr Stephen Rodda said the dossier submission </w:t>
      </w:r>
      <w:r w:rsidR="00D30A97" w:rsidRPr="001963A6">
        <w:rPr>
          <w:rFonts w:asciiTheme="minorHAnsi" w:eastAsia="Times New Roman" w:hAnsiTheme="minorHAnsi" w:cs="Times New Roman"/>
          <w:lang w:eastAsia="en-GB"/>
        </w:rPr>
        <w:t xml:space="preserve">was an </w:t>
      </w:r>
      <w:r w:rsidR="00DE0A50" w:rsidRPr="001963A6">
        <w:rPr>
          <w:rFonts w:asciiTheme="minorHAnsi" w:eastAsia="Times New Roman" w:hAnsiTheme="minorHAnsi" w:cs="Times New Roman"/>
          <w:lang w:eastAsia="en-GB"/>
        </w:rPr>
        <w:t xml:space="preserve">important </w:t>
      </w:r>
      <w:r w:rsidR="00D30A97" w:rsidRPr="001963A6">
        <w:rPr>
          <w:rFonts w:asciiTheme="minorHAnsi" w:eastAsia="Times New Roman" w:hAnsiTheme="minorHAnsi" w:cs="Times New Roman"/>
          <w:lang w:eastAsia="en-GB"/>
        </w:rPr>
        <w:t xml:space="preserve">milestone for the company and its current and </w:t>
      </w:r>
      <w:r w:rsidR="002521EF" w:rsidRPr="001963A6">
        <w:rPr>
          <w:rFonts w:asciiTheme="minorHAnsi" w:eastAsia="Times New Roman" w:hAnsiTheme="minorHAnsi" w:cs="Times New Roman"/>
          <w:lang w:eastAsia="en-GB"/>
        </w:rPr>
        <w:t xml:space="preserve">future </w:t>
      </w:r>
      <w:r w:rsidR="00D30A97" w:rsidRPr="001963A6">
        <w:rPr>
          <w:rFonts w:asciiTheme="minorHAnsi" w:eastAsia="Times New Roman" w:hAnsiTheme="minorHAnsi" w:cs="Times New Roman"/>
          <w:lang w:eastAsia="en-GB"/>
        </w:rPr>
        <w:t>investors.</w:t>
      </w:r>
    </w:p>
    <w:p w14:paraId="4D05A0F3" w14:textId="51E83C92" w:rsidR="00D5062E" w:rsidRPr="00A11479" w:rsidRDefault="00D5062E" w:rsidP="00D30A97">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t xml:space="preserve">“With microbial therapies set to transform the treatment of disease globally, BiomeBank is poised to become a leading biotechnology company and is truly positioning Australia as a global leader in drug </w:t>
      </w:r>
      <w:r w:rsidRPr="00A11479">
        <w:rPr>
          <w:rFonts w:asciiTheme="minorHAnsi" w:eastAsia="Times New Roman" w:hAnsiTheme="minorHAnsi" w:cs="Times New Roman"/>
          <w:lang w:eastAsia="en-GB"/>
        </w:rPr>
        <w:t xml:space="preserve">discovery,” Dr Rodda said. </w:t>
      </w:r>
    </w:p>
    <w:p w14:paraId="7E69267C" w14:textId="4A9DC6E7" w:rsidR="00A44149" w:rsidRPr="001963A6" w:rsidRDefault="00D5062E" w:rsidP="00D30A97">
      <w:pPr>
        <w:spacing w:before="100" w:beforeAutospacing="1" w:after="100" w:afterAutospacing="1"/>
        <w:rPr>
          <w:rFonts w:asciiTheme="minorHAnsi" w:eastAsia="Times New Roman" w:hAnsiTheme="minorHAnsi" w:cs="Times New Roman"/>
          <w:lang w:eastAsia="en-GB"/>
        </w:rPr>
      </w:pPr>
      <w:r w:rsidRPr="00A11479">
        <w:rPr>
          <w:rFonts w:asciiTheme="minorHAnsi" w:eastAsia="Times New Roman" w:hAnsiTheme="minorHAnsi" w:cs="Times New Roman"/>
          <w:lang w:eastAsia="en-GB"/>
        </w:rPr>
        <w:t>“Harnessing an innovative and collaborative mindset, our leadership team is concurrently establishing critical partnerships with prominent research institutes across the country</w:t>
      </w:r>
      <w:r w:rsidR="00E63C3B" w:rsidRPr="00A11479">
        <w:rPr>
          <w:rFonts w:asciiTheme="minorHAnsi" w:eastAsia="Times New Roman" w:hAnsiTheme="minorHAnsi" w:cs="Times New Roman"/>
          <w:lang w:eastAsia="en-GB"/>
        </w:rPr>
        <w:t xml:space="preserve"> such as RMIT University and </w:t>
      </w:r>
      <w:r w:rsidR="00137DA3" w:rsidRPr="00A11479">
        <w:rPr>
          <w:rFonts w:asciiTheme="minorHAnsi" w:eastAsia="Times New Roman" w:hAnsiTheme="minorHAnsi" w:cs="Times New Roman"/>
          <w:lang w:eastAsia="en-GB"/>
        </w:rPr>
        <w:t>the Hudson Institute</w:t>
      </w:r>
      <w:r w:rsidRPr="00A11479">
        <w:rPr>
          <w:rFonts w:asciiTheme="minorHAnsi" w:eastAsia="Times New Roman" w:hAnsiTheme="minorHAnsi" w:cs="Times New Roman"/>
          <w:lang w:eastAsia="en-GB"/>
        </w:rPr>
        <w:t>, translating world-class microbiome research into a variety of treatment options for patients across the world.</w:t>
      </w:r>
      <w:r w:rsidRPr="001963A6">
        <w:rPr>
          <w:rFonts w:asciiTheme="minorHAnsi" w:eastAsia="Times New Roman" w:hAnsiTheme="minorHAnsi" w:cs="Times New Roman"/>
          <w:lang w:eastAsia="en-GB"/>
        </w:rPr>
        <w:t xml:space="preserve"> </w:t>
      </w:r>
    </w:p>
    <w:p w14:paraId="0988CC92" w14:textId="77777777" w:rsidR="001963A6" w:rsidRDefault="001963A6" w:rsidP="00D30A97">
      <w:pPr>
        <w:spacing w:before="100" w:beforeAutospacing="1" w:after="100" w:afterAutospacing="1"/>
        <w:rPr>
          <w:rFonts w:asciiTheme="minorHAnsi" w:eastAsia="Times New Roman" w:hAnsiTheme="minorHAnsi" w:cs="Times New Roman"/>
          <w:lang w:eastAsia="en-GB"/>
        </w:rPr>
      </w:pPr>
    </w:p>
    <w:p w14:paraId="125551AD" w14:textId="72CEFB3A" w:rsidR="00D5062E" w:rsidRPr="001963A6" w:rsidRDefault="00D5062E" w:rsidP="00D30A97">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lastRenderedPageBreak/>
        <w:t>“Backed by a dedicated and passionate team, BiomeBank is already exceeding on its 2021 milestones and fast attracting both local and international interest from investors in our Series A funding round.”</w:t>
      </w:r>
    </w:p>
    <w:p w14:paraId="03904551" w14:textId="77777777" w:rsidR="00931B80" w:rsidRDefault="00832550" w:rsidP="00F145B4">
      <w:pPr>
        <w:spacing w:before="100" w:beforeAutospacing="1" w:after="100" w:afterAutospacing="1"/>
        <w:rPr>
          <w:rFonts w:asciiTheme="minorHAnsi" w:eastAsia="Times New Roman" w:hAnsiTheme="minorHAnsi" w:cs="Times New Roman"/>
          <w:lang w:eastAsia="en-GB"/>
        </w:rPr>
      </w:pPr>
      <w:r w:rsidRPr="001963A6">
        <w:rPr>
          <w:rFonts w:asciiTheme="minorHAnsi" w:eastAsia="Times New Roman" w:hAnsiTheme="minorHAnsi" w:cs="Times New Roman"/>
          <w:lang w:eastAsia="en-GB"/>
        </w:rPr>
        <w:t>With a growing number of diseases linked to a loss of gut microbes, BiomeBank’s Chief Medical Officer and Co-Founder Dr Sam Costello explained that microbial therapies are being increasingly recognised as effective treatments across the glo</w:t>
      </w:r>
      <w:r w:rsidR="00C27267" w:rsidRPr="001963A6">
        <w:rPr>
          <w:rFonts w:asciiTheme="minorHAnsi" w:eastAsia="Times New Roman" w:hAnsiTheme="minorHAnsi" w:cs="Times New Roman"/>
          <w:lang w:eastAsia="en-GB"/>
        </w:rPr>
        <w:t>b</w:t>
      </w:r>
      <w:r w:rsidRPr="001963A6">
        <w:rPr>
          <w:rFonts w:asciiTheme="minorHAnsi" w:eastAsia="Times New Roman" w:hAnsiTheme="minorHAnsi" w:cs="Times New Roman"/>
          <w:lang w:eastAsia="en-GB"/>
        </w:rPr>
        <w:t>e.</w:t>
      </w:r>
      <w:r>
        <w:rPr>
          <w:rFonts w:asciiTheme="minorHAnsi" w:eastAsia="Times New Roman" w:hAnsiTheme="minorHAnsi" w:cs="Times New Roman"/>
          <w:lang w:eastAsia="en-GB"/>
        </w:rPr>
        <w:t xml:space="preserve"> </w:t>
      </w:r>
    </w:p>
    <w:p w14:paraId="128E5B3D" w14:textId="3EF62257" w:rsidR="00F145B4" w:rsidRDefault="00F145B4" w:rsidP="00F145B4">
      <w:pPr>
        <w:spacing w:before="100" w:beforeAutospacing="1" w:after="100" w:afterAutospacing="1"/>
        <w:rPr>
          <w:rFonts w:asciiTheme="minorHAnsi" w:eastAsia="Times New Roman" w:hAnsiTheme="minorHAnsi" w:cs="Times New Roman"/>
          <w:lang w:eastAsia="en-GB"/>
        </w:rPr>
      </w:pPr>
      <w:r>
        <w:rPr>
          <w:rFonts w:asciiTheme="minorHAnsi" w:eastAsia="Times New Roman" w:hAnsiTheme="minorHAnsi" w:cs="Times New Roman"/>
          <w:lang w:eastAsia="en-GB"/>
        </w:rPr>
        <w:t>“The approval of our GMP facility will enhance BiomeBank’s ability to provide these important therapies to patients in Australia and across Asia Pacific,” Dr Costello said.</w:t>
      </w:r>
    </w:p>
    <w:p w14:paraId="44D97F31" w14:textId="39343ECB" w:rsidR="00F145B4" w:rsidRDefault="00F145B4" w:rsidP="00F145B4">
      <w:pPr>
        <w:spacing w:before="100" w:beforeAutospacing="1" w:after="100" w:afterAutospacing="1"/>
        <w:rPr>
          <w:rFonts w:asciiTheme="minorHAnsi" w:eastAsia="Times New Roman" w:hAnsiTheme="minorHAnsi" w:cs="Times New Roman"/>
          <w:lang w:eastAsia="en-GB"/>
        </w:rPr>
      </w:pPr>
      <w:r>
        <w:rPr>
          <w:rFonts w:asciiTheme="minorHAnsi" w:eastAsia="Times New Roman" w:hAnsiTheme="minorHAnsi" w:cs="Times New Roman"/>
          <w:lang w:eastAsia="en-GB"/>
        </w:rPr>
        <w:t>“In addition to our existing syringe-based therapy, we are also developing capsule based-products that will allow improved patient access to our therapies.</w:t>
      </w:r>
    </w:p>
    <w:p w14:paraId="15A00280" w14:textId="69D3CFD6" w:rsidR="00F145B4" w:rsidRPr="00610265" w:rsidRDefault="00F145B4" w:rsidP="00931B80">
      <w:pPr>
        <w:spacing w:before="100" w:beforeAutospacing="1" w:after="100" w:afterAutospacing="1"/>
        <w:rPr>
          <w:rFonts w:asciiTheme="minorHAnsi" w:eastAsia="Times New Roman" w:hAnsiTheme="minorHAnsi" w:cs="Times New Roman"/>
          <w:lang w:eastAsia="en-GB"/>
        </w:rPr>
      </w:pPr>
      <w:r>
        <w:rPr>
          <w:rFonts w:asciiTheme="minorHAnsi" w:eastAsia="Times New Roman" w:hAnsiTheme="minorHAnsi" w:cs="Times New Roman"/>
          <w:lang w:eastAsia="en-GB"/>
        </w:rPr>
        <w:t>“This is particularly relevant for the treatment of Ulcerative Colitis, where the LOTUS</w:t>
      </w:r>
      <w:r>
        <w:rPr>
          <w:rStyle w:val="FootnoteReference"/>
          <w:rFonts w:asciiTheme="minorHAnsi" w:eastAsia="Times New Roman" w:hAnsiTheme="minorHAnsi" w:cs="Times New Roman"/>
          <w:lang w:eastAsia="en-GB"/>
        </w:rPr>
        <w:footnoteReference w:id="1"/>
      </w:r>
      <w:r>
        <w:rPr>
          <w:rFonts w:asciiTheme="minorHAnsi" w:eastAsia="Times New Roman" w:hAnsiTheme="minorHAnsi" w:cs="Times New Roman"/>
          <w:lang w:eastAsia="en-GB"/>
        </w:rPr>
        <w:t xml:space="preserve"> study has demonstrated promising results.”</w:t>
      </w:r>
    </w:p>
    <w:p w14:paraId="2EF3DAE2" w14:textId="77777777" w:rsidR="001963A6" w:rsidRDefault="00F145B4" w:rsidP="00610265">
      <w:pPr>
        <w:rPr>
          <w:rFonts w:asciiTheme="minorHAnsi" w:hAnsiTheme="minorHAnsi"/>
          <w:b/>
          <w:bCs/>
        </w:rPr>
      </w:pPr>
      <w:r w:rsidRPr="00931B80">
        <w:rPr>
          <w:rFonts w:asciiTheme="minorHAnsi" w:hAnsiTheme="minorHAnsi"/>
          <w:b/>
          <w:bCs/>
        </w:rPr>
        <w:t>-ends-</w:t>
      </w:r>
    </w:p>
    <w:p w14:paraId="75F231C3" w14:textId="77777777" w:rsidR="001963A6" w:rsidRDefault="001963A6" w:rsidP="00610265">
      <w:pPr>
        <w:rPr>
          <w:rFonts w:asciiTheme="minorHAnsi" w:hAnsiTheme="minorHAnsi"/>
          <w:b/>
          <w:bCs/>
        </w:rPr>
      </w:pPr>
    </w:p>
    <w:p w14:paraId="4D1701A2" w14:textId="20AC4730" w:rsidR="00F145B4" w:rsidRDefault="00F145B4" w:rsidP="00610265">
      <w:pPr>
        <w:rPr>
          <w:rFonts w:asciiTheme="minorHAnsi" w:hAnsiTheme="minorHAnsi" w:cstheme="minorHAnsi"/>
        </w:rPr>
        <w:sectPr w:rsidR="00F145B4" w:rsidSect="001963A6">
          <w:headerReference w:type="default" r:id="rId8"/>
          <w:headerReference w:type="first" r:id="rId9"/>
          <w:footerReference w:type="first" r:id="rId10"/>
          <w:pgSz w:w="11906" w:h="16838"/>
          <w:pgMar w:top="1440" w:right="1440" w:bottom="1440" w:left="1440" w:header="708" w:footer="708" w:gutter="0"/>
          <w:cols w:space="708"/>
          <w:titlePg/>
          <w:docGrid w:linePitch="360"/>
        </w:sectPr>
      </w:pPr>
      <w:r>
        <w:rPr>
          <w:rFonts w:asciiTheme="minorHAnsi" w:hAnsiTheme="minorHAnsi" w:cstheme="minorHAnsi"/>
        </w:rPr>
        <w:t>Contact</w:t>
      </w:r>
    </w:p>
    <w:p w14:paraId="637EF7AC" w14:textId="06B6BFB2" w:rsidR="00F145B4" w:rsidRDefault="00F145B4" w:rsidP="00610265">
      <w:pPr>
        <w:rPr>
          <w:rFonts w:asciiTheme="minorHAnsi" w:hAnsiTheme="minorHAnsi" w:cstheme="minorHAnsi"/>
        </w:rPr>
      </w:pPr>
      <w:r>
        <w:rPr>
          <w:rFonts w:asciiTheme="minorHAnsi" w:hAnsiTheme="minorHAnsi" w:cstheme="minorHAnsi"/>
        </w:rPr>
        <w:t>Thomas Mitchell, BiomeBank</w:t>
      </w:r>
      <w:r w:rsidR="005447B3">
        <w:rPr>
          <w:rFonts w:asciiTheme="minorHAnsi" w:hAnsiTheme="minorHAnsi" w:cstheme="minorHAnsi"/>
        </w:rPr>
        <w:t xml:space="preserve"> CEO </w:t>
      </w:r>
    </w:p>
    <w:p w14:paraId="0157A7E9" w14:textId="74150AF5" w:rsidR="00F145B4" w:rsidRDefault="00F145B4" w:rsidP="00610265">
      <w:pPr>
        <w:rPr>
          <w:rFonts w:asciiTheme="minorHAnsi" w:hAnsiTheme="minorHAnsi" w:cstheme="minorHAnsi"/>
        </w:rPr>
      </w:pPr>
      <w:r>
        <w:rPr>
          <w:rFonts w:asciiTheme="minorHAnsi" w:hAnsiTheme="minorHAnsi" w:cstheme="minorHAnsi"/>
        </w:rPr>
        <w:t>Ph: +61 411 911 775</w:t>
      </w:r>
    </w:p>
    <w:p w14:paraId="2D4BD782" w14:textId="2D515947" w:rsidR="00F145B4" w:rsidRPr="00931B80" w:rsidRDefault="00F145B4" w:rsidP="00610265">
      <w:pPr>
        <w:rPr>
          <w:rFonts w:asciiTheme="minorHAnsi" w:hAnsiTheme="minorHAnsi" w:cstheme="minorHAnsi"/>
        </w:rPr>
      </w:pPr>
      <w:r>
        <w:rPr>
          <w:rFonts w:asciiTheme="minorHAnsi" w:hAnsiTheme="minorHAnsi" w:cstheme="minorHAnsi"/>
        </w:rPr>
        <w:t xml:space="preserve">E: </w:t>
      </w:r>
      <w:hyperlink r:id="rId11" w:history="1">
        <w:r w:rsidRPr="00F06B31">
          <w:rPr>
            <w:rStyle w:val="Hyperlink"/>
            <w:rFonts w:asciiTheme="minorHAnsi" w:hAnsiTheme="minorHAnsi" w:cstheme="minorHAnsi"/>
          </w:rPr>
          <w:t>tmitchell@biomebank.com</w:t>
        </w:r>
      </w:hyperlink>
      <w:r>
        <w:rPr>
          <w:rFonts w:asciiTheme="minorHAnsi" w:hAnsiTheme="minorHAnsi" w:cstheme="minorHAnsi"/>
        </w:rPr>
        <w:t xml:space="preserve">  </w:t>
      </w:r>
    </w:p>
    <w:p w14:paraId="36D0AB98" w14:textId="77777777" w:rsidR="00F145B4" w:rsidRDefault="00F145B4" w:rsidP="00610265">
      <w:pPr>
        <w:rPr>
          <w:rFonts w:asciiTheme="minorHAnsi" w:hAnsiTheme="minorHAnsi"/>
          <w:b/>
          <w:bCs/>
        </w:rPr>
      </w:pPr>
    </w:p>
    <w:p w14:paraId="6BBCEAFC" w14:textId="77777777" w:rsidR="005F1ADF" w:rsidRPr="00931B80" w:rsidRDefault="005F1ADF" w:rsidP="005F1ADF">
      <w:pPr>
        <w:rPr>
          <w:rFonts w:asciiTheme="minorHAnsi" w:hAnsiTheme="minorHAnsi" w:cstheme="minorHAnsi"/>
        </w:rPr>
      </w:pPr>
      <w:r w:rsidRPr="00931B80">
        <w:rPr>
          <w:rFonts w:asciiTheme="minorHAnsi" w:hAnsiTheme="minorHAnsi" w:cstheme="minorHAnsi"/>
        </w:rPr>
        <w:t xml:space="preserve">Abbey Bell, Communications Consultant </w:t>
      </w:r>
    </w:p>
    <w:p w14:paraId="498FB1AB" w14:textId="77777777" w:rsidR="005F1ADF" w:rsidRDefault="005F1ADF" w:rsidP="005F1ADF">
      <w:pPr>
        <w:rPr>
          <w:rFonts w:asciiTheme="minorHAnsi" w:hAnsiTheme="minorHAnsi" w:cstheme="minorHAnsi"/>
        </w:rPr>
      </w:pPr>
      <w:r w:rsidRPr="00931B80">
        <w:rPr>
          <w:rFonts w:asciiTheme="minorHAnsi" w:hAnsiTheme="minorHAnsi" w:cstheme="minorHAnsi"/>
        </w:rPr>
        <w:t xml:space="preserve">Ph: </w:t>
      </w:r>
      <w:r>
        <w:rPr>
          <w:rFonts w:asciiTheme="minorHAnsi" w:hAnsiTheme="minorHAnsi" w:cstheme="minorHAnsi"/>
        </w:rPr>
        <w:t xml:space="preserve">+61 </w:t>
      </w:r>
      <w:r w:rsidRPr="00931B80">
        <w:rPr>
          <w:rFonts w:asciiTheme="minorHAnsi" w:hAnsiTheme="minorHAnsi" w:cstheme="minorHAnsi"/>
        </w:rPr>
        <w:t>401 082 124</w:t>
      </w:r>
      <w:r w:rsidRPr="00931B80">
        <w:rPr>
          <w:rFonts w:asciiTheme="minorHAnsi" w:hAnsiTheme="minorHAnsi" w:cstheme="minorHAnsi"/>
        </w:rPr>
        <w:br/>
        <w:t xml:space="preserve">E: </w:t>
      </w:r>
      <w:hyperlink r:id="rId12" w:history="1">
        <w:r w:rsidRPr="00931B80">
          <w:rPr>
            <w:rStyle w:val="Hyperlink"/>
            <w:rFonts w:asciiTheme="minorHAnsi" w:hAnsiTheme="minorHAnsi" w:cstheme="minorHAnsi"/>
          </w:rPr>
          <w:t>abbey@bellpr.com.au</w:t>
        </w:r>
      </w:hyperlink>
      <w:r w:rsidRPr="00931B80">
        <w:rPr>
          <w:rFonts w:asciiTheme="minorHAnsi" w:hAnsiTheme="minorHAnsi" w:cstheme="minorHAnsi"/>
        </w:rPr>
        <w:t xml:space="preserve"> </w:t>
      </w:r>
    </w:p>
    <w:p w14:paraId="3E6FA71C" w14:textId="0C33B5C3" w:rsidR="005F1ADF" w:rsidRDefault="005F1ADF" w:rsidP="00610265">
      <w:pPr>
        <w:rPr>
          <w:rFonts w:asciiTheme="minorHAnsi" w:hAnsiTheme="minorHAnsi"/>
          <w:b/>
          <w:bCs/>
        </w:rPr>
        <w:sectPr w:rsidR="005F1ADF" w:rsidSect="00931B80">
          <w:type w:val="continuous"/>
          <w:pgSz w:w="11906" w:h="16838"/>
          <w:pgMar w:top="1440" w:right="1440" w:bottom="1440" w:left="1440" w:header="708" w:footer="708" w:gutter="0"/>
          <w:cols w:num="2" w:space="708"/>
          <w:docGrid w:linePitch="360"/>
        </w:sectPr>
      </w:pPr>
    </w:p>
    <w:p w14:paraId="06068A09" w14:textId="06A68CAE" w:rsidR="00610265" w:rsidRPr="00610265" w:rsidRDefault="00610265" w:rsidP="00610265">
      <w:pPr>
        <w:rPr>
          <w:rFonts w:asciiTheme="minorHAnsi" w:hAnsiTheme="minorHAnsi"/>
          <w:b/>
          <w:bCs/>
        </w:rPr>
      </w:pPr>
    </w:p>
    <w:p w14:paraId="33B3B180" w14:textId="5E5AC40E" w:rsidR="00610265" w:rsidRPr="00610265" w:rsidRDefault="00610265" w:rsidP="00610265">
      <w:pPr>
        <w:rPr>
          <w:rFonts w:asciiTheme="minorHAnsi" w:hAnsiTheme="minorHAnsi"/>
          <w:b/>
          <w:bCs/>
        </w:rPr>
      </w:pPr>
      <w:r w:rsidRPr="00610265">
        <w:rPr>
          <w:rFonts w:asciiTheme="minorHAnsi" w:hAnsiTheme="minorHAnsi"/>
          <w:b/>
          <w:bCs/>
        </w:rPr>
        <w:t>About BiomeBank</w:t>
      </w:r>
    </w:p>
    <w:p w14:paraId="0FAD4947" w14:textId="77777777" w:rsidR="00610265" w:rsidRPr="00610265" w:rsidRDefault="00610265" w:rsidP="00610265">
      <w:pPr>
        <w:rPr>
          <w:rFonts w:asciiTheme="minorHAnsi" w:hAnsiTheme="minorHAnsi" w:cstheme="minorHAnsi"/>
        </w:rPr>
      </w:pPr>
      <w:r w:rsidRPr="00610265">
        <w:rPr>
          <w:rFonts w:asciiTheme="minorHAnsi" w:hAnsiTheme="minorHAnsi"/>
        </w:rPr>
        <w:br/>
      </w:r>
      <w:r w:rsidRPr="00610265">
        <w:rPr>
          <w:rFonts w:asciiTheme="minorHAnsi" w:hAnsiTheme="minorHAnsi" w:cstheme="minorHAnsi"/>
        </w:rPr>
        <w:t xml:space="preserve">BiomeBank is a clinical stage biotechnology company developing a pipeline of live biotherapeutic products to treat unmet medical need. BiomeBank's mission is to treat and prevent disease by replenishing gut microbial ecology. </w:t>
      </w:r>
    </w:p>
    <w:p w14:paraId="05E0F11A" w14:textId="77777777" w:rsidR="00610265" w:rsidRPr="00610265" w:rsidRDefault="00610265" w:rsidP="00610265">
      <w:pPr>
        <w:rPr>
          <w:rFonts w:asciiTheme="minorHAnsi" w:hAnsiTheme="minorHAnsi" w:cstheme="minorHAnsi"/>
        </w:rPr>
      </w:pPr>
    </w:p>
    <w:p w14:paraId="218E30CA" w14:textId="29803E1E" w:rsidR="00610265" w:rsidRPr="00610265" w:rsidRDefault="00610265" w:rsidP="00610265">
      <w:pPr>
        <w:rPr>
          <w:rFonts w:asciiTheme="minorHAnsi" w:hAnsiTheme="minorHAnsi" w:cstheme="minorHAnsi"/>
        </w:rPr>
      </w:pPr>
      <w:r w:rsidRPr="00610265">
        <w:rPr>
          <w:rFonts w:asciiTheme="minorHAnsi" w:hAnsiTheme="minorHAnsi" w:cstheme="minorHAnsi"/>
        </w:rPr>
        <w:t>Backed by a world-leading team of translational microbiome experts, BiomeBank’s platform uses a unique combination of machine learning and microbiology to identify bacterial strains which influence disease, leading to the discovery and development of new therapies.</w:t>
      </w:r>
      <w:r w:rsidR="00832550">
        <w:rPr>
          <w:rFonts w:asciiTheme="minorHAnsi" w:hAnsiTheme="minorHAnsi" w:cstheme="minorHAnsi"/>
        </w:rPr>
        <w:br/>
      </w:r>
    </w:p>
    <w:p w14:paraId="20D34E79" w14:textId="12430177" w:rsidR="00F145B4" w:rsidRPr="00610265" w:rsidRDefault="00C228EF" w:rsidP="00D30A97">
      <w:pPr>
        <w:rPr>
          <w:rFonts w:asciiTheme="minorHAnsi" w:hAnsiTheme="minorHAnsi"/>
        </w:rPr>
      </w:pPr>
      <w:hyperlink r:id="rId13" w:history="1">
        <w:r w:rsidR="00F145B4" w:rsidRPr="00F06B31">
          <w:rPr>
            <w:rStyle w:val="Hyperlink"/>
            <w:rFonts w:asciiTheme="minorHAnsi" w:hAnsiTheme="minorHAnsi"/>
          </w:rPr>
          <w:t>www.biomebank.com</w:t>
        </w:r>
      </w:hyperlink>
    </w:p>
    <w:sectPr w:rsidR="00F145B4" w:rsidRPr="00610265" w:rsidSect="00F145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C8A2" w14:textId="77777777" w:rsidR="00470591" w:rsidRDefault="00470591" w:rsidP="00BE0DAD">
      <w:r>
        <w:separator/>
      </w:r>
    </w:p>
  </w:endnote>
  <w:endnote w:type="continuationSeparator" w:id="0">
    <w:p w14:paraId="7A5F18DB" w14:textId="77777777" w:rsidR="00470591" w:rsidRDefault="00470591" w:rsidP="00BE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9CDF" w14:textId="77777777" w:rsidR="001963A6" w:rsidRPr="005F1ADF" w:rsidRDefault="001963A6" w:rsidP="001963A6">
    <w:pPr>
      <w:pStyle w:val="Footer"/>
      <w:rPr>
        <w:i/>
        <w:iCs/>
      </w:rPr>
    </w:pPr>
    <w:r w:rsidRPr="005F1ADF">
      <w:rPr>
        <w:i/>
        <w:iCs/>
      </w:rPr>
      <w:t>*Good Manufacturing Practice (GMP)</w:t>
    </w:r>
  </w:p>
  <w:p w14:paraId="66067C57" w14:textId="77777777" w:rsidR="001963A6" w:rsidRDefault="0019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83CE" w14:textId="77777777" w:rsidR="00470591" w:rsidRDefault="00470591" w:rsidP="00BE0DAD">
      <w:r>
        <w:separator/>
      </w:r>
    </w:p>
  </w:footnote>
  <w:footnote w:type="continuationSeparator" w:id="0">
    <w:p w14:paraId="76F521AF" w14:textId="77777777" w:rsidR="00470591" w:rsidRDefault="00470591" w:rsidP="00BE0DAD">
      <w:r>
        <w:continuationSeparator/>
      </w:r>
    </w:p>
  </w:footnote>
  <w:footnote w:id="1">
    <w:p w14:paraId="7CF58AB6" w14:textId="22F782E0" w:rsidR="00F145B4" w:rsidRPr="005F1ADF" w:rsidRDefault="00F145B4">
      <w:pPr>
        <w:pStyle w:val="FootnoteText"/>
        <w:rPr>
          <w:i/>
          <w:iCs/>
        </w:rPr>
      </w:pPr>
      <w:r w:rsidRPr="005F1ADF">
        <w:rPr>
          <w:rStyle w:val="FootnoteReference"/>
          <w:i/>
          <w:iCs/>
        </w:rPr>
        <w:footnoteRef/>
      </w:r>
      <w:r w:rsidRPr="005F1ADF">
        <w:rPr>
          <w:i/>
          <w:iCs/>
        </w:rPr>
        <w:t xml:space="preserve"> </w:t>
      </w:r>
      <w:r w:rsidR="00E76AEC" w:rsidRPr="005F1ADF">
        <w:rPr>
          <w:i/>
          <w:iCs/>
        </w:rPr>
        <w:t>https://anzctr.org.au/Trial/Registration/TrialReview.aspx?id=377325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EBB5" w14:textId="14363EAB" w:rsidR="00E140EB" w:rsidRDefault="00455540">
    <w:pPr>
      <w:pStyle w:val="Header"/>
    </w:pPr>
    <w:r>
      <w:rPr>
        <w:noProof/>
      </w:rPr>
      <w:drawing>
        <wp:anchor distT="0" distB="0" distL="114300" distR="114300" simplePos="0" relativeHeight="251657728" behindDoc="0" locked="0" layoutInCell="1" allowOverlap="1" wp14:anchorId="3FE30790" wp14:editId="57B056A9">
          <wp:simplePos x="0" y="0"/>
          <wp:positionH relativeFrom="column">
            <wp:posOffset>2864485</wp:posOffset>
          </wp:positionH>
          <wp:positionV relativeFrom="paragraph">
            <wp:posOffset>-328295</wp:posOffset>
          </wp:positionV>
          <wp:extent cx="4049395" cy="757555"/>
          <wp:effectExtent l="0" t="0" r="8255" b="4445"/>
          <wp:wrapSquare wrapText="bothSides"/>
          <wp:docPr id="3" name="Picture 3" descr="Biom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bank"/>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2" b="40553"/>
                  <a:stretch/>
                </pic:blipFill>
                <pic:spPr bwMode="auto">
                  <a:xfrm>
                    <a:off x="0" y="0"/>
                    <a:ext cx="4049395" cy="75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32C" w14:textId="6C7F6D2E" w:rsidR="00E140EB" w:rsidRDefault="001963A6">
    <w:pPr>
      <w:pStyle w:val="Header"/>
    </w:pPr>
    <w:r>
      <w:rPr>
        <w:noProof/>
      </w:rPr>
      <w:drawing>
        <wp:anchor distT="0" distB="0" distL="114300" distR="114300" simplePos="0" relativeHeight="251656704" behindDoc="0" locked="0" layoutInCell="1" allowOverlap="1" wp14:anchorId="28D070AE" wp14:editId="6B2555E9">
          <wp:simplePos x="0" y="0"/>
          <wp:positionH relativeFrom="column">
            <wp:posOffset>2823845</wp:posOffset>
          </wp:positionH>
          <wp:positionV relativeFrom="paragraph">
            <wp:posOffset>-253365</wp:posOffset>
          </wp:positionV>
          <wp:extent cx="4049395" cy="792480"/>
          <wp:effectExtent l="0" t="0" r="8255" b="7620"/>
          <wp:wrapSquare wrapText="bothSides"/>
          <wp:docPr id="2" name="Picture 2" descr="Biom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bank"/>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2" b="39123"/>
                  <a:stretch/>
                </pic:blipFill>
                <pic:spPr bwMode="auto">
                  <a:xfrm>
                    <a:off x="0" y="0"/>
                    <a:ext cx="404939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71E9"/>
    <w:multiLevelType w:val="hybridMultilevel"/>
    <w:tmpl w:val="744E5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92321"/>
    <w:multiLevelType w:val="multilevel"/>
    <w:tmpl w:val="B10E1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47225"/>
    <w:multiLevelType w:val="multilevel"/>
    <w:tmpl w:val="7D243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4F"/>
    <w:rsid w:val="00011C9C"/>
    <w:rsid w:val="00025B30"/>
    <w:rsid w:val="00033733"/>
    <w:rsid w:val="00037C7F"/>
    <w:rsid w:val="0004441D"/>
    <w:rsid w:val="000823DF"/>
    <w:rsid w:val="00090FFB"/>
    <w:rsid w:val="000B3091"/>
    <w:rsid w:val="000B546B"/>
    <w:rsid w:val="000B5DD5"/>
    <w:rsid w:val="000C0912"/>
    <w:rsid w:val="000E1D9F"/>
    <w:rsid w:val="0010560D"/>
    <w:rsid w:val="00135CF6"/>
    <w:rsid w:val="00137DA3"/>
    <w:rsid w:val="00153EE1"/>
    <w:rsid w:val="00173448"/>
    <w:rsid w:val="00185E25"/>
    <w:rsid w:val="001963A6"/>
    <w:rsid w:val="001C0407"/>
    <w:rsid w:val="001E29CC"/>
    <w:rsid w:val="001E3BA1"/>
    <w:rsid w:val="001F5A2E"/>
    <w:rsid w:val="00212B32"/>
    <w:rsid w:val="002521EF"/>
    <w:rsid w:val="00254D25"/>
    <w:rsid w:val="00264D51"/>
    <w:rsid w:val="00281FE1"/>
    <w:rsid w:val="00291A1D"/>
    <w:rsid w:val="00293716"/>
    <w:rsid w:val="002A5FD5"/>
    <w:rsid w:val="002B2B05"/>
    <w:rsid w:val="002D6BFA"/>
    <w:rsid w:val="002E1231"/>
    <w:rsid w:val="002E4B00"/>
    <w:rsid w:val="00307AEF"/>
    <w:rsid w:val="00342CAC"/>
    <w:rsid w:val="003663FA"/>
    <w:rsid w:val="003863A3"/>
    <w:rsid w:val="003927F0"/>
    <w:rsid w:val="00393100"/>
    <w:rsid w:val="003B04B5"/>
    <w:rsid w:val="003C2F10"/>
    <w:rsid w:val="003D13BE"/>
    <w:rsid w:val="00404289"/>
    <w:rsid w:val="004240CC"/>
    <w:rsid w:val="00443C8A"/>
    <w:rsid w:val="004472E6"/>
    <w:rsid w:val="00455540"/>
    <w:rsid w:val="0046218F"/>
    <w:rsid w:val="00470591"/>
    <w:rsid w:val="00477A12"/>
    <w:rsid w:val="00482939"/>
    <w:rsid w:val="00493C31"/>
    <w:rsid w:val="004B2F76"/>
    <w:rsid w:val="004D48A1"/>
    <w:rsid w:val="005052D9"/>
    <w:rsid w:val="0050564A"/>
    <w:rsid w:val="0051354F"/>
    <w:rsid w:val="005207AB"/>
    <w:rsid w:val="00541216"/>
    <w:rsid w:val="00542A1F"/>
    <w:rsid w:val="005447B3"/>
    <w:rsid w:val="00590143"/>
    <w:rsid w:val="00594E92"/>
    <w:rsid w:val="005A68C9"/>
    <w:rsid w:val="005B2216"/>
    <w:rsid w:val="005C647F"/>
    <w:rsid w:val="005D3ECC"/>
    <w:rsid w:val="005F1ADF"/>
    <w:rsid w:val="006005BC"/>
    <w:rsid w:val="00610265"/>
    <w:rsid w:val="006150FC"/>
    <w:rsid w:val="00674B8C"/>
    <w:rsid w:val="006841C4"/>
    <w:rsid w:val="006930E3"/>
    <w:rsid w:val="00717431"/>
    <w:rsid w:val="00720ABB"/>
    <w:rsid w:val="00740753"/>
    <w:rsid w:val="007679EC"/>
    <w:rsid w:val="00781B8A"/>
    <w:rsid w:val="00782D88"/>
    <w:rsid w:val="007F06C0"/>
    <w:rsid w:val="007F0F8F"/>
    <w:rsid w:val="008159E4"/>
    <w:rsid w:val="00832550"/>
    <w:rsid w:val="008465CA"/>
    <w:rsid w:val="00850C1E"/>
    <w:rsid w:val="008E2D0A"/>
    <w:rsid w:val="00923BE2"/>
    <w:rsid w:val="00931B80"/>
    <w:rsid w:val="009330BB"/>
    <w:rsid w:val="00942471"/>
    <w:rsid w:val="009470A6"/>
    <w:rsid w:val="009526E0"/>
    <w:rsid w:val="00952A3F"/>
    <w:rsid w:val="00974F7C"/>
    <w:rsid w:val="0098205B"/>
    <w:rsid w:val="009B2295"/>
    <w:rsid w:val="009C0CF2"/>
    <w:rsid w:val="009F0712"/>
    <w:rsid w:val="00A02614"/>
    <w:rsid w:val="00A11479"/>
    <w:rsid w:val="00A13BE0"/>
    <w:rsid w:val="00A35C92"/>
    <w:rsid w:val="00A44149"/>
    <w:rsid w:val="00A474F7"/>
    <w:rsid w:val="00A715E5"/>
    <w:rsid w:val="00AA436D"/>
    <w:rsid w:val="00AB0CB1"/>
    <w:rsid w:val="00AB223C"/>
    <w:rsid w:val="00AC046C"/>
    <w:rsid w:val="00AC1148"/>
    <w:rsid w:val="00B364F5"/>
    <w:rsid w:val="00B40157"/>
    <w:rsid w:val="00B6128B"/>
    <w:rsid w:val="00B66E00"/>
    <w:rsid w:val="00B9220C"/>
    <w:rsid w:val="00BC57D7"/>
    <w:rsid w:val="00BC6394"/>
    <w:rsid w:val="00BE0DAD"/>
    <w:rsid w:val="00C150B2"/>
    <w:rsid w:val="00C2074B"/>
    <w:rsid w:val="00C228EF"/>
    <w:rsid w:val="00C22FCB"/>
    <w:rsid w:val="00C27267"/>
    <w:rsid w:val="00C31E7F"/>
    <w:rsid w:val="00C66086"/>
    <w:rsid w:val="00C73683"/>
    <w:rsid w:val="00C73832"/>
    <w:rsid w:val="00C751F7"/>
    <w:rsid w:val="00C86443"/>
    <w:rsid w:val="00CB3036"/>
    <w:rsid w:val="00CC4E08"/>
    <w:rsid w:val="00CE59B7"/>
    <w:rsid w:val="00D01958"/>
    <w:rsid w:val="00D10940"/>
    <w:rsid w:val="00D151CB"/>
    <w:rsid w:val="00D30A97"/>
    <w:rsid w:val="00D408F9"/>
    <w:rsid w:val="00D5062E"/>
    <w:rsid w:val="00D6678A"/>
    <w:rsid w:val="00D9722E"/>
    <w:rsid w:val="00DB5DA0"/>
    <w:rsid w:val="00DE0A50"/>
    <w:rsid w:val="00DE356C"/>
    <w:rsid w:val="00E140EB"/>
    <w:rsid w:val="00E63C3B"/>
    <w:rsid w:val="00E735D8"/>
    <w:rsid w:val="00E76AEC"/>
    <w:rsid w:val="00E822FB"/>
    <w:rsid w:val="00E915B9"/>
    <w:rsid w:val="00E93391"/>
    <w:rsid w:val="00E94497"/>
    <w:rsid w:val="00ED1CDF"/>
    <w:rsid w:val="00ED6175"/>
    <w:rsid w:val="00ED6D7A"/>
    <w:rsid w:val="00EE3E23"/>
    <w:rsid w:val="00F145B4"/>
    <w:rsid w:val="00F15359"/>
    <w:rsid w:val="00F53F6D"/>
    <w:rsid w:val="00F73662"/>
    <w:rsid w:val="00F80A7B"/>
    <w:rsid w:val="00F81932"/>
    <w:rsid w:val="00F90C42"/>
    <w:rsid w:val="00F92242"/>
    <w:rsid w:val="00FB4439"/>
    <w:rsid w:val="00FC4050"/>
    <w:rsid w:val="00FD6564"/>
    <w:rsid w:val="00FE6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470C0"/>
  <w15:chartTrackingRefBased/>
  <w15:docId w15:val="{B1F1F1B7-AD9D-4368-95AE-1673F49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4F"/>
    <w:pPr>
      <w:spacing w:after="0" w:line="240" w:lineRule="auto"/>
    </w:pPr>
    <w:rPr>
      <w:rFonts w:ascii="Calibri" w:hAnsi="Calibri" w:cs="Calibri"/>
      <w:lang w:eastAsia="en-AU"/>
    </w:rPr>
  </w:style>
  <w:style w:type="paragraph" w:styleId="Heading5">
    <w:name w:val="heading 5"/>
    <w:basedOn w:val="Normal"/>
    <w:link w:val="Heading5Char"/>
    <w:uiPriority w:val="9"/>
    <w:qFormat/>
    <w:rsid w:val="0071743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B32"/>
    <w:rPr>
      <w:color w:val="0563C1" w:themeColor="hyperlink"/>
      <w:u w:val="single"/>
    </w:rPr>
  </w:style>
  <w:style w:type="character" w:styleId="UnresolvedMention">
    <w:name w:val="Unresolved Mention"/>
    <w:basedOn w:val="DefaultParagraphFont"/>
    <w:uiPriority w:val="99"/>
    <w:semiHidden/>
    <w:unhideWhenUsed/>
    <w:rsid w:val="00212B32"/>
    <w:rPr>
      <w:color w:val="605E5C"/>
      <w:shd w:val="clear" w:color="auto" w:fill="E1DFDD"/>
    </w:rPr>
  </w:style>
  <w:style w:type="character" w:styleId="Emphasis">
    <w:name w:val="Emphasis"/>
    <w:basedOn w:val="DefaultParagraphFont"/>
    <w:uiPriority w:val="20"/>
    <w:qFormat/>
    <w:rsid w:val="00173448"/>
    <w:rPr>
      <w:i/>
      <w:iCs/>
    </w:rPr>
  </w:style>
  <w:style w:type="character" w:styleId="CommentReference">
    <w:name w:val="annotation reference"/>
    <w:basedOn w:val="DefaultParagraphFont"/>
    <w:uiPriority w:val="99"/>
    <w:semiHidden/>
    <w:unhideWhenUsed/>
    <w:rsid w:val="003B04B5"/>
    <w:rPr>
      <w:sz w:val="16"/>
      <w:szCs w:val="16"/>
    </w:rPr>
  </w:style>
  <w:style w:type="paragraph" w:styleId="CommentText">
    <w:name w:val="annotation text"/>
    <w:basedOn w:val="Normal"/>
    <w:link w:val="CommentTextChar"/>
    <w:uiPriority w:val="99"/>
    <w:semiHidden/>
    <w:unhideWhenUsed/>
    <w:rsid w:val="003B04B5"/>
    <w:rPr>
      <w:sz w:val="20"/>
      <w:szCs w:val="20"/>
    </w:rPr>
  </w:style>
  <w:style w:type="character" w:customStyle="1" w:styleId="CommentTextChar">
    <w:name w:val="Comment Text Char"/>
    <w:basedOn w:val="DefaultParagraphFont"/>
    <w:link w:val="CommentText"/>
    <w:uiPriority w:val="99"/>
    <w:semiHidden/>
    <w:rsid w:val="003B04B5"/>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3B04B5"/>
    <w:rPr>
      <w:b/>
      <w:bCs/>
    </w:rPr>
  </w:style>
  <w:style w:type="character" w:customStyle="1" w:styleId="CommentSubjectChar">
    <w:name w:val="Comment Subject Char"/>
    <w:basedOn w:val="CommentTextChar"/>
    <w:link w:val="CommentSubject"/>
    <w:uiPriority w:val="99"/>
    <w:semiHidden/>
    <w:rsid w:val="003B04B5"/>
    <w:rPr>
      <w:rFonts w:ascii="Calibri" w:hAnsi="Calibri" w:cs="Calibri"/>
      <w:b/>
      <w:bCs/>
      <w:sz w:val="20"/>
      <w:szCs w:val="20"/>
      <w:lang w:eastAsia="en-AU"/>
    </w:rPr>
  </w:style>
  <w:style w:type="paragraph" w:styleId="BalloonText">
    <w:name w:val="Balloon Text"/>
    <w:basedOn w:val="Normal"/>
    <w:link w:val="BalloonTextChar"/>
    <w:uiPriority w:val="99"/>
    <w:semiHidden/>
    <w:unhideWhenUsed/>
    <w:rsid w:val="00541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16"/>
    <w:rPr>
      <w:rFonts w:ascii="Segoe UI" w:hAnsi="Segoe UI" w:cs="Segoe UI"/>
      <w:sz w:val="18"/>
      <w:szCs w:val="18"/>
      <w:lang w:eastAsia="en-AU"/>
    </w:rPr>
  </w:style>
  <w:style w:type="character" w:customStyle="1" w:styleId="Heading5Char">
    <w:name w:val="Heading 5 Char"/>
    <w:basedOn w:val="DefaultParagraphFont"/>
    <w:link w:val="Heading5"/>
    <w:uiPriority w:val="9"/>
    <w:rsid w:val="00717431"/>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semiHidden/>
    <w:unhideWhenUsed/>
    <w:rsid w:val="00BE0DAD"/>
    <w:rPr>
      <w:sz w:val="20"/>
      <w:szCs w:val="20"/>
    </w:rPr>
  </w:style>
  <w:style w:type="character" w:customStyle="1" w:styleId="FootnoteTextChar">
    <w:name w:val="Footnote Text Char"/>
    <w:basedOn w:val="DefaultParagraphFont"/>
    <w:link w:val="FootnoteText"/>
    <w:uiPriority w:val="99"/>
    <w:semiHidden/>
    <w:rsid w:val="00BE0DAD"/>
    <w:rPr>
      <w:rFonts w:ascii="Calibri" w:hAnsi="Calibri" w:cs="Calibri"/>
      <w:sz w:val="20"/>
      <w:szCs w:val="20"/>
      <w:lang w:eastAsia="en-AU"/>
    </w:rPr>
  </w:style>
  <w:style w:type="character" w:styleId="FootnoteReference">
    <w:name w:val="footnote reference"/>
    <w:basedOn w:val="DefaultParagraphFont"/>
    <w:uiPriority w:val="99"/>
    <w:semiHidden/>
    <w:unhideWhenUsed/>
    <w:rsid w:val="00BE0DAD"/>
    <w:rPr>
      <w:vertAlign w:val="superscript"/>
    </w:rPr>
  </w:style>
  <w:style w:type="paragraph" w:styleId="Revision">
    <w:name w:val="Revision"/>
    <w:hidden/>
    <w:uiPriority w:val="99"/>
    <w:semiHidden/>
    <w:rsid w:val="007679EC"/>
    <w:pPr>
      <w:spacing w:after="0" w:line="240" w:lineRule="auto"/>
    </w:pPr>
    <w:rPr>
      <w:rFonts w:ascii="Calibri" w:hAnsi="Calibri" w:cs="Calibri"/>
      <w:lang w:eastAsia="en-AU"/>
    </w:rPr>
  </w:style>
  <w:style w:type="paragraph" w:styleId="ListParagraph">
    <w:name w:val="List Paragraph"/>
    <w:basedOn w:val="Normal"/>
    <w:uiPriority w:val="34"/>
    <w:qFormat/>
    <w:rsid w:val="007679EC"/>
    <w:pPr>
      <w:ind w:left="720"/>
      <w:contextualSpacing/>
    </w:pPr>
    <w:rPr>
      <w:rFonts w:asciiTheme="minorHAnsi" w:hAnsiTheme="minorHAnsi" w:cstheme="minorBidi"/>
      <w:sz w:val="24"/>
      <w:szCs w:val="24"/>
      <w:lang w:eastAsia="en-US"/>
    </w:rPr>
  </w:style>
  <w:style w:type="paragraph" w:styleId="Header">
    <w:name w:val="header"/>
    <w:basedOn w:val="Normal"/>
    <w:link w:val="HeaderChar"/>
    <w:uiPriority w:val="99"/>
    <w:unhideWhenUsed/>
    <w:rsid w:val="00E140EB"/>
    <w:pPr>
      <w:tabs>
        <w:tab w:val="center" w:pos="4513"/>
        <w:tab w:val="right" w:pos="9026"/>
      </w:tabs>
    </w:pPr>
  </w:style>
  <w:style w:type="character" w:customStyle="1" w:styleId="HeaderChar">
    <w:name w:val="Header Char"/>
    <w:basedOn w:val="DefaultParagraphFont"/>
    <w:link w:val="Header"/>
    <w:uiPriority w:val="99"/>
    <w:rsid w:val="00E140EB"/>
    <w:rPr>
      <w:rFonts w:ascii="Calibri" w:hAnsi="Calibri" w:cs="Calibri"/>
      <w:lang w:eastAsia="en-AU"/>
    </w:rPr>
  </w:style>
  <w:style w:type="paragraph" w:styleId="Footer">
    <w:name w:val="footer"/>
    <w:basedOn w:val="Normal"/>
    <w:link w:val="FooterChar"/>
    <w:uiPriority w:val="99"/>
    <w:unhideWhenUsed/>
    <w:rsid w:val="00E140EB"/>
    <w:pPr>
      <w:tabs>
        <w:tab w:val="center" w:pos="4513"/>
        <w:tab w:val="right" w:pos="9026"/>
      </w:tabs>
    </w:pPr>
  </w:style>
  <w:style w:type="character" w:customStyle="1" w:styleId="FooterChar">
    <w:name w:val="Footer Char"/>
    <w:basedOn w:val="DefaultParagraphFont"/>
    <w:link w:val="Footer"/>
    <w:uiPriority w:val="99"/>
    <w:rsid w:val="00E140EB"/>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510">
      <w:bodyDiv w:val="1"/>
      <w:marLeft w:val="0"/>
      <w:marRight w:val="0"/>
      <w:marTop w:val="0"/>
      <w:marBottom w:val="0"/>
      <w:divBdr>
        <w:top w:val="none" w:sz="0" w:space="0" w:color="auto"/>
        <w:left w:val="none" w:sz="0" w:space="0" w:color="auto"/>
        <w:bottom w:val="none" w:sz="0" w:space="0" w:color="auto"/>
        <w:right w:val="none" w:sz="0" w:space="0" w:color="auto"/>
      </w:divBdr>
    </w:div>
    <w:div w:id="418794271">
      <w:bodyDiv w:val="1"/>
      <w:marLeft w:val="0"/>
      <w:marRight w:val="0"/>
      <w:marTop w:val="0"/>
      <w:marBottom w:val="0"/>
      <w:divBdr>
        <w:top w:val="none" w:sz="0" w:space="0" w:color="auto"/>
        <w:left w:val="none" w:sz="0" w:space="0" w:color="auto"/>
        <w:bottom w:val="none" w:sz="0" w:space="0" w:color="auto"/>
        <w:right w:val="none" w:sz="0" w:space="0" w:color="auto"/>
      </w:divBdr>
    </w:div>
    <w:div w:id="490948583">
      <w:bodyDiv w:val="1"/>
      <w:marLeft w:val="0"/>
      <w:marRight w:val="0"/>
      <w:marTop w:val="0"/>
      <w:marBottom w:val="0"/>
      <w:divBdr>
        <w:top w:val="none" w:sz="0" w:space="0" w:color="auto"/>
        <w:left w:val="none" w:sz="0" w:space="0" w:color="auto"/>
        <w:bottom w:val="none" w:sz="0" w:space="0" w:color="auto"/>
        <w:right w:val="none" w:sz="0" w:space="0" w:color="auto"/>
      </w:divBdr>
    </w:div>
    <w:div w:id="691340686">
      <w:bodyDiv w:val="1"/>
      <w:marLeft w:val="0"/>
      <w:marRight w:val="0"/>
      <w:marTop w:val="0"/>
      <w:marBottom w:val="0"/>
      <w:divBdr>
        <w:top w:val="none" w:sz="0" w:space="0" w:color="auto"/>
        <w:left w:val="none" w:sz="0" w:space="0" w:color="auto"/>
        <w:bottom w:val="none" w:sz="0" w:space="0" w:color="auto"/>
        <w:right w:val="none" w:sz="0" w:space="0" w:color="auto"/>
      </w:divBdr>
      <w:divsChild>
        <w:div w:id="1283150211">
          <w:marLeft w:val="0"/>
          <w:marRight w:val="0"/>
          <w:marTop w:val="0"/>
          <w:marBottom w:val="0"/>
          <w:divBdr>
            <w:top w:val="none" w:sz="0" w:space="0" w:color="auto"/>
            <w:left w:val="none" w:sz="0" w:space="0" w:color="auto"/>
            <w:bottom w:val="none" w:sz="0" w:space="0" w:color="auto"/>
            <w:right w:val="none" w:sz="0" w:space="0" w:color="auto"/>
          </w:divBdr>
        </w:div>
      </w:divsChild>
    </w:div>
    <w:div w:id="17269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ome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bey@bellpr.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tchell@biomeba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AB2A-93FF-4AF3-8C0A-CB4D8B09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Durant</dc:creator>
  <cp:keywords/>
  <dc:description/>
  <cp:lastModifiedBy>Abbey Bell</cp:lastModifiedBy>
  <cp:revision>4</cp:revision>
  <cp:lastPrinted>2021-06-30T01:12:00Z</cp:lastPrinted>
  <dcterms:created xsi:type="dcterms:W3CDTF">2021-06-30T01:13:00Z</dcterms:created>
  <dcterms:modified xsi:type="dcterms:W3CDTF">2021-06-30T07:13:00Z</dcterms:modified>
</cp:coreProperties>
</file>