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9FA20" w14:textId="029C41E7" w:rsidR="00510F01" w:rsidRDefault="002A6365" w:rsidP="00510F01">
      <w:pPr>
        <w:ind w:left="156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0" locked="0" layoutInCell="1" allowOverlap="1" wp14:anchorId="5E685261" wp14:editId="756A7B66">
            <wp:simplePos x="0" y="0"/>
            <wp:positionH relativeFrom="column">
              <wp:posOffset>2870200</wp:posOffset>
            </wp:positionH>
            <wp:positionV relativeFrom="paragraph">
              <wp:posOffset>31947</wp:posOffset>
            </wp:positionV>
            <wp:extent cx="1306604" cy="62865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SP Marine Biodiversity Hub logo blue RGB 300dp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604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0F01">
        <w:rPr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0" locked="0" layoutInCell="1" allowOverlap="1" wp14:anchorId="66E093DD" wp14:editId="3F98F2D1">
            <wp:simplePos x="0" y="0"/>
            <wp:positionH relativeFrom="column">
              <wp:posOffset>1143000</wp:posOffset>
            </wp:positionH>
            <wp:positionV relativeFrom="paragraph">
              <wp:posOffset>43815</wp:posOffset>
            </wp:positionV>
            <wp:extent cx="1594485" cy="615950"/>
            <wp:effectExtent l="0" t="0" r="571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DU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EA1A47" w14:textId="77777777" w:rsidR="00510F01" w:rsidRDefault="00510F01">
      <w:pPr>
        <w:rPr>
          <w:b/>
          <w:sz w:val="24"/>
          <w:szCs w:val="24"/>
        </w:rPr>
      </w:pPr>
    </w:p>
    <w:p w14:paraId="24AB0B65" w14:textId="77777777" w:rsidR="00510F01" w:rsidRDefault="00510F01" w:rsidP="00510F01">
      <w:pPr>
        <w:spacing w:after="0" w:line="240" w:lineRule="auto"/>
        <w:rPr>
          <w:b/>
          <w:sz w:val="24"/>
          <w:szCs w:val="24"/>
        </w:rPr>
      </w:pPr>
    </w:p>
    <w:p w14:paraId="50E0F576" w14:textId="77777777" w:rsidR="00510F01" w:rsidRDefault="00510F01" w:rsidP="00510F01">
      <w:pPr>
        <w:spacing w:after="0" w:line="240" w:lineRule="auto"/>
        <w:rPr>
          <w:b/>
          <w:sz w:val="24"/>
          <w:szCs w:val="24"/>
        </w:rPr>
      </w:pPr>
    </w:p>
    <w:p w14:paraId="0311B47B" w14:textId="6C45A034" w:rsidR="00510F01" w:rsidRPr="002A6365" w:rsidRDefault="00347207" w:rsidP="00510F01">
      <w:pPr>
        <w:spacing w:after="0" w:line="240" w:lineRule="auto"/>
        <w:rPr>
          <w:b/>
        </w:rPr>
      </w:pPr>
      <w:r>
        <w:rPr>
          <w:b/>
        </w:rPr>
        <w:t>MEDIA RELEASE: 21</w:t>
      </w:r>
      <w:r w:rsidR="00510F01" w:rsidRPr="002A6365">
        <w:rPr>
          <w:b/>
        </w:rPr>
        <w:t xml:space="preserve"> September 2021</w:t>
      </w:r>
    </w:p>
    <w:p w14:paraId="5C7D75F4" w14:textId="0DEC90ED" w:rsidR="00510F01" w:rsidRPr="002A6365" w:rsidRDefault="00510F01">
      <w:pPr>
        <w:rPr>
          <w:b/>
        </w:rPr>
      </w:pPr>
      <w:r w:rsidRPr="002A6365">
        <w:rPr>
          <w:b/>
        </w:rPr>
        <w:t>Embargo: 0600 EST</w:t>
      </w:r>
    </w:p>
    <w:p w14:paraId="607B519F" w14:textId="1F209B27" w:rsidR="00842860" w:rsidRPr="002A6365" w:rsidRDefault="00842860" w:rsidP="002A636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Threatened shark spec</w:t>
      </w:r>
      <w:r w:rsidR="002A6365">
        <w:rPr>
          <w:b/>
          <w:sz w:val="32"/>
          <w:szCs w:val="32"/>
        </w:rPr>
        <w:t xml:space="preserve">ies ‘out of sight out of mind’: </w:t>
      </w:r>
      <w:r>
        <w:rPr>
          <w:sz w:val="32"/>
          <w:szCs w:val="32"/>
        </w:rPr>
        <w:t xml:space="preserve">first </w:t>
      </w:r>
      <w:r w:rsidR="002A6365">
        <w:rPr>
          <w:sz w:val="32"/>
          <w:szCs w:val="32"/>
        </w:rPr>
        <w:t xml:space="preserve">complete </w:t>
      </w:r>
      <w:r>
        <w:rPr>
          <w:sz w:val="32"/>
          <w:szCs w:val="32"/>
        </w:rPr>
        <w:t xml:space="preserve">national </w:t>
      </w:r>
      <w:r w:rsidR="00B4074F">
        <w:rPr>
          <w:sz w:val="32"/>
          <w:szCs w:val="32"/>
        </w:rPr>
        <w:t xml:space="preserve">assessment </w:t>
      </w:r>
      <w:r>
        <w:rPr>
          <w:sz w:val="32"/>
          <w:szCs w:val="32"/>
        </w:rPr>
        <w:t>of Australia’s sharks and rays</w:t>
      </w:r>
    </w:p>
    <w:p w14:paraId="75F733D9" w14:textId="7F62A159" w:rsidR="007913B9" w:rsidRDefault="00A713E3">
      <w:pPr>
        <w:rPr>
          <w:sz w:val="24"/>
          <w:szCs w:val="24"/>
        </w:rPr>
      </w:pPr>
      <w:r w:rsidRPr="00A713E3">
        <w:rPr>
          <w:sz w:val="24"/>
          <w:szCs w:val="24"/>
        </w:rPr>
        <w:t xml:space="preserve">The first </w:t>
      </w:r>
      <w:r w:rsidR="00E75526">
        <w:rPr>
          <w:sz w:val="24"/>
          <w:szCs w:val="24"/>
        </w:rPr>
        <w:t>complete</w:t>
      </w:r>
      <w:r w:rsidR="00E75526" w:rsidRPr="00A713E3">
        <w:rPr>
          <w:sz w:val="24"/>
          <w:szCs w:val="24"/>
        </w:rPr>
        <w:t xml:space="preserve"> </w:t>
      </w:r>
      <w:r w:rsidR="00B4074F">
        <w:rPr>
          <w:sz w:val="24"/>
          <w:szCs w:val="24"/>
        </w:rPr>
        <w:t>assessment</w:t>
      </w:r>
      <w:r w:rsidR="00B4074F" w:rsidRPr="00A713E3">
        <w:rPr>
          <w:sz w:val="24"/>
          <w:szCs w:val="24"/>
        </w:rPr>
        <w:t xml:space="preserve"> </w:t>
      </w:r>
      <w:r w:rsidRPr="00A713E3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extinction risk for </w:t>
      </w:r>
      <w:r w:rsidR="00356787">
        <w:rPr>
          <w:sz w:val="24"/>
          <w:szCs w:val="24"/>
        </w:rPr>
        <w:t xml:space="preserve">all </w:t>
      </w:r>
      <w:r w:rsidRPr="00A713E3">
        <w:rPr>
          <w:sz w:val="24"/>
          <w:szCs w:val="24"/>
        </w:rPr>
        <w:t>Australian shark</w:t>
      </w:r>
      <w:r w:rsidR="00C639B5">
        <w:rPr>
          <w:sz w:val="24"/>
          <w:szCs w:val="24"/>
        </w:rPr>
        <w:t xml:space="preserve">s, rays and ghost sharks </w:t>
      </w:r>
      <w:r w:rsidR="007913B9">
        <w:rPr>
          <w:sz w:val="24"/>
          <w:szCs w:val="24"/>
        </w:rPr>
        <w:t>reveals Australia is home to more than a quarter of shark species on the planet, but 12 per cent of those are at risk of extinction.</w:t>
      </w:r>
    </w:p>
    <w:p w14:paraId="278D0C09" w14:textId="05D4BCE9" w:rsidR="00071191" w:rsidRDefault="00550744" w:rsidP="00550744">
      <w:pPr>
        <w:rPr>
          <w:sz w:val="24"/>
          <w:szCs w:val="24"/>
        </w:rPr>
      </w:pPr>
      <w:r w:rsidRPr="0050374D">
        <w:rPr>
          <w:i/>
          <w:sz w:val="24"/>
          <w:szCs w:val="24"/>
        </w:rPr>
        <w:t xml:space="preserve">The </w:t>
      </w:r>
      <w:r>
        <w:rPr>
          <w:i/>
          <w:sz w:val="24"/>
          <w:szCs w:val="24"/>
        </w:rPr>
        <w:t xml:space="preserve">Action Plan for Australian Sharks and Rays </w:t>
      </w:r>
      <w:r w:rsidR="00E75526">
        <w:rPr>
          <w:i/>
          <w:sz w:val="24"/>
          <w:szCs w:val="24"/>
        </w:rPr>
        <w:t xml:space="preserve">2021 </w:t>
      </w:r>
      <w:r>
        <w:rPr>
          <w:sz w:val="24"/>
          <w:szCs w:val="24"/>
        </w:rPr>
        <w:t>has been published today by the Australian Government’s National Environmental Science Program Marine Biodiversity Hub.</w:t>
      </w:r>
    </w:p>
    <w:p w14:paraId="69138704" w14:textId="77777777" w:rsidR="00550744" w:rsidRDefault="00550744" w:rsidP="00550744">
      <w:pPr>
        <w:rPr>
          <w:sz w:val="24"/>
          <w:szCs w:val="24"/>
        </w:rPr>
      </w:pPr>
      <w:r>
        <w:rPr>
          <w:sz w:val="24"/>
          <w:szCs w:val="24"/>
        </w:rPr>
        <w:t xml:space="preserve">Lead author, Charles Darwin University </w:t>
      </w:r>
      <w:r w:rsidR="000D5617">
        <w:rPr>
          <w:sz w:val="24"/>
          <w:szCs w:val="24"/>
        </w:rPr>
        <w:t xml:space="preserve">senior </w:t>
      </w:r>
      <w:r>
        <w:rPr>
          <w:sz w:val="24"/>
          <w:szCs w:val="24"/>
        </w:rPr>
        <w:t xml:space="preserve">research fellow Dr Peter </w:t>
      </w:r>
      <w:proofErr w:type="spellStart"/>
      <w:r>
        <w:rPr>
          <w:sz w:val="24"/>
          <w:szCs w:val="24"/>
        </w:rPr>
        <w:t>Kyne</w:t>
      </w:r>
      <w:proofErr w:type="spellEnd"/>
      <w:r>
        <w:rPr>
          <w:sz w:val="24"/>
          <w:szCs w:val="24"/>
        </w:rPr>
        <w:t xml:space="preserve"> says severe population declines are driving some species toward extinction and urgent action is needed.</w:t>
      </w:r>
    </w:p>
    <w:p w14:paraId="2D2F84D0" w14:textId="00D20D29" w:rsidR="00550744" w:rsidRDefault="00550744" w:rsidP="00550744">
      <w:pPr>
        <w:rPr>
          <w:sz w:val="24"/>
          <w:szCs w:val="24"/>
        </w:rPr>
      </w:pPr>
      <w:r>
        <w:rPr>
          <w:sz w:val="24"/>
          <w:szCs w:val="24"/>
        </w:rPr>
        <w:t xml:space="preserve">“While Australia’s risk is considerably lower than the global </w:t>
      </w:r>
      <w:r w:rsidR="00265763">
        <w:rPr>
          <w:sz w:val="24"/>
          <w:szCs w:val="24"/>
        </w:rPr>
        <w:t>level of 37</w:t>
      </w:r>
      <w:r>
        <w:rPr>
          <w:sz w:val="24"/>
          <w:szCs w:val="24"/>
        </w:rPr>
        <w:t xml:space="preserve"> per cent, it does raise concern for the 39 Australian species assessed as </w:t>
      </w:r>
      <w:r w:rsidR="007553CE">
        <w:rPr>
          <w:sz w:val="24"/>
          <w:szCs w:val="24"/>
        </w:rPr>
        <w:t xml:space="preserve">having an elevated </w:t>
      </w:r>
      <w:r>
        <w:rPr>
          <w:sz w:val="24"/>
          <w:szCs w:val="24"/>
        </w:rPr>
        <w:t xml:space="preserve">risk of extinction,” Dr </w:t>
      </w:r>
      <w:proofErr w:type="spellStart"/>
      <w:r>
        <w:rPr>
          <w:sz w:val="24"/>
          <w:szCs w:val="24"/>
        </w:rPr>
        <w:t>Kyne</w:t>
      </w:r>
      <w:proofErr w:type="spellEnd"/>
      <w:r>
        <w:rPr>
          <w:sz w:val="24"/>
          <w:szCs w:val="24"/>
        </w:rPr>
        <w:t xml:space="preserve"> sa</w:t>
      </w:r>
      <w:r w:rsidR="009E494C">
        <w:rPr>
          <w:sz w:val="24"/>
          <w:szCs w:val="24"/>
        </w:rPr>
        <w:t>id</w:t>
      </w:r>
      <w:r>
        <w:rPr>
          <w:sz w:val="24"/>
          <w:szCs w:val="24"/>
        </w:rPr>
        <w:t>.</w:t>
      </w:r>
    </w:p>
    <w:p w14:paraId="1306E9AB" w14:textId="77777777" w:rsidR="009E5D42" w:rsidRDefault="009E494C">
      <w:pPr>
        <w:rPr>
          <w:sz w:val="24"/>
          <w:szCs w:val="24"/>
        </w:rPr>
      </w:pPr>
      <w:r>
        <w:rPr>
          <w:sz w:val="24"/>
          <w:szCs w:val="24"/>
        </w:rPr>
        <w:t xml:space="preserve">“Around Australia, many of our threatened sharks and rays are not commercially important so these are largely ‘out of sight, out of mind’, but they require protection at national, state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territory levels</w:t>
      </w:r>
      <w:r w:rsidR="00691B28">
        <w:rPr>
          <w:sz w:val="24"/>
          <w:szCs w:val="24"/>
        </w:rPr>
        <w:t>.</w:t>
      </w:r>
    </w:p>
    <w:p w14:paraId="0B3F1140" w14:textId="4D5FE792" w:rsidR="009E494C" w:rsidRDefault="009E494C">
      <w:pPr>
        <w:rPr>
          <w:sz w:val="24"/>
          <w:szCs w:val="24"/>
        </w:rPr>
      </w:pPr>
      <w:r>
        <w:rPr>
          <w:sz w:val="24"/>
          <w:szCs w:val="24"/>
        </w:rPr>
        <w:t xml:space="preserve">“There are positive signs that protection and management is working for some iconic species such as the White Shark and Grey Nurse Shark, although our </w:t>
      </w:r>
      <w:r w:rsidR="00E75526">
        <w:rPr>
          <w:sz w:val="24"/>
          <w:szCs w:val="24"/>
        </w:rPr>
        <w:t xml:space="preserve">assessment </w:t>
      </w:r>
      <w:r>
        <w:rPr>
          <w:sz w:val="24"/>
          <w:szCs w:val="24"/>
        </w:rPr>
        <w:t>shows that these species remain threatened.”</w:t>
      </w:r>
    </w:p>
    <w:p w14:paraId="0D858CB6" w14:textId="2B47E32D" w:rsidR="00071191" w:rsidRDefault="00071191" w:rsidP="00691B28">
      <w:pPr>
        <w:rPr>
          <w:sz w:val="24"/>
          <w:szCs w:val="24"/>
        </w:rPr>
      </w:pPr>
      <w:r>
        <w:rPr>
          <w:sz w:val="24"/>
          <w:szCs w:val="24"/>
        </w:rPr>
        <w:t>Marine Biodiversity Hub Director Dr Ala</w:t>
      </w:r>
      <w:r w:rsidR="00691B28">
        <w:rPr>
          <w:sz w:val="24"/>
          <w:szCs w:val="24"/>
        </w:rPr>
        <w:t>n Jordan says the Action Plan is</w:t>
      </w:r>
      <w:r>
        <w:rPr>
          <w:sz w:val="24"/>
          <w:szCs w:val="24"/>
        </w:rPr>
        <w:t xml:space="preserve"> the first attempt at a </w:t>
      </w:r>
      <w:r w:rsidR="00E75526">
        <w:rPr>
          <w:sz w:val="24"/>
          <w:szCs w:val="24"/>
        </w:rPr>
        <w:t xml:space="preserve">comprehensive </w:t>
      </w:r>
      <w:r>
        <w:rPr>
          <w:sz w:val="24"/>
          <w:szCs w:val="24"/>
        </w:rPr>
        <w:t>national overview for manager</w:t>
      </w:r>
      <w:r w:rsidR="00691B28">
        <w:rPr>
          <w:sz w:val="24"/>
          <w:szCs w:val="24"/>
        </w:rPr>
        <w:t xml:space="preserve">s of </w:t>
      </w:r>
      <w:r w:rsidR="00053F93">
        <w:rPr>
          <w:sz w:val="24"/>
          <w:szCs w:val="24"/>
        </w:rPr>
        <w:t xml:space="preserve">all </w:t>
      </w:r>
      <w:r w:rsidR="00691B28">
        <w:rPr>
          <w:sz w:val="24"/>
          <w:szCs w:val="24"/>
        </w:rPr>
        <w:t>sharks and their habitats.</w:t>
      </w:r>
    </w:p>
    <w:p w14:paraId="5773C808" w14:textId="77777777" w:rsidR="00071191" w:rsidRDefault="00071191">
      <w:pPr>
        <w:rPr>
          <w:sz w:val="24"/>
          <w:szCs w:val="24"/>
        </w:rPr>
      </w:pPr>
      <w:r>
        <w:rPr>
          <w:sz w:val="24"/>
          <w:szCs w:val="24"/>
        </w:rPr>
        <w:t>“It identifies priority at-risk species, those that need further protection and species of no immediate concern,” Dr Jordan said.</w:t>
      </w:r>
    </w:p>
    <w:p w14:paraId="0FCDB14D" w14:textId="7343BD54" w:rsidR="00A713E3" w:rsidRDefault="009E494C">
      <w:pPr>
        <w:rPr>
          <w:sz w:val="24"/>
          <w:szCs w:val="24"/>
        </w:rPr>
      </w:pPr>
      <w:r>
        <w:rPr>
          <w:sz w:val="24"/>
          <w:szCs w:val="24"/>
        </w:rPr>
        <w:t>Co-author Dr Michel</w:t>
      </w:r>
      <w:r w:rsidR="00053F93">
        <w:rPr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Heupel</w:t>
      </w:r>
      <w:proofErr w:type="spellEnd"/>
      <w:r>
        <w:rPr>
          <w:sz w:val="24"/>
          <w:szCs w:val="24"/>
        </w:rPr>
        <w:t xml:space="preserve"> from the Australian Institute of Marine Science says the success of Australia’s strong focus on sustainable fisheries </w:t>
      </w:r>
      <w:r w:rsidR="004551BF">
        <w:rPr>
          <w:sz w:val="24"/>
          <w:szCs w:val="24"/>
        </w:rPr>
        <w:t xml:space="preserve">is demonstrated by the fact that </w:t>
      </w:r>
      <w:r w:rsidR="00691B28">
        <w:rPr>
          <w:sz w:val="24"/>
          <w:szCs w:val="24"/>
        </w:rPr>
        <w:t>some</w:t>
      </w:r>
      <w:r w:rsidR="004551BF">
        <w:rPr>
          <w:sz w:val="24"/>
          <w:szCs w:val="24"/>
        </w:rPr>
        <w:t xml:space="preserve"> 80% of Australia’s </w:t>
      </w:r>
      <w:r w:rsidR="00E75526">
        <w:rPr>
          <w:sz w:val="24"/>
          <w:szCs w:val="24"/>
        </w:rPr>
        <w:t xml:space="preserve">328 </w:t>
      </w:r>
      <w:r w:rsidR="004551BF">
        <w:rPr>
          <w:sz w:val="24"/>
          <w:szCs w:val="24"/>
        </w:rPr>
        <w:t>shark species are not threatened.</w:t>
      </w:r>
    </w:p>
    <w:p w14:paraId="61179B01" w14:textId="63BFBF7F" w:rsidR="004551BF" w:rsidRDefault="004551BF">
      <w:pPr>
        <w:rPr>
          <w:sz w:val="24"/>
          <w:szCs w:val="24"/>
        </w:rPr>
      </w:pPr>
      <w:r>
        <w:rPr>
          <w:sz w:val="24"/>
          <w:szCs w:val="24"/>
        </w:rPr>
        <w:t>“In Australia,</w:t>
      </w:r>
      <w:r w:rsidR="00053F93">
        <w:rPr>
          <w:sz w:val="24"/>
          <w:szCs w:val="24"/>
        </w:rPr>
        <w:t xml:space="preserve"> comprehensive fisheries management along with </w:t>
      </w:r>
      <w:r>
        <w:rPr>
          <w:sz w:val="24"/>
          <w:szCs w:val="24"/>
        </w:rPr>
        <w:t xml:space="preserve">vast areas that are unfished or lightly fished </w:t>
      </w:r>
      <w:r w:rsidR="007553CE">
        <w:rPr>
          <w:sz w:val="24"/>
          <w:szCs w:val="24"/>
        </w:rPr>
        <w:t xml:space="preserve">and </w:t>
      </w:r>
      <w:r w:rsidR="00053F93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marine protected area network have helped secure the status of </w:t>
      </w:r>
      <w:r w:rsidR="009C601A">
        <w:rPr>
          <w:sz w:val="24"/>
          <w:szCs w:val="24"/>
        </w:rPr>
        <w:t xml:space="preserve">many </w:t>
      </w:r>
      <w:r>
        <w:rPr>
          <w:sz w:val="24"/>
          <w:szCs w:val="24"/>
        </w:rPr>
        <w:t xml:space="preserve">species,” Dr </w:t>
      </w:r>
      <w:proofErr w:type="spellStart"/>
      <w:r>
        <w:rPr>
          <w:sz w:val="24"/>
          <w:szCs w:val="24"/>
        </w:rPr>
        <w:t>Heupel</w:t>
      </w:r>
      <w:proofErr w:type="spellEnd"/>
      <w:r>
        <w:rPr>
          <w:sz w:val="24"/>
          <w:szCs w:val="24"/>
        </w:rPr>
        <w:t xml:space="preserve"> said.</w:t>
      </w:r>
    </w:p>
    <w:p w14:paraId="61A272DE" w14:textId="77777777" w:rsidR="004551BF" w:rsidRDefault="004551BF">
      <w:pPr>
        <w:rPr>
          <w:sz w:val="24"/>
          <w:szCs w:val="24"/>
        </w:rPr>
      </w:pPr>
      <w:r>
        <w:rPr>
          <w:sz w:val="24"/>
          <w:szCs w:val="24"/>
        </w:rPr>
        <w:t xml:space="preserve">Australian waters also serve as a refuge or ‘lifeboat’ for </w:t>
      </w:r>
      <w:r w:rsidR="00AB1947">
        <w:rPr>
          <w:sz w:val="24"/>
          <w:szCs w:val="24"/>
        </w:rPr>
        <w:t xml:space="preserve">45 </w:t>
      </w:r>
      <w:r>
        <w:rPr>
          <w:sz w:val="24"/>
          <w:szCs w:val="24"/>
        </w:rPr>
        <w:t>species that are threatened in other parts of the world such as the Giant Guitarfish and the Spotted Eagle Ray.</w:t>
      </w:r>
    </w:p>
    <w:p w14:paraId="301D9201" w14:textId="77777777" w:rsidR="004551BF" w:rsidRDefault="004551BF">
      <w:pPr>
        <w:rPr>
          <w:sz w:val="24"/>
          <w:szCs w:val="24"/>
        </w:rPr>
      </w:pPr>
      <w:r>
        <w:rPr>
          <w:sz w:val="24"/>
          <w:szCs w:val="24"/>
        </w:rPr>
        <w:t xml:space="preserve">“These </w:t>
      </w:r>
      <w:r w:rsidR="00071191">
        <w:rPr>
          <w:sz w:val="24"/>
          <w:szCs w:val="24"/>
        </w:rPr>
        <w:t>species</w:t>
      </w:r>
      <w:r>
        <w:rPr>
          <w:sz w:val="24"/>
          <w:szCs w:val="24"/>
        </w:rPr>
        <w:t xml:space="preserve"> remain secure in Australian waters,” Dr </w:t>
      </w:r>
      <w:proofErr w:type="spellStart"/>
      <w:r>
        <w:rPr>
          <w:sz w:val="24"/>
          <w:szCs w:val="24"/>
        </w:rPr>
        <w:t>Kyne</w:t>
      </w:r>
      <w:proofErr w:type="spellEnd"/>
      <w:r>
        <w:rPr>
          <w:sz w:val="24"/>
          <w:szCs w:val="24"/>
        </w:rPr>
        <w:t xml:space="preserve"> said.</w:t>
      </w:r>
    </w:p>
    <w:p w14:paraId="797704A8" w14:textId="77777777" w:rsidR="004551BF" w:rsidRDefault="004551BF">
      <w:pPr>
        <w:rPr>
          <w:sz w:val="24"/>
          <w:szCs w:val="24"/>
        </w:rPr>
      </w:pPr>
      <w:r>
        <w:rPr>
          <w:sz w:val="24"/>
          <w:szCs w:val="24"/>
        </w:rPr>
        <w:lastRenderedPageBreak/>
        <w:t>“</w:t>
      </w:r>
      <w:r w:rsidR="00071191">
        <w:rPr>
          <w:sz w:val="24"/>
          <w:szCs w:val="24"/>
        </w:rPr>
        <w:t>But w</w:t>
      </w:r>
      <w:r>
        <w:rPr>
          <w:sz w:val="24"/>
          <w:szCs w:val="24"/>
        </w:rPr>
        <w:t>hile we should celebrate the secure status of many species</w:t>
      </w:r>
      <w:r w:rsidR="00071191">
        <w:rPr>
          <w:sz w:val="24"/>
          <w:szCs w:val="24"/>
        </w:rPr>
        <w:t>, we urgently need to increase our research and management efforts for Australi</w:t>
      </w:r>
      <w:r w:rsidR="00691B28">
        <w:rPr>
          <w:sz w:val="24"/>
          <w:szCs w:val="24"/>
        </w:rPr>
        <w:t>a’s threatened sharks and rays.</w:t>
      </w:r>
    </w:p>
    <w:p w14:paraId="65FA8821" w14:textId="77777777" w:rsidR="00071191" w:rsidRDefault="00071191">
      <w:pPr>
        <w:rPr>
          <w:sz w:val="24"/>
          <w:szCs w:val="24"/>
        </w:rPr>
      </w:pPr>
      <w:r>
        <w:rPr>
          <w:sz w:val="24"/>
          <w:szCs w:val="24"/>
        </w:rPr>
        <w:t>“This book is a call to action to secure all Australian sharks, rays and ghost sharks for the future.”</w:t>
      </w:r>
    </w:p>
    <w:p w14:paraId="41CB19FE" w14:textId="77777777" w:rsidR="009A3145" w:rsidRDefault="009A3145">
      <w:pPr>
        <w:rPr>
          <w:sz w:val="24"/>
          <w:szCs w:val="24"/>
        </w:rPr>
      </w:pPr>
    </w:p>
    <w:p w14:paraId="6CFEDC9F" w14:textId="77777777" w:rsidR="009A3145" w:rsidRPr="004163D7" w:rsidRDefault="009A3145">
      <w:pPr>
        <w:rPr>
          <w:b/>
          <w:sz w:val="24"/>
          <w:szCs w:val="24"/>
        </w:rPr>
      </w:pPr>
      <w:r w:rsidRPr="004163D7">
        <w:rPr>
          <w:b/>
          <w:sz w:val="24"/>
          <w:szCs w:val="24"/>
        </w:rPr>
        <w:t>Contact</w:t>
      </w:r>
    </w:p>
    <w:p w14:paraId="4AFEAB6E" w14:textId="526109EC" w:rsidR="009A3145" w:rsidRPr="004163D7" w:rsidRDefault="004163D7">
      <w:pPr>
        <w:rPr>
          <w:sz w:val="24"/>
          <w:szCs w:val="24"/>
        </w:rPr>
      </w:pPr>
      <w:r w:rsidRPr="004163D7">
        <w:rPr>
          <w:sz w:val="24"/>
          <w:szCs w:val="24"/>
        </w:rPr>
        <w:t>CDU m</w:t>
      </w:r>
      <w:r w:rsidR="009A3145" w:rsidRPr="004163D7">
        <w:rPr>
          <w:sz w:val="24"/>
          <w:szCs w:val="24"/>
        </w:rPr>
        <w:t>edia:</w:t>
      </w:r>
      <w:r w:rsidR="007B64EC">
        <w:rPr>
          <w:sz w:val="24"/>
          <w:szCs w:val="24"/>
        </w:rPr>
        <w:t xml:space="preserve"> Jessica Evans, 0425 234 265, jessica.evans@cdu.edu.au</w:t>
      </w:r>
    </w:p>
    <w:p w14:paraId="4D7BED6D" w14:textId="43058A5D" w:rsidR="009A3145" w:rsidRDefault="009A3145">
      <w:pPr>
        <w:rPr>
          <w:color w:val="4472C4" w:themeColor="accent1"/>
          <w:sz w:val="24"/>
          <w:szCs w:val="24"/>
        </w:rPr>
      </w:pPr>
      <w:r w:rsidRPr="004163D7">
        <w:rPr>
          <w:sz w:val="24"/>
          <w:szCs w:val="24"/>
        </w:rPr>
        <w:t>Images:</w:t>
      </w:r>
      <w:r w:rsidR="004163D7">
        <w:rPr>
          <w:sz w:val="24"/>
          <w:szCs w:val="24"/>
        </w:rPr>
        <w:t xml:space="preserve"> </w:t>
      </w:r>
      <w:hyperlink r:id="rId7" w:history="1">
        <w:r w:rsidR="007B64EC" w:rsidRPr="00182DC9">
          <w:rPr>
            <w:rStyle w:val="Hyperlink"/>
            <w:sz w:val="24"/>
            <w:szCs w:val="24"/>
          </w:rPr>
          <w:t>https://www.dropbox.com/sh/mz6ygae9ik78g0a/AAANot_iXqEoKHtm9VzGb2Jya?dl=0</w:t>
        </w:r>
      </w:hyperlink>
    </w:p>
    <w:p w14:paraId="2650412C" w14:textId="2E3BB1DA" w:rsidR="009A3145" w:rsidRDefault="009A3145">
      <w:pPr>
        <w:rPr>
          <w:color w:val="4472C4" w:themeColor="accent1"/>
          <w:sz w:val="24"/>
          <w:szCs w:val="24"/>
        </w:rPr>
      </w:pPr>
      <w:r w:rsidRPr="004163D7">
        <w:rPr>
          <w:sz w:val="24"/>
          <w:szCs w:val="24"/>
        </w:rPr>
        <w:t>Video/footage:</w:t>
      </w:r>
      <w:r w:rsidR="004163D7">
        <w:rPr>
          <w:sz w:val="24"/>
          <w:szCs w:val="24"/>
        </w:rPr>
        <w:t xml:space="preserve"> </w:t>
      </w:r>
      <w:hyperlink r:id="rId8" w:history="1">
        <w:r w:rsidR="007B64EC" w:rsidRPr="00182DC9">
          <w:rPr>
            <w:rStyle w:val="Hyperlink"/>
            <w:sz w:val="24"/>
            <w:szCs w:val="24"/>
          </w:rPr>
          <w:t>https://www.dropbox.com/s/mn06950tu5665vd/SHARK%20PLAN%20COMPILE.mp4?dl=0</w:t>
        </w:r>
      </w:hyperlink>
    </w:p>
    <w:p w14:paraId="055398CB" w14:textId="77777777" w:rsidR="007B64EC" w:rsidRPr="004163D7" w:rsidRDefault="007B64EC">
      <w:pPr>
        <w:rPr>
          <w:sz w:val="24"/>
          <w:szCs w:val="24"/>
        </w:rPr>
      </w:pPr>
    </w:p>
    <w:p w14:paraId="574557CB" w14:textId="77777777" w:rsidR="005C3F48" w:rsidRPr="00A713E3" w:rsidRDefault="005C3F48">
      <w:pPr>
        <w:rPr>
          <w:sz w:val="32"/>
          <w:szCs w:val="32"/>
        </w:rPr>
      </w:pPr>
    </w:p>
    <w:sectPr w:rsidR="005C3F48" w:rsidRPr="00A713E3" w:rsidSect="00510F01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E3"/>
    <w:rsid w:val="00053F93"/>
    <w:rsid w:val="00071191"/>
    <w:rsid w:val="000D5617"/>
    <w:rsid w:val="00146803"/>
    <w:rsid w:val="002006FD"/>
    <w:rsid w:val="00265763"/>
    <w:rsid w:val="002A6365"/>
    <w:rsid w:val="00347207"/>
    <w:rsid w:val="00356787"/>
    <w:rsid w:val="004163D7"/>
    <w:rsid w:val="004551BF"/>
    <w:rsid w:val="0050374D"/>
    <w:rsid w:val="00510F01"/>
    <w:rsid w:val="00550744"/>
    <w:rsid w:val="005C3F48"/>
    <w:rsid w:val="00691B28"/>
    <w:rsid w:val="006D4462"/>
    <w:rsid w:val="007553CE"/>
    <w:rsid w:val="007913B9"/>
    <w:rsid w:val="007B64EC"/>
    <w:rsid w:val="00842860"/>
    <w:rsid w:val="009A3145"/>
    <w:rsid w:val="009C601A"/>
    <w:rsid w:val="009E494C"/>
    <w:rsid w:val="009E5D42"/>
    <w:rsid w:val="00A713E3"/>
    <w:rsid w:val="00AB1947"/>
    <w:rsid w:val="00B4074F"/>
    <w:rsid w:val="00B5186C"/>
    <w:rsid w:val="00C639B5"/>
    <w:rsid w:val="00C65FDB"/>
    <w:rsid w:val="00D110CA"/>
    <w:rsid w:val="00D128A5"/>
    <w:rsid w:val="00D16978"/>
    <w:rsid w:val="00D57626"/>
    <w:rsid w:val="00E75526"/>
    <w:rsid w:val="00FD27E8"/>
    <w:rsid w:val="00FE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04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C6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0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01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314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64E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C6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0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0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01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314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64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mn06950tu5665vd/SHARK%20PLAN%20COMPILE.mp4?dl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ropbox.com/sh/mz6ygae9ik78g0a/AAANot_iXqEoKHtm9VzGb2Jya?dl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Associated Press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Pereira</dc:creator>
  <cp:lastModifiedBy>Bugaoan, Bryan</cp:lastModifiedBy>
  <cp:revision>2</cp:revision>
  <dcterms:created xsi:type="dcterms:W3CDTF">2021-09-20T23:48:00Z</dcterms:created>
  <dcterms:modified xsi:type="dcterms:W3CDTF">2021-09-20T23:48:00Z</dcterms:modified>
</cp:coreProperties>
</file>